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3.8.0 -->
  <w:body>
    <w:p w:rsidR="008D79E6" w:rsidRPr="00164A70" w:rsidP="008D79E6">
      <w:pPr>
        <w:spacing w:line="288" w:lineRule="auto"/>
        <w:jc w:val="center"/>
        <w:rPr>
          <w:rFonts w:ascii="Times New Roman" w:hAnsi="Times New Roman"/>
          <w:b/>
          <w:sz w:val="32"/>
          <w:szCs w:val="32"/>
        </w:rPr>
      </w:pPr>
      <w:r w:rsidRPr="00164A70">
        <w:rPr>
          <w:rFonts w:ascii="Times New Roman" w:hAnsi="Times New Roman" w:hint="eastAsia"/>
          <w:b/>
          <w:sz w:val="32"/>
          <w:szCs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11315700</wp:posOffset>
            </wp:positionH>
            <wp:positionV relativeFrom="topMargin">
              <wp:posOffset>11785600</wp:posOffset>
            </wp:positionV>
            <wp:extent cx="393700" cy="393700"/>
            <wp:wrapNone/>
            <wp:docPr id="100062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64A70">
        <w:rPr>
          <w:rFonts w:ascii="Times New Roman" w:hAnsi="Times New Roman" w:hint="eastAsia"/>
          <w:b/>
          <w:sz w:val="32"/>
          <w:szCs w:val="32"/>
        </w:rPr>
        <w:t>吉林油田第十二中学初三第三次模拟物理试卷</w: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  <w:b/>
          <w:sz w:val="24"/>
        </w:rPr>
      </w:pPr>
      <w:r w:rsidRPr="00164A70">
        <w:rPr>
          <w:rFonts w:ascii="Times New Roman" w:hAnsi="Times New Roman" w:hint="eastAsia"/>
          <w:b/>
          <w:sz w:val="24"/>
        </w:rPr>
        <w:t>一、选择题（每题</w:t>
      </w:r>
      <w:r w:rsidRPr="00164A70">
        <w:rPr>
          <w:rFonts w:ascii="Times New Roman" w:hAnsi="Times New Roman" w:hint="eastAsia"/>
          <w:b/>
          <w:sz w:val="24"/>
        </w:rPr>
        <w:t>2</w:t>
      </w:r>
      <w:r w:rsidRPr="00164A70">
        <w:rPr>
          <w:rFonts w:ascii="Times New Roman" w:hAnsi="Times New Roman" w:hint="eastAsia"/>
          <w:b/>
          <w:sz w:val="24"/>
        </w:rPr>
        <w:t>分，共</w:t>
      </w:r>
      <w:r w:rsidRPr="00164A70">
        <w:rPr>
          <w:rFonts w:ascii="Times New Roman" w:hAnsi="Times New Roman" w:hint="eastAsia"/>
          <w:b/>
          <w:sz w:val="24"/>
        </w:rPr>
        <w:t>12</w:t>
      </w:r>
      <w:r w:rsidRPr="00164A70">
        <w:rPr>
          <w:rFonts w:ascii="Times New Roman" w:hAnsi="Times New Roman" w:hint="eastAsia"/>
          <w:b/>
          <w:sz w:val="24"/>
        </w:rPr>
        <w:t>分）</w: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rFonts w:ascii="Times New Roman" w:hAnsi="Times New Roman" w:hint="eastAsia"/>
        </w:rPr>
        <w:t>1</w:t>
      </w:r>
      <w:r w:rsidRPr="00164A70">
        <w:rPr>
          <w:rFonts w:ascii="Times New Roman" w:hAnsi="Times New Roman" w:hint="eastAsia"/>
        </w:rPr>
        <w:t>、</w:t>
      </w:r>
      <w:r w:rsidRPr="00164A70">
        <w:rPr>
          <w:rFonts w:ascii="Times New Roman" w:hAnsi="Times New Roman" w:hint="eastAsia"/>
        </w:rPr>
        <w:t>一</w:t>
      </w:r>
      <w:r w:rsidRPr="00164A70">
        <w:rPr>
          <w:rFonts w:ascii="Times New Roman" w:hAnsi="Times New Roman" w:hint="eastAsia"/>
        </w:rPr>
        <w:t>学生乘坐高铁去旅游，关于高铁中涉及的物理问题表述合理的是（</w:t>
      </w:r>
      <w:r w:rsidRPr="00164A70">
        <w:rPr>
          <w:rFonts w:ascii="Times New Roman" w:hAnsi="Times New Roman" w:hint="eastAsia"/>
        </w:rPr>
        <w:t xml:space="preserve">    </w:t>
      </w:r>
      <w:r w:rsidRPr="00164A70">
        <w:rPr>
          <w:rFonts w:ascii="Times New Roman" w:hAnsi="Times New Roman" w:hint="eastAsia"/>
        </w:rPr>
        <w:t>）</w: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rFonts w:ascii="Times New Roman" w:hAnsi="Times New Roman" w:hint="eastAsia"/>
        </w:rPr>
        <w:t>A</w:t>
      </w:r>
      <w:r w:rsidRPr="00164A70">
        <w:rPr>
          <w:rFonts w:ascii="Times New Roman" w:hAnsi="Times New Roman" w:hint="eastAsia"/>
        </w:rPr>
        <w:t>．高铁的运行速度约为</w:t>
      </w:r>
      <w:r>
        <w:rPr>
          <w:rFonts w:ascii="Times New Roman" w:hAnsi="Times New Roman"/>
          <w:position w:val="-6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.25pt;height:14.25pt" o:oleicon="f" o:ole="">
            <v:imagedata r:id="rId6" o:title=""/>
          </v:shape>
          <o:OLEObject Type="Embed" ProgID="Equation.DSMT4" ShapeID="_x0000_i1025" DrawAspect="Content" ObjectID="_1779809700" r:id="rId7"/>
        </w:object>
      </w:r>
      <w:r w:rsidRPr="00164A70">
        <w:rPr>
          <w:rFonts w:ascii="Times New Roman" w:hAnsi="Times New Roman" w:hint="eastAsia"/>
        </w:rPr>
        <w:t xml:space="preserve">    B</w:t>
      </w:r>
      <w:r w:rsidRPr="00164A70">
        <w:rPr>
          <w:rFonts w:ascii="Times New Roman" w:hAnsi="Times New Roman" w:hint="eastAsia"/>
        </w:rPr>
        <w:t>．高铁车厢内的温度约</w:t>
      </w:r>
      <w:r>
        <w:rPr>
          <w:rFonts w:ascii="Times New Roman" w:hAnsi="Times New Roman"/>
          <w:position w:val="-6"/>
        </w:rPr>
        <w:object>
          <v:shape id="_x0000_i1026" type="#_x0000_t75" style="width:27.75pt;height:14.25pt" o:oleicon="f" o:ole="">
            <v:imagedata r:id="rId8" o:title=""/>
          </v:shape>
          <o:OLEObject Type="Embed" ProgID="Equation.DSMT4" ShapeID="_x0000_i1026" DrawAspect="Content" ObjectID="_1779809701" r:id="rId9"/>
        </w:objec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rFonts w:ascii="Times New Roman" w:hAnsi="Times New Roman" w:hint="eastAsia"/>
        </w:rPr>
        <w:t>C</w:t>
      </w:r>
      <w:r w:rsidRPr="00164A70">
        <w:rPr>
          <w:rFonts w:ascii="Times New Roman" w:hAnsi="Times New Roman" w:hint="eastAsia"/>
        </w:rPr>
        <w:t>．高铁车厢高约</w:t>
      </w:r>
      <w:r>
        <w:rPr>
          <w:rFonts w:ascii="Times New Roman" w:hAnsi="Times New Roman"/>
          <w:position w:val="-6"/>
        </w:rPr>
        <w:object>
          <v:shape id="_x0000_i1027" type="#_x0000_t75" style="width:18.75pt;height:14.25pt" o:oleicon="f" o:ole="">
            <v:imagedata r:id="rId10" o:title=""/>
          </v:shape>
          <o:OLEObject Type="Embed" ProgID="Equation.DSMT4" ShapeID="_x0000_i1027" DrawAspect="Content" ObjectID="_1779809702" r:id="rId11"/>
        </w:object>
      </w:r>
      <w:r w:rsidRPr="00164A70">
        <w:rPr>
          <w:rFonts w:ascii="Times New Roman" w:hAnsi="Times New Roman" w:hint="eastAsia"/>
        </w:rPr>
        <w:t xml:space="preserve">                D</w:t>
      </w:r>
      <w:r w:rsidRPr="00164A70">
        <w:rPr>
          <w:rFonts w:ascii="Times New Roman" w:hAnsi="Times New Roman" w:hint="eastAsia"/>
        </w:rPr>
        <w:t>．学生乘坐高铁时对座位的压力约为</w:t>
      </w:r>
      <w:r>
        <w:rPr>
          <w:rFonts w:ascii="Times New Roman" w:hAnsi="Times New Roman"/>
          <w:position w:val="-6"/>
        </w:rPr>
        <w:object>
          <v:shape id="_x0000_i1028" type="#_x0000_t75" style="width:24pt;height:14.25pt" o:oleicon="f" o:ole="">
            <v:imagedata r:id="rId12" o:title=""/>
          </v:shape>
          <o:OLEObject Type="Embed" ProgID="Equation.DSMT4" ShapeID="_x0000_i1028" DrawAspect="Content" ObjectID="_1779809703" r:id="rId13"/>
        </w:objec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rFonts w:ascii="Times New Roman" w:hAnsi="Times New Roman" w:hint="eastAsia"/>
        </w:rPr>
        <w:t>2</w:t>
      </w:r>
      <w:r w:rsidRPr="00164A70">
        <w:rPr>
          <w:rFonts w:ascii="Times New Roman" w:hAnsi="Times New Roman" w:hint="eastAsia"/>
        </w:rPr>
        <w:t>、松花湖水质清澈，在湖上行船，可看到游鱼戏水，当我们沿着看见“鱼”的方向去抓鱼时，往往抓不到，出现这种现象的原因是光的（</w:t>
      </w:r>
      <w:r w:rsidRPr="00164A70">
        <w:rPr>
          <w:rFonts w:ascii="Times New Roman" w:hAnsi="Times New Roman" w:hint="eastAsia"/>
        </w:rPr>
        <w:t xml:space="preserve">    </w:t>
      </w:r>
      <w:r w:rsidRPr="00164A70">
        <w:rPr>
          <w:rFonts w:ascii="Times New Roman" w:hAnsi="Times New Roman" w:hint="eastAsia"/>
        </w:rPr>
        <w:t>）</w: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rFonts w:ascii="Times New Roman" w:hAnsi="Times New Roman" w:hint="eastAsia"/>
        </w:rPr>
        <w:t>A</w:t>
      </w:r>
      <w:r w:rsidRPr="00164A70">
        <w:rPr>
          <w:rFonts w:ascii="Times New Roman" w:hAnsi="Times New Roman" w:hint="eastAsia"/>
        </w:rPr>
        <w:t>．直线传播</w:t>
      </w:r>
      <w:r w:rsidRPr="00164A70">
        <w:rPr>
          <w:rFonts w:ascii="Times New Roman" w:hAnsi="Times New Roman" w:hint="eastAsia"/>
        </w:rPr>
        <w:t xml:space="preserve">         B</w:t>
      </w:r>
      <w:r w:rsidRPr="00164A70">
        <w:rPr>
          <w:rFonts w:ascii="Times New Roman" w:hAnsi="Times New Roman" w:hint="eastAsia"/>
        </w:rPr>
        <w:t>．漫反射</w:t>
      </w:r>
      <w:r w:rsidRPr="00164A70">
        <w:rPr>
          <w:rFonts w:ascii="Times New Roman" w:hAnsi="Times New Roman" w:hint="eastAsia"/>
        </w:rPr>
        <w:t xml:space="preserve">         C</w:t>
      </w:r>
      <w:r w:rsidRPr="00164A70">
        <w:rPr>
          <w:rFonts w:ascii="Times New Roman" w:hAnsi="Times New Roman" w:hint="eastAsia"/>
        </w:rPr>
        <w:t>．镜面反射</w:t>
      </w:r>
      <w:r w:rsidRPr="00164A70">
        <w:rPr>
          <w:rFonts w:ascii="Times New Roman" w:hAnsi="Times New Roman" w:hint="eastAsia"/>
        </w:rPr>
        <w:t xml:space="preserve">         D</w:t>
      </w:r>
      <w:r w:rsidRPr="00164A70">
        <w:rPr>
          <w:rFonts w:ascii="Times New Roman" w:hAnsi="Times New Roman" w:hint="eastAsia"/>
        </w:rPr>
        <w:t>．折射</w: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rFonts w:ascii="Times New Roman" w:hAnsi="Times New Roman" w:hint="eastAsia"/>
        </w:rPr>
        <w:t>3</w:t>
      </w:r>
      <w:r w:rsidRPr="00164A70">
        <w:rPr>
          <w:rFonts w:ascii="Times New Roman" w:hAnsi="Times New Roman" w:hint="eastAsia"/>
        </w:rPr>
        <w:t>、多功能抑尘车通过“炮轰”方式向周围喷射水雾，不仅能减少城市扬尘污染，还能增加空气中水蒸气的含量。这一过程中涉及的物态变化是（</w:t>
      </w:r>
      <w:r w:rsidRPr="00164A70">
        <w:rPr>
          <w:rFonts w:ascii="Times New Roman" w:hAnsi="Times New Roman" w:hint="eastAsia"/>
        </w:rPr>
        <w:t xml:space="preserve">    </w:t>
      </w:r>
      <w:r w:rsidRPr="00164A70">
        <w:rPr>
          <w:rFonts w:ascii="Times New Roman" w:hAnsi="Times New Roman" w:hint="eastAsia"/>
        </w:rPr>
        <w:t>）</w: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rFonts w:ascii="Times New Roman" w:hAnsi="Times New Roman" w:hint="eastAsia"/>
        </w:rPr>
        <w:t>A</w:t>
      </w:r>
      <w:r w:rsidRPr="00164A70">
        <w:rPr>
          <w:rFonts w:ascii="Times New Roman" w:hAnsi="Times New Roman" w:hint="eastAsia"/>
        </w:rPr>
        <w:t>．升华</w:t>
      </w:r>
      <w:r w:rsidRPr="00164A70">
        <w:rPr>
          <w:rFonts w:ascii="Times New Roman" w:hAnsi="Times New Roman" w:hint="eastAsia"/>
        </w:rPr>
        <w:t xml:space="preserve">         B</w:t>
      </w:r>
      <w:r w:rsidRPr="00164A70">
        <w:rPr>
          <w:rFonts w:ascii="Times New Roman" w:hAnsi="Times New Roman" w:hint="eastAsia"/>
        </w:rPr>
        <w:t>．汽化</w:t>
      </w:r>
      <w:r w:rsidRPr="00164A70">
        <w:rPr>
          <w:rFonts w:ascii="Times New Roman" w:hAnsi="Times New Roman" w:hint="eastAsia"/>
        </w:rPr>
        <w:t xml:space="preserve">         C</w:t>
      </w:r>
      <w:r w:rsidRPr="00164A70">
        <w:rPr>
          <w:rFonts w:ascii="Times New Roman" w:hAnsi="Times New Roman" w:hint="eastAsia"/>
        </w:rPr>
        <w:t>．液化</w:t>
      </w:r>
      <w:r w:rsidRPr="00164A70">
        <w:rPr>
          <w:rFonts w:ascii="Times New Roman" w:hAnsi="Times New Roman" w:hint="eastAsia"/>
        </w:rPr>
        <w:t xml:space="preserve">         D</w:t>
      </w:r>
      <w:r w:rsidRPr="00164A70">
        <w:rPr>
          <w:rFonts w:ascii="Times New Roman" w:hAnsi="Times New Roman" w:hint="eastAsia"/>
        </w:rPr>
        <w:t>．凝华</w: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rFonts w:ascii="Times New Roman" w:hAnsi="Times New Roman" w:hint="eastAsia"/>
        </w:rPr>
        <w:t>4</w:t>
      </w:r>
      <w:r w:rsidRPr="00164A70">
        <w:rPr>
          <w:rFonts w:ascii="Times New Roman" w:hAnsi="Times New Roman" w:hint="eastAsia"/>
        </w:rPr>
        <w:t>、如图所示，人用绳子拉着木块在水平地面上做匀速直线运动，在该过程中，下列说法正确的是（</w:t>
      </w:r>
      <w:r w:rsidRPr="00164A70">
        <w:rPr>
          <w:rFonts w:ascii="Times New Roman" w:hAnsi="Times New Roman" w:hint="eastAsia"/>
        </w:rPr>
        <w:t xml:space="preserve">    </w:t>
      </w:r>
      <w:r w:rsidRPr="00164A70">
        <w:rPr>
          <w:rFonts w:ascii="Times New Roman" w:hAnsi="Times New Roman" w:hint="eastAsia"/>
        </w:rPr>
        <w:t>）</w: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noProof/>
        </w:rPr>
        <w:drawing>
          <wp:inline distT="0" distB="0" distL="0" distR="0">
            <wp:extent cx="1828572" cy="1028571"/>
            <wp:effectExtent l="0" t="0" r="635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828572" cy="1028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rFonts w:ascii="Times New Roman" w:hAnsi="Times New Roman" w:hint="eastAsia"/>
        </w:rPr>
        <w:t>A</w:t>
      </w:r>
      <w:r w:rsidRPr="00164A70">
        <w:rPr>
          <w:rFonts w:ascii="Times New Roman" w:hAnsi="Times New Roman" w:hint="eastAsia"/>
        </w:rPr>
        <w:t>．木块受到的重力和绳子对木块的拉力是一对平衡力</w: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rFonts w:ascii="Times New Roman" w:hAnsi="Times New Roman" w:hint="eastAsia"/>
        </w:rPr>
        <w:t>B</w:t>
      </w:r>
      <w:r w:rsidRPr="00164A70">
        <w:rPr>
          <w:rFonts w:ascii="Times New Roman" w:hAnsi="Times New Roman" w:hint="eastAsia"/>
        </w:rPr>
        <w:t>．木块对绳子的拉力和人对绳子的拉力是一对相互作用力</w: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rFonts w:ascii="Times New Roman" w:hAnsi="Times New Roman" w:hint="eastAsia"/>
        </w:rPr>
        <w:t>C</w:t>
      </w:r>
      <w:r w:rsidRPr="00164A70">
        <w:rPr>
          <w:rFonts w:ascii="Times New Roman" w:hAnsi="Times New Roman" w:hint="eastAsia"/>
        </w:rPr>
        <w:t>．木块受到地面的摩擦力和绳子对木块的拉力是一对平衡力</w: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rFonts w:ascii="Times New Roman" w:hAnsi="Times New Roman" w:hint="eastAsia"/>
        </w:rPr>
        <w:t>D</w:t>
      </w:r>
      <w:r w:rsidRPr="00164A70">
        <w:rPr>
          <w:rFonts w:ascii="Times New Roman" w:hAnsi="Times New Roman" w:hint="eastAsia"/>
        </w:rPr>
        <w:t>．木块对地面的压力和地面对木块的支持力是一对相互作用力</w: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rFonts w:ascii="Times New Roman" w:hAnsi="Times New Roman" w:hint="eastAsia"/>
        </w:rPr>
        <w:t>5</w:t>
      </w:r>
      <w:r w:rsidRPr="00164A70">
        <w:rPr>
          <w:rFonts w:ascii="Times New Roman" w:hAnsi="Times New Roman" w:hint="eastAsia"/>
        </w:rPr>
        <w:t>、下列物体周围一定存在磁场的是（</w:t>
      </w:r>
      <w:r w:rsidRPr="00164A70">
        <w:rPr>
          <w:rFonts w:ascii="Times New Roman" w:hAnsi="Times New Roman" w:hint="eastAsia"/>
        </w:rPr>
        <w:t xml:space="preserve">    </w:t>
      </w:r>
      <w:r w:rsidRPr="00164A70">
        <w:rPr>
          <w:rFonts w:ascii="Times New Roman" w:hAnsi="Times New Roman" w:hint="eastAsia"/>
        </w:rPr>
        <w:t>）</w: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rFonts w:ascii="Times New Roman" w:hAnsi="Times New Roman" w:hint="eastAsia"/>
        </w:rPr>
        <w:t>A</w:t>
      </w:r>
      <w:r w:rsidRPr="00164A70">
        <w:rPr>
          <w:rFonts w:ascii="Times New Roman" w:hAnsi="Times New Roman" w:hint="eastAsia"/>
        </w:rPr>
        <w:t>．地球</w:t>
      </w:r>
      <w:r w:rsidRPr="00164A70">
        <w:rPr>
          <w:rFonts w:ascii="Times New Roman" w:hAnsi="Times New Roman" w:hint="eastAsia"/>
        </w:rPr>
        <w:t xml:space="preserve">         B</w:t>
      </w:r>
      <w:r w:rsidRPr="00164A70">
        <w:rPr>
          <w:rFonts w:ascii="Times New Roman" w:hAnsi="Times New Roman" w:hint="eastAsia"/>
        </w:rPr>
        <w:t>．导线</w:t>
      </w:r>
      <w:r w:rsidRPr="00164A70">
        <w:rPr>
          <w:rFonts w:ascii="Times New Roman" w:hAnsi="Times New Roman" w:hint="eastAsia"/>
        </w:rPr>
        <w:t xml:space="preserve">         C</w:t>
      </w:r>
      <w:r w:rsidRPr="00164A70">
        <w:rPr>
          <w:rFonts w:ascii="Times New Roman" w:hAnsi="Times New Roman" w:hint="eastAsia"/>
        </w:rPr>
        <w:t>．铁棒</w:t>
      </w:r>
      <w:r w:rsidRPr="00164A70">
        <w:rPr>
          <w:rFonts w:ascii="Times New Roman" w:hAnsi="Times New Roman" w:hint="eastAsia"/>
        </w:rPr>
        <w:t xml:space="preserve">         D</w:t>
      </w:r>
      <w:r w:rsidRPr="00164A70">
        <w:rPr>
          <w:rFonts w:ascii="Times New Roman" w:hAnsi="Times New Roman" w:hint="eastAsia"/>
        </w:rPr>
        <w:t>．电荷</w: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rFonts w:ascii="Times New Roman" w:hAnsi="Times New Roman" w:hint="eastAsia"/>
        </w:rPr>
        <w:t>6</w:t>
      </w:r>
      <w:r w:rsidRPr="00164A70">
        <w:rPr>
          <w:rFonts w:ascii="Times New Roman" w:hAnsi="Times New Roman" w:hint="eastAsia"/>
        </w:rPr>
        <w:t>、如图所示的电路中，电源电压不变，</w:t>
      </w:r>
      <w:r w:rsidRPr="00164A70">
        <w:rPr>
          <w:rFonts w:ascii="Times New Roman" w:hAnsi="Times New Roman" w:hint="eastAsia"/>
          <w:i/>
        </w:rPr>
        <w:t>R</w:t>
      </w:r>
      <w:r w:rsidRPr="00164A70">
        <w:rPr>
          <w:rFonts w:ascii="Times New Roman" w:hAnsi="Times New Roman" w:hint="eastAsia"/>
        </w:rPr>
        <w:t>为定值电阻，在</w:t>
      </w:r>
      <w:r w:rsidRPr="00164A70">
        <w:rPr>
          <w:rFonts w:ascii="Times New Roman" w:hAnsi="Times New Roman" w:hint="eastAsia"/>
          <w:i/>
        </w:rPr>
        <w:t>ab</w:t>
      </w:r>
      <w:r w:rsidRPr="00164A70">
        <w:rPr>
          <w:rFonts w:ascii="Times New Roman" w:hAnsi="Times New Roman" w:hint="eastAsia"/>
        </w:rPr>
        <w:t>间接入一个“</w:t>
      </w:r>
      <w:r>
        <w:rPr>
          <w:rFonts w:ascii="Times New Roman" w:hAnsi="Times New Roman"/>
          <w:position w:val="-6"/>
        </w:rPr>
        <w:object>
          <v:shape id="_x0000_i1029" type="#_x0000_t75" style="width:42pt;height:14.25pt" o:oleicon="f" o:ole="">
            <v:imagedata r:id="rId15" o:title=""/>
          </v:shape>
          <o:OLEObject Type="Embed" ProgID="Equation.DSMT4" ShapeID="_x0000_i1029" DrawAspect="Content" ObjectID="_1779809704" r:id="rId16"/>
        </w:object>
      </w:r>
      <w:r w:rsidRPr="00164A70">
        <w:rPr>
          <w:rFonts w:ascii="Times New Roman" w:hAnsi="Times New Roman" w:hint="eastAsia"/>
        </w:rPr>
        <w:t>”的小灯泡</w:t>
      </w:r>
      <w:r>
        <w:rPr>
          <w:rFonts w:ascii="Times New Roman" w:hAnsi="Times New Roman"/>
          <w:position w:val="-12"/>
        </w:rPr>
        <w:object>
          <v:shape id="_x0000_i1030" type="#_x0000_t75" style="width:12.75pt;height:18pt" o:oleicon="f" o:ole="">
            <v:imagedata r:id="rId17" o:title=""/>
          </v:shape>
          <o:OLEObject Type="Embed" ProgID="Equation.DSMT4" ShapeID="_x0000_i1030" DrawAspect="Content" ObjectID="_1779809705" r:id="rId18"/>
        </w:object>
      </w:r>
      <w:r w:rsidRPr="00164A70">
        <w:rPr>
          <w:rFonts w:ascii="Times New Roman" w:hAnsi="Times New Roman" w:hint="eastAsia"/>
        </w:rPr>
        <w:t>能正常发光，电压表和电流表均有示数。如果在</w:t>
      </w:r>
      <w:r w:rsidRPr="00164A70">
        <w:rPr>
          <w:rFonts w:ascii="Times New Roman" w:hAnsi="Times New Roman" w:hint="eastAsia"/>
          <w:i/>
        </w:rPr>
        <w:t>ab</w:t>
      </w:r>
      <w:r w:rsidRPr="00164A70">
        <w:rPr>
          <w:rFonts w:ascii="Times New Roman" w:hAnsi="Times New Roman" w:hint="eastAsia"/>
        </w:rPr>
        <w:t>间改接一个“</w:t>
      </w:r>
      <w:r>
        <w:rPr>
          <w:rFonts w:ascii="Times New Roman" w:hAnsi="Times New Roman"/>
          <w:position w:val="-6"/>
        </w:rPr>
        <w:object>
          <v:shape id="_x0000_i1031" type="#_x0000_t75" style="width:42pt;height:14.25pt" o:oleicon="f" o:ole="">
            <v:imagedata r:id="rId19" o:title=""/>
          </v:shape>
          <o:OLEObject Type="Embed" ProgID="Equation.DSMT4" ShapeID="_x0000_i1031" DrawAspect="Content" ObjectID="_1779809706" r:id="rId20"/>
        </w:object>
      </w:r>
      <w:r w:rsidRPr="00164A70">
        <w:rPr>
          <w:rFonts w:ascii="Times New Roman" w:hAnsi="Times New Roman" w:hint="eastAsia"/>
        </w:rPr>
        <w:t>”的小灯泡</w:t>
      </w:r>
      <w:r>
        <w:rPr>
          <w:rFonts w:ascii="Times New Roman" w:hAnsi="Times New Roman"/>
          <w:position w:val="-12"/>
        </w:rPr>
        <w:object>
          <v:shape id="_x0000_i1032" type="#_x0000_t75" style="width:14.25pt;height:18pt" o:oleicon="f" o:ole="">
            <v:imagedata r:id="rId21" o:title=""/>
          </v:shape>
          <o:OLEObject Type="Embed" ProgID="Equation.DSMT4" ShapeID="_x0000_i1032" DrawAspect="Content" ObjectID="_1779809707" r:id="rId22"/>
        </w:object>
      </w:r>
      <w:r w:rsidRPr="00164A70">
        <w:rPr>
          <w:rFonts w:ascii="Times New Roman" w:hAnsi="Times New Roman" w:hint="eastAsia"/>
        </w:rPr>
        <w:t>后，下列说法正确的是（灯丝电阻不变）（</w:t>
      </w:r>
      <w:r w:rsidRPr="00164A70">
        <w:rPr>
          <w:rFonts w:ascii="Times New Roman" w:hAnsi="Times New Roman" w:hint="eastAsia"/>
        </w:rPr>
        <w:t xml:space="preserve">    </w:t>
      </w:r>
      <w:r w:rsidRPr="00164A70">
        <w:rPr>
          <w:rFonts w:ascii="Times New Roman" w:hAnsi="Times New Roman" w:hint="eastAsia"/>
        </w:rPr>
        <w:t>）</w: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noProof/>
        </w:rPr>
        <w:drawing>
          <wp:inline distT="0" distB="0" distL="0" distR="0">
            <wp:extent cx="1704441" cy="1270291"/>
            <wp:effectExtent l="0" t="0" r="0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704486" cy="1270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rFonts w:ascii="Times New Roman" w:hAnsi="Times New Roman" w:hint="eastAsia"/>
        </w:rPr>
        <w:t>A</w:t>
      </w:r>
      <w:r w:rsidRPr="00164A70">
        <w:rPr>
          <w:rFonts w:ascii="Times New Roman" w:hAnsi="Times New Roman" w:hint="eastAsia"/>
        </w:rPr>
        <w:t>．电压表示数不变</w:t>
      </w:r>
      <w:r w:rsidRPr="00164A70">
        <w:rPr>
          <w:rFonts w:ascii="Times New Roman" w:hAnsi="Times New Roman" w:hint="eastAsia"/>
        </w:rPr>
        <w:t xml:space="preserve">   B</w:t>
      </w:r>
      <w:r w:rsidRPr="00164A70">
        <w:rPr>
          <w:rFonts w:ascii="Times New Roman" w:hAnsi="Times New Roman" w:hint="eastAsia"/>
        </w:rPr>
        <w:t>．电流表示数变大</w:t>
      </w:r>
      <w:r w:rsidRPr="00164A70">
        <w:rPr>
          <w:rFonts w:ascii="Times New Roman" w:hAnsi="Times New Roman" w:hint="eastAsia"/>
        </w:rPr>
        <w:t xml:space="preserve">   C</w:t>
      </w:r>
      <w:r w:rsidRPr="00164A70">
        <w:rPr>
          <w:rFonts w:ascii="Times New Roman" w:hAnsi="Times New Roman" w:hint="eastAsia"/>
        </w:rPr>
        <w:t>．小灯泡</w:t>
      </w:r>
      <w:r>
        <w:rPr>
          <w:rFonts w:ascii="Times New Roman" w:hAnsi="Times New Roman"/>
          <w:position w:val="-12"/>
        </w:rPr>
        <w:object>
          <v:shape id="_x0000_i1033" type="#_x0000_t75" style="width:14.25pt;height:18pt" o:oleicon="f" o:ole="">
            <v:imagedata r:id="rId24" o:title=""/>
          </v:shape>
          <o:OLEObject Type="Embed" ProgID="Equation.DSMT4" ShapeID="_x0000_i1033" DrawAspect="Content" ObjectID="_1779809708" r:id="rId25"/>
        </w:object>
      </w:r>
      <w:r w:rsidRPr="00164A70">
        <w:rPr>
          <w:rFonts w:ascii="Times New Roman" w:hAnsi="Times New Roman" w:hint="eastAsia"/>
        </w:rPr>
        <w:t>能正常工作</w:t>
      </w:r>
      <w:r w:rsidRPr="00164A70">
        <w:rPr>
          <w:rFonts w:ascii="Times New Roman" w:hAnsi="Times New Roman" w:hint="eastAsia"/>
        </w:rPr>
        <w:t xml:space="preserve">   D</w:t>
      </w:r>
      <w:r w:rsidRPr="00164A70">
        <w:rPr>
          <w:rFonts w:ascii="Times New Roman" w:hAnsi="Times New Roman" w:hint="eastAsia"/>
        </w:rPr>
        <w:t>．电路的总功率变小</w: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  <w:b/>
          <w:sz w:val="24"/>
        </w:rPr>
      </w:pPr>
      <w:r w:rsidRPr="00164A70">
        <w:rPr>
          <w:rFonts w:ascii="Times New Roman" w:hAnsi="Times New Roman" w:hint="eastAsia"/>
          <w:b/>
          <w:sz w:val="24"/>
        </w:rPr>
        <w:t>二、填空题（每空</w:t>
      </w:r>
      <w:r w:rsidRPr="00164A70">
        <w:rPr>
          <w:rFonts w:ascii="Times New Roman" w:hAnsi="Times New Roman" w:hint="eastAsia"/>
          <w:b/>
          <w:sz w:val="24"/>
        </w:rPr>
        <w:t>1</w:t>
      </w:r>
      <w:r w:rsidRPr="00164A70">
        <w:rPr>
          <w:rFonts w:ascii="Times New Roman" w:hAnsi="Times New Roman" w:hint="eastAsia"/>
          <w:b/>
          <w:sz w:val="24"/>
        </w:rPr>
        <w:t>分，共</w:t>
      </w:r>
      <w:r w:rsidRPr="00164A70">
        <w:rPr>
          <w:rFonts w:ascii="Times New Roman" w:hAnsi="Times New Roman" w:hint="eastAsia"/>
          <w:b/>
          <w:sz w:val="24"/>
        </w:rPr>
        <w:t>18</w:t>
      </w:r>
      <w:r w:rsidRPr="00164A70">
        <w:rPr>
          <w:rFonts w:ascii="Times New Roman" w:hAnsi="Times New Roman" w:hint="eastAsia"/>
          <w:b/>
          <w:sz w:val="24"/>
        </w:rPr>
        <w:t>分）</w: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rFonts w:ascii="Times New Roman" w:hAnsi="Times New Roman" w:hint="eastAsia"/>
        </w:rPr>
        <w:t>7</w:t>
      </w:r>
      <w:r w:rsidRPr="00164A70">
        <w:rPr>
          <w:rFonts w:ascii="Times New Roman" w:hAnsi="Times New Roman" w:hint="eastAsia"/>
        </w:rPr>
        <w:t>、在“中原文化大舞台”优秀剧目展演中，河南省曲艺团曲艺专场演出的河南坠子。演员演出时手持枣木简</w:t>
      </w:r>
      <w:r w:rsidRPr="00164A70">
        <w:rPr>
          <w:rFonts w:ascii="Times New Roman" w:hAnsi="Times New Roman" w:hint="eastAsia"/>
        </w:rPr>
        <w:t>板并使两根简板相互击打，简板受击打时由于</w:t>
      </w:r>
      <w:r w:rsidRPr="00164A70">
        <w:rPr>
          <w:rFonts w:ascii="Times New Roman" w:hAnsi="Times New Roman" w:hint="eastAsia"/>
        </w:rPr>
        <w:t>__________</w:t>
      </w:r>
      <w:r w:rsidRPr="00164A70">
        <w:rPr>
          <w:rFonts w:ascii="Times New Roman" w:hAnsi="Times New Roman" w:hint="eastAsia"/>
        </w:rPr>
        <w:t>而发声；演员演唱时使用麦克风可以增大声音的</w:t>
      </w:r>
      <w:r w:rsidRPr="00164A70">
        <w:rPr>
          <w:rFonts w:ascii="Times New Roman" w:hAnsi="Times New Roman" w:hint="eastAsia"/>
        </w:rPr>
        <w:t>__________</w:t>
      </w:r>
      <w:r w:rsidRPr="00164A70">
        <w:rPr>
          <w:rFonts w:ascii="Times New Roman" w:hAnsi="Times New Roman" w:hint="eastAsia"/>
        </w:rPr>
        <w:t>（选填“音调”“音色”或“响度”）。</w:t>
      </w:r>
    </w:p>
    <w:p w:rsidR="008D79E6" w:rsidRPr="00164A70" w:rsidP="008D79E6">
      <w:pPr>
        <w:spacing w:before="0" w:line="288" w:lineRule="auto"/>
        <w:jc w:val="left"/>
        <w:rPr>
          <w:rFonts w:ascii="Times New Roman" w:hAnsi="Times New Roman"/>
        </w:rPr>
      </w:pPr>
      <w:r w:rsidRPr="00164A70">
        <w:rPr>
          <w:rFonts w:ascii="Times New Roman" w:hAnsi="Times New Roman" w:hint="eastAsia"/>
        </w:rPr>
        <w:t>8</w:t>
      </w:r>
      <w:r w:rsidRPr="00164A70">
        <w:rPr>
          <w:rFonts w:ascii="Times New Roman" w:hAnsi="Times New Roman" w:hint="eastAsia"/>
        </w:rPr>
        <w:t>、随着科技的不断进步，我国的无人机产业发展迅速。利用手机操控无人机是靠</w:t>
      </w:r>
      <w:r w:rsidRPr="00164A70">
        <w:rPr>
          <w:rFonts w:ascii="Times New Roman" w:hAnsi="Times New Roman" w:hint="eastAsia"/>
        </w:rPr>
        <w:t>__________</w:t>
      </w:r>
      <w:r w:rsidRPr="00164A70">
        <w:rPr>
          <w:rFonts w:ascii="Times New Roman" w:hAnsi="Times New Roman" w:hint="eastAsia"/>
        </w:rPr>
        <w:t>传递信息的。无人机的旋翼由电动机驱动，吉林省西部地区建立了一批风力发电，风能属于</w:t>
      </w:r>
      <w:r w:rsidRPr="00164A70">
        <w:rPr>
          <w:rFonts w:ascii="Times New Roman" w:hAnsi="Times New Roman" w:hint="eastAsia"/>
        </w:rPr>
        <w:t>__________</w:t>
      </w:r>
      <w:r w:rsidRPr="00164A70">
        <w:rPr>
          <w:rFonts w:ascii="Times New Roman" w:hAnsi="Times New Roman" w:hint="eastAsia"/>
        </w:rPr>
        <w:t>再生能源。</w: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rFonts w:ascii="Times New Roman" w:hAnsi="Times New Roman" w:hint="eastAsia"/>
        </w:rPr>
        <w:t>9</w:t>
      </w:r>
      <w:r w:rsidRPr="00164A70">
        <w:rPr>
          <w:rFonts w:ascii="Times New Roman" w:hAnsi="Times New Roman" w:hint="eastAsia"/>
        </w:rPr>
        <w:t>、动物为了适应生存环境，身体的不同部位进化出了不同的功能。蚯蚓腹部有许多刚毛；这是通过增大与接触面的粗糙程度来增大</w:t>
      </w:r>
      <w:r w:rsidRPr="00164A70">
        <w:rPr>
          <w:rFonts w:ascii="Times New Roman" w:hAnsi="Times New Roman" w:hint="eastAsia"/>
        </w:rPr>
        <w:t>__________</w:t>
      </w:r>
      <w:r w:rsidRPr="00164A70">
        <w:rPr>
          <w:rFonts w:ascii="Times New Roman" w:hAnsi="Times New Roman" w:hint="eastAsia"/>
        </w:rPr>
        <w:t>，便于爬行；壁虎的脚掌上有许多“吸盘”，即使在光滑的墙壁上爬行也不会掉下来，是利用了的</w:t>
      </w:r>
      <w:r w:rsidRPr="00164A70">
        <w:rPr>
          <w:rFonts w:ascii="Times New Roman" w:hAnsi="Times New Roman" w:hint="eastAsia"/>
        </w:rPr>
        <w:t>__________</w:t>
      </w:r>
      <w:r w:rsidRPr="00164A70">
        <w:rPr>
          <w:rFonts w:ascii="Times New Roman" w:hAnsi="Times New Roman" w:hint="eastAsia"/>
        </w:rPr>
        <w:t>作用。</w: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rFonts w:ascii="Times New Roman" w:hAnsi="Times New Roman" w:hint="eastAsia"/>
        </w:rPr>
        <w:t>10</w:t>
      </w:r>
      <w:r w:rsidRPr="00164A70">
        <w:rPr>
          <w:rFonts w:ascii="Times New Roman" w:hAnsi="Times New Roman" w:hint="eastAsia"/>
        </w:rPr>
        <w:t>、“毛笔书法”是我国特有的传统文化艺术。用毛笔写字时，毛笔可视为</w:t>
      </w:r>
      <w:r w:rsidRPr="00164A70">
        <w:rPr>
          <w:rFonts w:ascii="Times New Roman" w:hAnsi="Times New Roman" w:hint="eastAsia"/>
        </w:rPr>
        <w:t>__________</w:t>
      </w:r>
      <w:r w:rsidRPr="00164A70">
        <w:rPr>
          <w:rFonts w:ascii="Times New Roman" w:hAnsi="Times New Roman" w:hint="eastAsia"/>
        </w:rPr>
        <w:t>杠杆，如图所示，书写“杜”字的最后一笔时，毛笔尖受到水平向</w:t>
      </w:r>
      <w:r w:rsidRPr="00164A70">
        <w:rPr>
          <w:rFonts w:ascii="Times New Roman" w:hAnsi="Times New Roman" w:hint="eastAsia"/>
        </w:rPr>
        <w:t>__________</w:t>
      </w:r>
      <w:r w:rsidRPr="00164A70">
        <w:rPr>
          <w:rFonts w:ascii="Times New Roman" w:hAnsi="Times New Roman" w:hint="eastAsia"/>
        </w:rPr>
        <w:t>的滑动摩擦力。</w: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noProof/>
        </w:rPr>
        <w:drawing>
          <wp:inline distT="0" distB="0" distL="0" distR="0">
            <wp:extent cx="1190914" cy="1082649"/>
            <wp:effectExtent l="0" t="0" r="0" b="381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192673" cy="1084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rFonts w:ascii="Times New Roman" w:hAnsi="Times New Roman" w:hint="eastAsia"/>
        </w:rPr>
        <w:t>11</w:t>
      </w:r>
      <w:r w:rsidRPr="00164A70">
        <w:rPr>
          <w:rFonts w:ascii="Times New Roman" w:hAnsi="Times New Roman" w:hint="eastAsia"/>
        </w:rPr>
        <w:t>、小亮在晚上学习时，使用“</w:t>
      </w:r>
      <w:r>
        <w:rPr>
          <w:rFonts w:ascii="Times New Roman" w:hAnsi="Times New Roman"/>
          <w:position w:val="-6"/>
        </w:rPr>
        <w:object>
          <v:shape id="_x0000_i1034" type="#_x0000_t75" style="width:60pt;height:14.25pt" o:oleicon="f" o:ole="">
            <v:imagedata r:id="rId27" o:title=""/>
          </v:shape>
          <o:OLEObject Type="Embed" ProgID="Equation.DSMT4" ShapeID="_x0000_i1034" DrawAspect="Content" ObjectID="_1779809709" r:id="rId28"/>
        </w:object>
      </w:r>
      <w:r w:rsidRPr="00164A70">
        <w:rPr>
          <w:rFonts w:ascii="Times New Roman" w:hAnsi="Times New Roman" w:hint="eastAsia"/>
        </w:rPr>
        <w:t>”的灯泡</w:t>
      </w:r>
      <w:r>
        <w:rPr>
          <w:rFonts w:ascii="Times New Roman" w:hAnsi="Times New Roman"/>
          <w:position w:val="-6"/>
        </w:rPr>
        <w:object>
          <v:shape id="_x0000_i1035" type="#_x0000_t75" style="width:15.75pt;height:14.25pt" o:oleicon="f" o:ole="">
            <v:imagedata r:id="rId29" o:title=""/>
          </v:shape>
          <o:OLEObject Type="Embed" ProgID="Equation.DSMT4" ShapeID="_x0000_i1035" DrawAspect="Content" ObjectID="_1779809710" r:id="rId30"/>
        </w:object>
      </w:r>
      <w:r w:rsidRPr="00164A70">
        <w:rPr>
          <w:rFonts w:ascii="Times New Roman" w:hAnsi="Times New Roman" w:hint="eastAsia"/>
        </w:rPr>
        <w:t>，则灯泡消耗了</w:t>
      </w:r>
      <w:r w:rsidRPr="00164A70">
        <w:rPr>
          <w:rFonts w:ascii="Times New Roman" w:hAnsi="Times New Roman" w:hint="eastAsia"/>
        </w:rPr>
        <w:t>_________</w:t>
      </w:r>
      <w:r>
        <w:rPr>
          <w:rFonts w:ascii="Times New Roman" w:hAnsi="Times New Roman"/>
          <w:position w:val="-6"/>
        </w:rPr>
        <w:object>
          <v:shape id="_x0000_i1036" type="#_x0000_t75" style="width:33.75pt;height:14.25pt" o:oleicon="f" o:ole="">
            <v:imagedata r:id="rId31" o:title=""/>
          </v:shape>
          <o:OLEObject Type="Embed" ProgID="Equation.DSMT4" ShapeID="_x0000_i1036" DrawAspect="Content" ObjectID="_1779809711" r:id="rId32"/>
        </w:object>
      </w:r>
      <w:r w:rsidRPr="00164A70">
        <w:rPr>
          <w:rFonts w:ascii="Times New Roman" w:hAnsi="Times New Roman" w:hint="eastAsia"/>
        </w:rPr>
        <w:t>的电能。若电路中接有“</w:t>
      </w:r>
      <w:r>
        <w:rPr>
          <w:rFonts w:ascii="Times New Roman" w:hAnsi="Times New Roman"/>
          <w:position w:val="-6"/>
        </w:rPr>
        <w:object>
          <v:shape id="_x0000_i1037" type="#_x0000_t75" style="width:99.75pt;height:14.25pt" o:oleicon="f" o:ole="">
            <v:imagedata r:id="rId33" o:title=""/>
          </v:shape>
          <o:OLEObject Type="Embed" ProgID="Equation.DSMT4" ShapeID="_x0000_i1037" DrawAspect="Content" ObjectID="_1779809712" r:id="rId34"/>
        </w:object>
      </w:r>
      <w:r w:rsidRPr="00164A70">
        <w:rPr>
          <w:rFonts w:ascii="Times New Roman" w:hAnsi="Times New Roman" w:hint="eastAsia"/>
        </w:rPr>
        <w:t>”的电能表，则这些电能使电能表的表盘转了</w:t>
      </w:r>
      <w:r w:rsidRPr="00164A70">
        <w:rPr>
          <w:rFonts w:ascii="Times New Roman" w:hAnsi="Times New Roman" w:hint="eastAsia"/>
        </w:rPr>
        <w:t>__________</w:t>
      </w:r>
      <w:r w:rsidRPr="00164A70">
        <w:rPr>
          <w:rFonts w:ascii="Times New Roman" w:hAnsi="Times New Roman" w:hint="eastAsia"/>
        </w:rPr>
        <w:t>转。</w: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rFonts w:ascii="Times New Roman" w:hAnsi="Times New Roman" w:hint="eastAsia"/>
        </w:rPr>
        <w:t>12</w:t>
      </w:r>
      <w:r w:rsidRPr="00164A70">
        <w:rPr>
          <w:rFonts w:ascii="Times New Roman" w:hAnsi="Times New Roman" w:hint="eastAsia"/>
        </w:rPr>
        <w:t>、小芳擦护手霜时，闻到了护手霜的香味儿，这是</w:t>
      </w:r>
      <w:r w:rsidRPr="00164A70">
        <w:rPr>
          <w:rFonts w:ascii="Times New Roman" w:hAnsi="Times New Roman" w:hint="eastAsia"/>
        </w:rPr>
        <w:t>__________</w:t>
      </w:r>
      <w:r w:rsidRPr="00164A70">
        <w:rPr>
          <w:rFonts w:ascii="Times New Roman" w:hAnsi="Times New Roman" w:hint="eastAsia"/>
        </w:rPr>
        <w:t>现象；她不断地搓手，感觉手变热了，这是通过</w:t>
      </w:r>
      <w:r w:rsidRPr="00164A70">
        <w:rPr>
          <w:rFonts w:ascii="Times New Roman" w:hAnsi="Times New Roman" w:hint="eastAsia"/>
        </w:rPr>
        <w:t>__________</w:t>
      </w:r>
      <w:r w:rsidRPr="00164A70">
        <w:rPr>
          <w:rFonts w:ascii="Times New Roman" w:hAnsi="Times New Roman" w:hint="eastAsia"/>
        </w:rPr>
        <w:t>的方式来改变手的内能的。</w: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rFonts w:ascii="Times New Roman" w:hAnsi="Times New Roman" w:hint="eastAsia"/>
        </w:rPr>
        <w:t>13</w:t>
      </w:r>
      <w:r w:rsidRPr="00164A70">
        <w:rPr>
          <w:rFonts w:ascii="Times New Roman" w:hAnsi="Times New Roman" w:hint="eastAsia"/>
        </w:rPr>
        <w:t>、如图所示，使用试电笔的方法中正确的是</w:t>
      </w:r>
      <w:r w:rsidRPr="00164A70">
        <w:rPr>
          <w:rFonts w:ascii="Times New Roman" w:hAnsi="Times New Roman" w:hint="eastAsia"/>
        </w:rPr>
        <w:t>__________</w:t>
      </w:r>
      <w:r w:rsidRPr="00164A70">
        <w:rPr>
          <w:rFonts w:ascii="Times New Roman" w:hAnsi="Times New Roman" w:hint="eastAsia"/>
        </w:rPr>
        <w:t>（选填“甲”或“乙”）。若按图中的错误方法操作，空气开关</w:t>
      </w:r>
      <w:r w:rsidRPr="00164A70">
        <w:rPr>
          <w:rFonts w:ascii="Times New Roman" w:hAnsi="Times New Roman" w:hint="eastAsia"/>
        </w:rPr>
        <w:t>__________</w:t>
      </w:r>
      <w:r w:rsidRPr="00164A70">
        <w:rPr>
          <w:rFonts w:ascii="Times New Roman" w:hAnsi="Times New Roman" w:hint="eastAsia"/>
        </w:rPr>
        <w:t>（选填“会”或“不会”）“跳闸”。</w: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noProof/>
        </w:rPr>
        <w:drawing>
          <wp:inline distT="0" distB="0" distL="0" distR="0">
            <wp:extent cx="2409524" cy="819048"/>
            <wp:effectExtent l="0" t="0" r="0" b="63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409524" cy="8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79E6" w:rsidRPr="00164A70" w:rsidP="008D79E6">
      <w:pPr>
        <w:spacing w:line="288" w:lineRule="auto"/>
        <w:ind w:firstLine="1470" w:firstLineChars="700"/>
        <w:jc w:val="left"/>
        <w:rPr>
          <w:rFonts w:ascii="Times New Roman" w:hAnsi="Times New Roman"/>
        </w:rPr>
      </w:pPr>
      <w:r w:rsidRPr="00164A70">
        <w:rPr>
          <w:rFonts w:ascii="Times New Roman" w:hAnsi="Times New Roman" w:hint="eastAsia"/>
        </w:rPr>
        <w:t>甲</w:t>
      </w:r>
      <w:r w:rsidRPr="00164A70">
        <w:rPr>
          <w:rFonts w:ascii="Times New Roman" w:hAnsi="Times New Roman" w:hint="eastAsia"/>
        </w:rPr>
        <w:t xml:space="preserve">            </w:t>
      </w:r>
      <w:r w:rsidRPr="00164A70">
        <w:rPr>
          <w:rFonts w:ascii="Times New Roman" w:hAnsi="Times New Roman" w:hint="eastAsia"/>
        </w:rPr>
        <w:t>乙</w: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rFonts w:ascii="Times New Roman" w:hAnsi="Times New Roman" w:hint="eastAsia"/>
        </w:rPr>
        <w:t>14</w:t>
      </w:r>
      <w:r w:rsidRPr="00164A70">
        <w:rPr>
          <w:rFonts w:ascii="Times New Roman" w:hAnsi="Times New Roman" w:hint="eastAsia"/>
        </w:rPr>
        <w:t>、如图所示，两容器的质量、底面积均相等。若倒入质量相等的不同液体，液面在同一高度上，则容器底部受到的液体压强</w:t>
      </w:r>
      <w:r>
        <w:rPr>
          <w:rFonts w:ascii="Times New Roman" w:hAnsi="Times New Roman"/>
          <w:position w:val="-12"/>
        </w:rPr>
        <w:object>
          <v:shape id="_x0000_i1038" type="#_x0000_t75" style="width:15pt;height:18pt" o:oleicon="f" o:ole="">
            <v:imagedata r:id="rId36" o:title=""/>
          </v:shape>
          <o:OLEObject Type="Embed" ProgID="Equation.DSMT4" ShapeID="_x0000_i1038" DrawAspect="Content" ObjectID="_1779809713" r:id="rId37"/>
        </w:object>
      </w:r>
      <w:r w:rsidRPr="00164A70">
        <w:rPr>
          <w:rFonts w:ascii="Times New Roman" w:hAnsi="Times New Roman" w:hint="eastAsia"/>
        </w:rPr>
        <w:t>________</w:t>
      </w:r>
      <w:r>
        <w:rPr>
          <w:rFonts w:ascii="Times New Roman" w:hAnsi="Times New Roman"/>
          <w:position w:val="-12"/>
        </w:rPr>
        <w:object>
          <v:shape id="_x0000_i1039" type="#_x0000_t75" style="width:15.75pt;height:18pt" o:oleicon="f" o:ole="">
            <v:imagedata r:id="rId38" o:title=""/>
          </v:shape>
          <o:OLEObject Type="Embed" ProgID="Equation.DSMT4" ShapeID="_x0000_i1039" DrawAspect="Content" ObjectID="_1779809714" r:id="rId39"/>
        </w:object>
      </w:r>
      <w:r w:rsidRPr="00164A70">
        <w:rPr>
          <w:rFonts w:ascii="Times New Roman" w:hAnsi="Times New Roman" w:hint="eastAsia"/>
        </w:rPr>
        <w:t>；若倒入液面等高的同种液体时，则容器对水平桌面的压强</w:t>
      </w:r>
      <w:r>
        <w:rPr>
          <w:rFonts w:ascii="Times New Roman" w:hAnsi="Times New Roman"/>
          <w:position w:val="-12"/>
        </w:rPr>
        <w:object>
          <v:shape id="_x0000_i1040" type="#_x0000_t75" style="width:15pt;height:18pt" o:oleicon="f" o:ole="">
            <v:imagedata r:id="rId40" o:title=""/>
          </v:shape>
          <o:OLEObject Type="Embed" ProgID="Equation.DSMT4" ShapeID="_x0000_i1040" DrawAspect="Content" ObjectID="_1779809715" r:id="rId41"/>
        </w:object>
      </w:r>
      <w:r w:rsidRPr="00164A70">
        <w:rPr>
          <w:rFonts w:ascii="Times New Roman" w:hAnsi="Times New Roman" w:hint="eastAsia"/>
        </w:rPr>
        <w:t>_________</w:t>
      </w:r>
      <w:r>
        <w:rPr>
          <w:rFonts w:ascii="Times New Roman" w:hAnsi="Times New Roman"/>
          <w:position w:val="-12"/>
        </w:rPr>
        <w:object>
          <v:shape id="_x0000_i1041" type="#_x0000_t75" style="width:15.75pt;height:18pt" o:oleicon="f" o:ole="">
            <v:imagedata r:id="rId42" o:title=""/>
          </v:shape>
          <o:OLEObject Type="Embed" ProgID="Equation.DSMT4" ShapeID="_x0000_i1041" DrawAspect="Content" ObjectID="_1779809716" r:id="rId43"/>
        </w:object>
      </w:r>
      <w:r w:rsidRPr="00164A70">
        <w:rPr>
          <w:rFonts w:ascii="Times New Roman" w:hAnsi="Times New Roman" w:hint="eastAsia"/>
        </w:rPr>
        <w:t>（选填“</w:t>
      </w:r>
      <w:r w:rsidRPr="00164A70">
        <w:rPr>
          <w:rFonts w:ascii="Times New Roman" w:hAnsi="Times New Roman" w:hint="eastAsia"/>
        </w:rPr>
        <w:t>&gt;</w:t>
      </w:r>
      <w:r w:rsidRPr="00164A70">
        <w:rPr>
          <w:rFonts w:ascii="Times New Roman" w:hAnsi="Times New Roman" w:hint="eastAsia"/>
        </w:rPr>
        <w:t>”“</w:t>
      </w:r>
      <w:r w:rsidRPr="00164A70">
        <w:rPr>
          <w:rFonts w:ascii="Times New Roman" w:hAnsi="Times New Roman" w:hint="eastAsia"/>
        </w:rPr>
        <w:t>=</w:t>
      </w:r>
      <w:r w:rsidRPr="00164A70">
        <w:rPr>
          <w:rFonts w:ascii="Times New Roman" w:hAnsi="Times New Roman" w:hint="eastAsia"/>
        </w:rPr>
        <w:t>”或“</w:t>
      </w:r>
      <w:r w:rsidRPr="00164A70">
        <w:rPr>
          <w:rFonts w:ascii="Times New Roman" w:hAnsi="Times New Roman" w:hint="eastAsia"/>
        </w:rPr>
        <w:t>&lt;</w:t>
      </w:r>
      <w:r w:rsidRPr="00164A70">
        <w:rPr>
          <w:rFonts w:ascii="Times New Roman" w:hAnsi="Times New Roman" w:hint="eastAsia"/>
        </w:rPr>
        <w:t>”）</w: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noProof/>
        </w:rPr>
        <w:drawing>
          <wp:inline distT="0" distB="0" distL="0" distR="0">
            <wp:extent cx="1404518" cy="749076"/>
            <wp:effectExtent l="0" t="0" r="5715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408677" cy="7512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79E6" w:rsidRPr="00164A70" w:rsidP="008D79E6">
      <w:pPr>
        <w:spacing w:line="288" w:lineRule="auto"/>
        <w:ind w:firstLine="420" w:firstLineChars="200"/>
        <w:jc w:val="left"/>
        <w:rPr>
          <w:rFonts w:ascii="Times New Roman" w:hAnsi="Times New Roman"/>
        </w:rPr>
      </w:pPr>
      <w:r w:rsidRPr="00164A70">
        <w:rPr>
          <w:rFonts w:ascii="Times New Roman" w:hAnsi="Times New Roman" w:hint="eastAsia"/>
        </w:rPr>
        <w:t>甲</w:t>
      </w:r>
      <w:r w:rsidRPr="00164A70">
        <w:rPr>
          <w:rFonts w:ascii="Times New Roman" w:hAnsi="Times New Roman" w:hint="eastAsia"/>
        </w:rPr>
        <w:t xml:space="preserve">        </w:t>
      </w:r>
      <w:r w:rsidRPr="00164A70">
        <w:rPr>
          <w:rFonts w:ascii="Times New Roman" w:hAnsi="Times New Roman" w:hint="eastAsia"/>
        </w:rPr>
        <w:t>乙</w: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rFonts w:ascii="Times New Roman" w:hAnsi="Times New Roman" w:hint="eastAsia"/>
        </w:rPr>
        <w:t>15</w:t>
      </w:r>
      <w:r w:rsidRPr="00164A70">
        <w:rPr>
          <w:rFonts w:ascii="Times New Roman" w:hAnsi="Times New Roman" w:hint="eastAsia"/>
        </w:rPr>
        <w:t>、某小区正在进行施工改造，工人用如图所示的滑轮组将重</w:t>
      </w:r>
      <w:r>
        <w:rPr>
          <w:rFonts w:ascii="Times New Roman" w:hAnsi="Times New Roman"/>
          <w:position w:val="-6"/>
        </w:rPr>
        <w:object>
          <v:shape id="_x0000_i1042" type="#_x0000_t75" style="width:30.75pt;height:14.25pt" o:oleicon="f" o:ole="">
            <v:imagedata r:id="rId45" o:title=""/>
          </v:shape>
          <o:OLEObject Type="Embed" ProgID="Equation.DSMT4" ShapeID="_x0000_i1042" DrawAspect="Content" ObjectID="_1779809717" r:id="rId46"/>
        </w:object>
      </w:r>
      <w:r w:rsidRPr="00164A70">
        <w:rPr>
          <w:rFonts w:ascii="Times New Roman" w:hAnsi="Times New Roman" w:hint="eastAsia"/>
        </w:rPr>
        <w:t>的沙子匀速提升</w:t>
      </w:r>
      <w:r>
        <w:rPr>
          <w:rFonts w:ascii="Times New Roman" w:hAnsi="Times New Roman"/>
          <w:position w:val="-6"/>
        </w:rPr>
        <w:object>
          <v:shape id="_x0000_i1043" type="#_x0000_t75" style="width:24pt;height:14.25pt" o:oleicon="f" o:ole="">
            <v:imagedata r:id="rId47" o:title=""/>
          </v:shape>
          <o:OLEObject Type="Embed" ProgID="Equation.DSMT4" ShapeID="_x0000_i1043" DrawAspect="Content" ObjectID="_1779809718" r:id="rId48"/>
        </w:object>
      </w:r>
      <w:r w:rsidRPr="00164A70">
        <w:rPr>
          <w:rFonts w:ascii="Times New Roman" w:hAnsi="Times New Roman" w:hint="eastAsia"/>
        </w:rPr>
        <w:t>，用时</w:t>
      </w:r>
      <w:r>
        <w:rPr>
          <w:rFonts w:ascii="Times New Roman" w:hAnsi="Times New Roman"/>
          <w:position w:val="-6"/>
        </w:rPr>
        <w:object>
          <v:shape id="_x0000_i1044" type="#_x0000_t75" style="width:24.75pt;height:14.25pt" o:oleicon="f" o:ole="">
            <v:imagedata r:id="rId49" o:title=""/>
          </v:shape>
          <o:OLEObject Type="Embed" ProgID="Equation.DSMT4" ShapeID="_x0000_i1044" DrawAspect="Content" ObjectID="_1779809719" r:id="rId50"/>
        </w:object>
      </w:r>
      <w:r w:rsidRPr="00164A70">
        <w:rPr>
          <w:rFonts w:ascii="Times New Roman" w:hAnsi="Times New Roman" w:hint="eastAsia"/>
        </w:rPr>
        <w:t>。若工人所用的拉力为</w:t>
      </w:r>
      <w:r>
        <w:rPr>
          <w:rFonts w:ascii="Times New Roman" w:hAnsi="Times New Roman"/>
          <w:position w:val="-6"/>
        </w:rPr>
        <w:object>
          <v:shape id="_x0000_i1045" type="#_x0000_t75" style="width:30.75pt;height:14.25pt" o:oleicon="f" o:ole="">
            <v:imagedata r:id="rId51" o:title=""/>
          </v:shape>
          <o:OLEObject Type="Embed" ProgID="Equation.DSMT4" ShapeID="_x0000_i1045" DrawAspect="Content" ObjectID="_1779809720" r:id="rId52"/>
        </w:object>
      </w:r>
      <w:r w:rsidRPr="00164A70">
        <w:rPr>
          <w:rFonts w:ascii="Times New Roman" w:hAnsi="Times New Roman" w:hint="eastAsia"/>
        </w:rPr>
        <w:t>，则拉力做功的功率为</w:t>
      </w:r>
      <w:r w:rsidRPr="00164A70">
        <w:rPr>
          <w:rFonts w:ascii="Times New Roman" w:hAnsi="Times New Roman" w:hint="eastAsia"/>
        </w:rPr>
        <w:t>__________W</w:t>
      </w:r>
      <w:r w:rsidRPr="00164A70">
        <w:rPr>
          <w:rFonts w:ascii="Times New Roman" w:hAnsi="Times New Roman" w:hint="eastAsia"/>
        </w:rPr>
        <w:t>，滑轮组的机械效率为</w:t>
      </w:r>
      <w:r w:rsidRPr="00164A70">
        <w:rPr>
          <w:rFonts w:ascii="Times New Roman" w:hAnsi="Times New Roman" w:hint="eastAsia"/>
        </w:rPr>
        <w:t>__________</w:t>
      </w:r>
      <w:r w:rsidRPr="00164A70">
        <w:rPr>
          <w:rFonts w:ascii="Times New Roman" w:hAnsi="Times New Roman" w:hint="eastAsia"/>
        </w:rPr>
        <w:t>。</w: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noProof/>
        </w:rPr>
        <w:drawing>
          <wp:inline distT="0" distB="0" distL="0" distR="0">
            <wp:extent cx="696625" cy="1228953"/>
            <wp:effectExtent l="0" t="0" r="8255" b="952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697942" cy="1231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  <w:b/>
          <w:sz w:val="24"/>
        </w:rPr>
      </w:pPr>
      <w:r w:rsidRPr="00164A70">
        <w:rPr>
          <w:rFonts w:ascii="Times New Roman" w:hAnsi="Times New Roman" w:hint="eastAsia"/>
          <w:b/>
          <w:sz w:val="24"/>
        </w:rPr>
        <w:t>三、计算题（每题</w:t>
      </w:r>
      <w:r w:rsidRPr="00164A70">
        <w:rPr>
          <w:rFonts w:ascii="Times New Roman" w:hAnsi="Times New Roman" w:hint="eastAsia"/>
          <w:b/>
          <w:sz w:val="24"/>
        </w:rPr>
        <w:t>5</w:t>
      </w:r>
      <w:r w:rsidRPr="00164A70">
        <w:rPr>
          <w:rFonts w:ascii="Times New Roman" w:hAnsi="Times New Roman" w:hint="eastAsia"/>
          <w:b/>
          <w:sz w:val="24"/>
        </w:rPr>
        <w:t>分，共</w:t>
      </w:r>
      <w:r w:rsidRPr="00164A70">
        <w:rPr>
          <w:rFonts w:ascii="Times New Roman" w:hAnsi="Times New Roman" w:hint="eastAsia"/>
          <w:b/>
          <w:sz w:val="24"/>
        </w:rPr>
        <w:t>10</w:t>
      </w:r>
      <w:r w:rsidRPr="00164A70">
        <w:rPr>
          <w:rFonts w:ascii="Times New Roman" w:hAnsi="Times New Roman" w:hint="eastAsia"/>
          <w:b/>
          <w:sz w:val="24"/>
        </w:rPr>
        <w:t>分）</w: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rFonts w:ascii="Times New Roman" w:hAnsi="Times New Roman" w:hint="eastAsia"/>
        </w:rPr>
        <w:t>16</w:t>
      </w:r>
      <w:r w:rsidRPr="00164A70">
        <w:rPr>
          <w:rFonts w:ascii="Times New Roman" w:hAnsi="Times New Roman" w:hint="eastAsia"/>
        </w:rPr>
        <w:t>、为解决饮水、灌溉等问题，某地正准备开工建设一座水库，预计水库大坝坝高</w:t>
      </w:r>
      <w:r>
        <w:rPr>
          <w:rFonts w:ascii="Times New Roman" w:hAnsi="Times New Roman"/>
          <w:position w:val="-6"/>
        </w:rPr>
        <w:object>
          <v:shape id="_x0000_i1046" type="#_x0000_t75" style="width:24.75pt;height:14.25pt" o:oleicon="f" o:ole="">
            <v:imagedata r:id="rId54" o:title=""/>
          </v:shape>
          <o:OLEObject Type="Embed" ProgID="Equation.DSMT4" ShapeID="_x0000_i1046" DrawAspect="Content" ObjectID="_1779809721" r:id="rId55"/>
        </w:object>
      </w:r>
      <w:r w:rsidRPr="00164A70">
        <w:rPr>
          <w:rFonts w:ascii="Times New Roman" w:hAnsi="Times New Roman" w:hint="eastAsia"/>
        </w:rPr>
        <w:t>，求：（</w:t>
      </w:r>
      <w:r>
        <w:rPr>
          <w:rFonts w:ascii="Times New Roman" w:hAnsi="Times New Roman"/>
          <w:position w:val="-10"/>
        </w:rPr>
        <w:object>
          <v:shape id="_x0000_i1047" type="#_x0000_t75" style="width:59.25pt;height:15.75pt" o:oleicon="f" o:ole="">
            <v:imagedata r:id="rId56" o:title=""/>
          </v:shape>
          <o:OLEObject Type="Embed" ProgID="Equation.DSMT4" ShapeID="_x0000_i1047" DrawAspect="Content" ObjectID="_1779809722" r:id="rId57"/>
        </w:object>
      </w:r>
      <w:r w:rsidRPr="00164A70">
        <w:rPr>
          <w:rFonts w:ascii="Times New Roman" w:hAnsi="Times New Roman" w:hint="eastAsia"/>
        </w:rPr>
        <w:t>）</w: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rFonts w:ascii="Times New Roman" w:hAnsi="Times New Roman" w:hint="eastAsia"/>
        </w:rPr>
        <w:t>（</w:t>
      </w:r>
      <w:r w:rsidRPr="00164A70">
        <w:rPr>
          <w:rFonts w:ascii="Times New Roman" w:hAnsi="Times New Roman" w:hint="eastAsia"/>
        </w:rPr>
        <w:t>1</w:t>
      </w:r>
      <w:r w:rsidRPr="00164A70">
        <w:rPr>
          <w:rFonts w:ascii="Times New Roman" w:hAnsi="Times New Roman" w:hint="eastAsia"/>
        </w:rPr>
        <w:t>）建成蓄满水后，水对水坝底部的压强；</w: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rFonts w:ascii="Times New Roman" w:hAnsi="Times New Roman" w:hint="eastAsia"/>
        </w:rPr>
        <w:t>（</w:t>
      </w:r>
      <w:r w:rsidRPr="00164A70">
        <w:rPr>
          <w:rFonts w:ascii="Times New Roman" w:hAnsi="Times New Roman" w:hint="eastAsia"/>
        </w:rPr>
        <w:t>2</w:t>
      </w:r>
      <w:r w:rsidRPr="00164A70">
        <w:rPr>
          <w:rFonts w:ascii="Times New Roman" w:hAnsi="Times New Roman" w:hint="eastAsia"/>
        </w:rPr>
        <w:t>）坝底一个面积为</w:t>
      </w:r>
      <w:r>
        <w:rPr>
          <w:rFonts w:ascii="Times New Roman" w:hAnsi="Times New Roman"/>
          <w:position w:val="-6"/>
        </w:rPr>
        <w:object>
          <v:shape id="_x0000_i1048" type="#_x0000_t75" style="width:29.25pt;height:15.75pt" o:oleicon="f" o:ole="">
            <v:imagedata r:id="rId58" o:title=""/>
          </v:shape>
          <o:OLEObject Type="Embed" ProgID="Equation.DSMT4" ShapeID="_x0000_i1048" DrawAspect="Content" ObjectID="_1779809723" r:id="rId59"/>
        </w:object>
      </w:r>
      <w:r w:rsidRPr="00164A70">
        <w:rPr>
          <w:rFonts w:ascii="Times New Roman" w:hAnsi="Times New Roman" w:hint="eastAsia"/>
        </w:rPr>
        <w:t>的排水阀门上受到水的压力。</w: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rFonts w:ascii="Times New Roman" w:hAnsi="Times New Roman" w:hint="eastAsia"/>
        </w:rPr>
        <w:t>17</w:t>
      </w:r>
      <w:r w:rsidRPr="00164A70">
        <w:rPr>
          <w:rFonts w:ascii="Times New Roman" w:hAnsi="Times New Roman" w:hint="eastAsia"/>
        </w:rPr>
        <w:t>、如图所示的电路，电源电压不变。小灯泡</w:t>
      </w:r>
      <w:r w:rsidRPr="00164A70">
        <w:rPr>
          <w:rFonts w:ascii="Times New Roman" w:hAnsi="Times New Roman" w:hint="eastAsia"/>
        </w:rPr>
        <w:t>L</w:t>
      </w:r>
      <w:r w:rsidRPr="00164A70">
        <w:rPr>
          <w:rFonts w:ascii="Times New Roman" w:hAnsi="Times New Roman" w:hint="eastAsia"/>
        </w:rPr>
        <w:t>的规格为“</w:t>
      </w:r>
      <w:r>
        <w:rPr>
          <w:rFonts w:ascii="Times New Roman" w:hAnsi="Times New Roman"/>
          <w:position w:val="-6"/>
        </w:rPr>
        <w:object>
          <v:shape id="_x0000_i1049" type="#_x0000_t75" style="width:42pt;height:14.25pt" o:oleicon="f" o:ole="">
            <v:imagedata r:id="rId60" o:title=""/>
          </v:shape>
          <o:OLEObject Type="Embed" ProgID="Equation.DSMT4" ShapeID="_x0000_i1049" DrawAspect="Content" ObjectID="_1779809724" r:id="rId61"/>
        </w:object>
      </w:r>
      <w:r w:rsidRPr="00164A70">
        <w:rPr>
          <w:rFonts w:ascii="Times New Roman" w:hAnsi="Times New Roman" w:hint="eastAsia"/>
        </w:rPr>
        <w:t>”，开关</w:t>
      </w:r>
      <w:r w:rsidRPr="00164A70">
        <w:rPr>
          <w:rFonts w:ascii="Times New Roman" w:hAnsi="Times New Roman" w:hint="eastAsia"/>
        </w:rPr>
        <w:t>S</w:t>
      </w:r>
      <w:r w:rsidRPr="00164A70">
        <w:rPr>
          <w:rFonts w:ascii="Times New Roman" w:hAnsi="Times New Roman" w:hint="eastAsia"/>
        </w:rPr>
        <w:t>闭合后，灯</w:t>
      </w:r>
      <w:r w:rsidRPr="00164A70">
        <w:rPr>
          <w:rFonts w:ascii="Times New Roman" w:hAnsi="Times New Roman" w:hint="eastAsia"/>
          <w:i/>
        </w:rPr>
        <w:t>L</w:t>
      </w:r>
      <w:r w:rsidRPr="00164A70">
        <w:rPr>
          <w:rFonts w:ascii="Times New Roman" w:hAnsi="Times New Roman" w:hint="eastAsia"/>
        </w:rPr>
        <w:t>正常发光，电流表的示数为</w:t>
      </w:r>
      <w:r>
        <w:rPr>
          <w:rFonts w:ascii="Times New Roman" w:hAnsi="Times New Roman"/>
          <w:position w:val="-6"/>
        </w:rPr>
        <w:object>
          <v:shape id="_x0000_i1050" type="#_x0000_t75" style="width:27.75pt;height:14.25pt" o:oleicon="f" o:ole="">
            <v:imagedata r:id="rId62" o:title=""/>
          </v:shape>
          <o:OLEObject Type="Embed" ProgID="Equation.DSMT4" ShapeID="_x0000_i1050" DrawAspect="Content" ObjectID="_1779809725" r:id="rId63"/>
        </w:object>
      </w:r>
      <w:r w:rsidRPr="00164A70">
        <w:rPr>
          <w:rFonts w:ascii="Times New Roman" w:hAnsi="Times New Roman" w:hint="eastAsia"/>
        </w:rPr>
        <w:t>。不考虑温度对小灯泡电阻的影响，</w: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noProof/>
        </w:rPr>
        <w:drawing>
          <wp:inline distT="0" distB="0" distL="0" distR="0">
            <wp:extent cx="2095238" cy="1361905"/>
            <wp:effectExtent l="0" t="0" r="63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"/>
                    <pic:cNvPicPr/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2095238" cy="13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rFonts w:ascii="Times New Roman" w:hAnsi="Times New Roman" w:hint="eastAsia"/>
        </w:rPr>
        <w:t>求：（</w:t>
      </w:r>
      <w:r w:rsidRPr="00164A70">
        <w:rPr>
          <w:rFonts w:ascii="Times New Roman" w:hAnsi="Times New Roman" w:hint="eastAsia"/>
        </w:rPr>
        <w:t>1</w:t>
      </w:r>
      <w:r w:rsidRPr="00164A70">
        <w:rPr>
          <w:rFonts w:ascii="Times New Roman" w:hAnsi="Times New Roman" w:hint="eastAsia"/>
        </w:rPr>
        <w:t>）通电</w:t>
      </w:r>
      <w:r>
        <w:rPr>
          <w:rFonts w:ascii="Times New Roman" w:hAnsi="Times New Roman"/>
          <w:position w:val="-4"/>
        </w:rPr>
        <w:object>
          <v:shape id="_x0000_i1051" type="#_x0000_t75" style="width:30pt;height:12.75pt" o:oleicon="f" o:ole="">
            <v:imagedata r:id="rId65" o:title=""/>
          </v:shape>
          <o:OLEObject Type="Embed" ProgID="Equation.DSMT4" ShapeID="_x0000_i1051" DrawAspect="Content" ObjectID="_1779809726" r:id="rId66"/>
        </w:object>
      </w:r>
      <w:r w:rsidRPr="00164A70">
        <w:rPr>
          <w:rFonts w:ascii="Times New Roman" w:hAnsi="Times New Roman" w:hint="eastAsia"/>
        </w:rPr>
        <w:t>，小灯泡</w:t>
      </w:r>
      <w:r w:rsidRPr="00164A70">
        <w:rPr>
          <w:rFonts w:ascii="Times New Roman" w:hAnsi="Times New Roman" w:hint="eastAsia"/>
          <w:i/>
        </w:rPr>
        <w:t>L</w:t>
      </w:r>
      <w:r w:rsidRPr="00164A70">
        <w:rPr>
          <w:rFonts w:ascii="Times New Roman" w:hAnsi="Times New Roman" w:hint="eastAsia"/>
        </w:rPr>
        <w:t>消耗的电能；</w: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rFonts w:ascii="Times New Roman" w:hAnsi="Times New Roman" w:hint="eastAsia"/>
        </w:rPr>
        <w:t>（</w:t>
      </w:r>
      <w:r w:rsidRPr="00164A70">
        <w:rPr>
          <w:rFonts w:ascii="Times New Roman" w:hAnsi="Times New Roman" w:hint="eastAsia"/>
        </w:rPr>
        <w:t>2</w:t>
      </w:r>
      <w:r w:rsidRPr="00164A70">
        <w:rPr>
          <w:rFonts w:ascii="Times New Roman" w:hAnsi="Times New Roman" w:hint="eastAsia"/>
        </w:rPr>
        <w:t>）定值电阻</w:t>
      </w:r>
      <w:r w:rsidRPr="00164A70">
        <w:rPr>
          <w:rFonts w:ascii="Times New Roman" w:hAnsi="Times New Roman" w:hint="eastAsia"/>
          <w:i/>
        </w:rPr>
        <w:t>R</w:t>
      </w:r>
      <w:r w:rsidRPr="00164A70">
        <w:rPr>
          <w:rFonts w:ascii="Times New Roman" w:hAnsi="Times New Roman" w:hint="eastAsia"/>
        </w:rPr>
        <w:t>的阻值。</w: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  <w:b/>
          <w:sz w:val="24"/>
        </w:rPr>
      </w:pPr>
      <w:r w:rsidRPr="00164A70">
        <w:rPr>
          <w:rFonts w:ascii="Times New Roman" w:hAnsi="Times New Roman" w:hint="eastAsia"/>
          <w:b/>
          <w:sz w:val="24"/>
        </w:rPr>
        <w:t>四、简答题（每题</w:t>
      </w:r>
      <w:r w:rsidRPr="00164A70">
        <w:rPr>
          <w:rFonts w:ascii="Times New Roman" w:hAnsi="Times New Roman" w:hint="eastAsia"/>
          <w:b/>
          <w:sz w:val="24"/>
        </w:rPr>
        <w:t>2</w:t>
      </w:r>
      <w:r w:rsidRPr="00164A70">
        <w:rPr>
          <w:rFonts w:ascii="Times New Roman" w:hAnsi="Times New Roman" w:hint="eastAsia"/>
          <w:b/>
          <w:sz w:val="24"/>
        </w:rPr>
        <w:t>分，共</w:t>
      </w:r>
      <w:r w:rsidRPr="00164A70">
        <w:rPr>
          <w:rFonts w:ascii="Times New Roman" w:hAnsi="Times New Roman" w:hint="eastAsia"/>
          <w:b/>
          <w:sz w:val="24"/>
        </w:rPr>
        <w:t>6</w:t>
      </w:r>
      <w:r w:rsidRPr="00164A70">
        <w:rPr>
          <w:rFonts w:ascii="Times New Roman" w:hAnsi="Times New Roman" w:hint="eastAsia"/>
          <w:b/>
          <w:sz w:val="24"/>
        </w:rPr>
        <w:t>分）</w: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rFonts w:ascii="Times New Roman" w:hAnsi="Times New Roman" w:hint="eastAsia"/>
        </w:rPr>
        <w:t>18</w:t>
      </w:r>
      <w:r w:rsidRPr="00164A70">
        <w:rPr>
          <w:rFonts w:ascii="Times New Roman" w:hAnsi="Times New Roman" w:hint="eastAsia"/>
        </w:rPr>
        <w:t>、抽取式餐巾纸对折成形，交错叠放，封装在纸盒里如图，刚打开时如果纸巾盒里装的纸比较多，抽起来很困难，这是为什么？</w: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noProof/>
        </w:rPr>
        <w:drawing>
          <wp:inline distT="0" distB="0" distL="0" distR="0">
            <wp:extent cx="1026809" cy="882595"/>
            <wp:effectExtent l="0" t="0" r="190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"/>
                    <pic:cNvPicPr/>
                  </pic:nvPicPr>
                  <pic:blipFill>
                    <a:blip xmlns:r="http://schemas.openxmlformats.org/officeDocument/2006/relationships"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1028258" cy="8838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rFonts w:ascii="Times New Roman" w:hAnsi="Times New Roman" w:hint="eastAsia"/>
        </w:rPr>
        <w:t>19</w:t>
      </w:r>
      <w:r w:rsidRPr="00164A70">
        <w:rPr>
          <w:rFonts w:ascii="Times New Roman" w:hAnsi="Times New Roman" w:hint="eastAsia"/>
        </w:rPr>
        <w:t>、日常生活中不能用湿手将用电器的电源插头插入插座，为什么？</w: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rFonts w:ascii="Times New Roman" w:hAnsi="Times New Roman" w:hint="eastAsia"/>
        </w:rPr>
        <w:t>20</w:t>
      </w:r>
      <w:r w:rsidRPr="00164A70">
        <w:rPr>
          <w:rFonts w:ascii="Times New Roman" w:hAnsi="Times New Roman" w:hint="eastAsia"/>
        </w:rPr>
        <w:t>、夏天买来的水果蔬菜往往要放入冰箱的冷藏室，为什么？</w: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  <w:b/>
          <w:sz w:val="24"/>
        </w:rPr>
      </w:pPr>
      <w:r w:rsidRPr="00164A70">
        <w:rPr>
          <w:rFonts w:ascii="Times New Roman" w:hAnsi="Times New Roman" w:hint="eastAsia"/>
          <w:b/>
          <w:sz w:val="24"/>
        </w:rPr>
        <w:t>五、实验探究（每图</w:t>
      </w:r>
      <w:r w:rsidRPr="00164A70">
        <w:rPr>
          <w:rFonts w:ascii="Times New Roman" w:hAnsi="Times New Roman" w:hint="eastAsia"/>
          <w:b/>
          <w:sz w:val="24"/>
        </w:rPr>
        <w:t>2</w:t>
      </w:r>
      <w:r w:rsidRPr="00164A70">
        <w:rPr>
          <w:rFonts w:ascii="Times New Roman" w:hAnsi="Times New Roman" w:hint="eastAsia"/>
          <w:b/>
          <w:sz w:val="24"/>
        </w:rPr>
        <w:t>分，每空</w:t>
      </w:r>
      <w:r w:rsidRPr="00164A70">
        <w:rPr>
          <w:rFonts w:ascii="Times New Roman" w:hAnsi="Times New Roman" w:hint="eastAsia"/>
          <w:b/>
          <w:sz w:val="24"/>
        </w:rPr>
        <w:t>1</w:t>
      </w:r>
      <w:r w:rsidRPr="00164A70">
        <w:rPr>
          <w:rFonts w:ascii="Times New Roman" w:hAnsi="Times New Roman" w:hint="eastAsia"/>
          <w:b/>
          <w:sz w:val="24"/>
        </w:rPr>
        <w:t>分，共</w:t>
      </w:r>
      <w:r w:rsidRPr="00164A70">
        <w:rPr>
          <w:rFonts w:ascii="Times New Roman" w:hAnsi="Times New Roman" w:hint="eastAsia"/>
          <w:b/>
          <w:sz w:val="24"/>
        </w:rPr>
        <w:t>24</w:t>
      </w:r>
      <w:r w:rsidRPr="00164A70">
        <w:rPr>
          <w:rFonts w:ascii="Times New Roman" w:hAnsi="Times New Roman" w:hint="eastAsia"/>
          <w:b/>
          <w:sz w:val="24"/>
        </w:rPr>
        <w:t>分）</w: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rFonts w:ascii="Times New Roman" w:hAnsi="Times New Roman" w:hint="eastAsia"/>
        </w:rPr>
        <w:t>21</w:t>
      </w:r>
      <w:r w:rsidRPr="00164A70">
        <w:rPr>
          <w:rFonts w:ascii="Times New Roman" w:hAnsi="Times New Roman" w:hint="eastAsia"/>
        </w:rPr>
        <w:t>、（</w:t>
      </w:r>
      <w:r w:rsidRPr="00164A70">
        <w:rPr>
          <w:rFonts w:ascii="Times New Roman" w:hAnsi="Times New Roman" w:hint="eastAsia"/>
        </w:rPr>
        <w:t>1</w:t>
      </w:r>
      <w:r w:rsidRPr="00164A70">
        <w:rPr>
          <w:rFonts w:ascii="Times New Roman" w:hAnsi="Times New Roman" w:hint="eastAsia"/>
        </w:rPr>
        <w:t>）如图</w:t>
      </w:r>
      <w:r w:rsidRPr="00164A70">
        <w:rPr>
          <w:rFonts w:ascii="Times New Roman" w:hAnsi="Times New Roman" w:hint="eastAsia"/>
        </w:rPr>
        <w:t>1</w:t>
      </w:r>
      <w:r w:rsidRPr="00164A70">
        <w:rPr>
          <w:rFonts w:ascii="Times New Roman" w:hAnsi="Times New Roman" w:hint="eastAsia"/>
        </w:rPr>
        <w:t>所示，请根据凹透镜对光线的作用完成光路。</w: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rFonts w:ascii="Times New Roman" w:hAnsi="Times New Roman" w:hint="eastAsia"/>
        </w:rPr>
        <w:t>（</w:t>
      </w:r>
      <w:r w:rsidRPr="00164A70">
        <w:rPr>
          <w:rFonts w:ascii="Times New Roman" w:hAnsi="Times New Roman" w:hint="eastAsia"/>
        </w:rPr>
        <w:t>2</w:t>
      </w:r>
      <w:r w:rsidRPr="00164A70">
        <w:rPr>
          <w:rFonts w:ascii="Times New Roman" w:hAnsi="Times New Roman" w:hint="eastAsia"/>
        </w:rPr>
        <w:t>）如图</w:t>
      </w:r>
      <w:r w:rsidRPr="00164A70">
        <w:rPr>
          <w:rFonts w:ascii="Times New Roman" w:hAnsi="Times New Roman" w:hint="eastAsia"/>
        </w:rPr>
        <w:t>2</w:t>
      </w:r>
      <w:r w:rsidRPr="00164A70">
        <w:rPr>
          <w:rFonts w:ascii="Times New Roman" w:hAnsi="Times New Roman" w:hint="eastAsia"/>
        </w:rPr>
        <w:t>中画出</w:t>
      </w:r>
      <w:r>
        <w:rPr>
          <w:rFonts w:ascii="Times New Roman" w:hAnsi="Times New Roman"/>
          <w:position w:val="-12"/>
        </w:rPr>
        <w:object>
          <v:shape id="_x0000_i1052" type="#_x0000_t75" style="width:14.25pt;height:18pt" o:oleicon="f" o:ole="">
            <v:imagedata r:id="rId68" o:title=""/>
          </v:shape>
          <o:OLEObject Type="Embed" ProgID="Equation.DSMT4" ShapeID="_x0000_i1052" DrawAspect="Content" ObjectID="_1779809727" r:id="rId69"/>
        </w:object>
      </w:r>
      <w:r w:rsidRPr="00164A70">
        <w:rPr>
          <w:rFonts w:ascii="Times New Roman" w:hAnsi="Times New Roman" w:hint="eastAsia"/>
        </w:rPr>
        <w:t>对应的力</w:t>
      </w:r>
      <w:r>
        <w:rPr>
          <w:rFonts w:ascii="Times New Roman" w:hAnsi="Times New Roman"/>
          <w:position w:val="-12"/>
        </w:rPr>
        <w:object>
          <v:shape id="_x0000_i1053" type="#_x0000_t75" style="width:14.25pt;height:18pt" o:oleicon="f" o:ole="">
            <v:imagedata r:id="rId70" o:title=""/>
          </v:shape>
          <o:OLEObject Type="Embed" ProgID="Equation.DSMT4" ShapeID="_x0000_i1053" DrawAspect="Content" ObjectID="_1779809728" r:id="rId71"/>
        </w:object>
      </w:r>
      <w:r w:rsidRPr="00164A70">
        <w:rPr>
          <w:rFonts w:ascii="Times New Roman" w:hAnsi="Times New Roman" w:hint="eastAsia"/>
        </w:rPr>
        <w:t>。</w: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rFonts w:ascii="Times New Roman" w:hAnsi="Times New Roman" w:hint="eastAsia"/>
        </w:rPr>
        <w:t>（</w:t>
      </w:r>
      <w:r w:rsidRPr="00164A70">
        <w:rPr>
          <w:rFonts w:ascii="Times New Roman" w:hAnsi="Times New Roman" w:hint="eastAsia"/>
        </w:rPr>
        <w:t>3</w:t>
      </w:r>
      <w:r w:rsidRPr="00164A70">
        <w:rPr>
          <w:rFonts w:ascii="Times New Roman" w:hAnsi="Times New Roman" w:hint="eastAsia"/>
        </w:rPr>
        <w:t>）如图</w:t>
      </w:r>
      <w:r w:rsidRPr="00164A70">
        <w:rPr>
          <w:rFonts w:ascii="Times New Roman" w:hAnsi="Times New Roman" w:hint="eastAsia"/>
        </w:rPr>
        <w:t>3</w:t>
      </w:r>
      <w:r w:rsidRPr="00164A70">
        <w:rPr>
          <w:rFonts w:ascii="Times New Roman" w:hAnsi="Times New Roman" w:hint="eastAsia"/>
        </w:rPr>
        <w:t>根据通电螺线管的磁感线方向，在图中标出电源的正极和小磁针的</w:t>
      </w:r>
      <w:r w:rsidRPr="00164A70">
        <w:rPr>
          <w:rFonts w:ascii="Times New Roman" w:hAnsi="Times New Roman" w:hint="eastAsia"/>
        </w:rPr>
        <w:t>N</w:t>
      </w:r>
      <w:r w:rsidRPr="00164A70">
        <w:rPr>
          <w:rFonts w:ascii="Times New Roman" w:hAnsi="Times New Roman" w:hint="eastAsia"/>
        </w:rPr>
        <w:t>极。</w: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noProof/>
        </w:rPr>
        <w:drawing>
          <wp:inline distT="0" distB="0" distL="0" distR="0">
            <wp:extent cx="5486400" cy="109410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"/>
                    <pic:cNvPicPr/>
                  </pic:nvPicPr>
                  <pic:blipFill>
                    <a:blip xmlns:r="http://schemas.openxmlformats.org/officeDocument/2006/relationships"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094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79E6" w:rsidRPr="00164A70" w:rsidP="008D79E6">
      <w:pPr>
        <w:spacing w:line="288" w:lineRule="auto"/>
        <w:ind w:firstLine="1050" w:firstLineChars="500"/>
        <w:jc w:val="left"/>
        <w:rPr>
          <w:rFonts w:ascii="Times New Roman" w:hAnsi="Times New Roman"/>
        </w:rPr>
      </w:pPr>
      <w:r w:rsidRPr="00164A70">
        <w:rPr>
          <w:rFonts w:ascii="Times New Roman" w:hAnsi="Times New Roman" w:hint="eastAsia"/>
        </w:rPr>
        <w:t>图</w:t>
      </w:r>
      <w:r w:rsidRPr="00164A70">
        <w:rPr>
          <w:rFonts w:ascii="Times New Roman" w:hAnsi="Times New Roman" w:hint="eastAsia"/>
        </w:rPr>
        <w:t xml:space="preserve">1                     </w:t>
      </w:r>
      <w:r w:rsidRPr="00164A70">
        <w:rPr>
          <w:rFonts w:ascii="Times New Roman" w:hAnsi="Times New Roman" w:hint="eastAsia"/>
        </w:rPr>
        <w:t>图</w:t>
      </w:r>
      <w:r w:rsidRPr="00164A70">
        <w:rPr>
          <w:rFonts w:ascii="Times New Roman" w:hAnsi="Times New Roman" w:hint="eastAsia"/>
        </w:rPr>
        <w:t xml:space="preserve">2                              </w:t>
      </w:r>
      <w:r w:rsidRPr="00164A70">
        <w:rPr>
          <w:rFonts w:ascii="Times New Roman" w:hAnsi="Times New Roman" w:hint="eastAsia"/>
        </w:rPr>
        <w:t>图</w:t>
      </w:r>
      <w:r w:rsidRPr="00164A70">
        <w:rPr>
          <w:rFonts w:ascii="Times New Roman" w:hAnsi="Times New Roman" w:hint="eastAsia"/>
        </w:rPr>
        <w:t>3</w: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rFonts w:ascii="Times New Roman" w:hAnsi="Times New Roman" w:hint="eastAsia"/>
        </w:rPr>
        <w:t>22</w:t>
      </w:r>
      <w:r w:rsidRPr="00164A70">
        <w:rPr>
          <w:rFonts w:ascii="Times New Roman" w:hAnsi="Times New Roman" w:hint="eastAsia"/>
        </w:rPr>
        <w:t>、在探究“水沸腾时温度变化的特点”的实验中。</w: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noProof/>
        </w:rPr>
        <w:drawing>
          <wp:inline distT="0" distB="0" distL="0" distR="0">
            <wp:extent cx="3106966" cy="163860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"/>
                    <pic:cNvPicPr/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3108281" cy="16392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79E6" w:rsidRPr="00164A70" w:rsidP="008D79E6">
      <w:pPr>
        <w:spacing w:line="288" w:lineRule="auto"/>
        <w:ind w:firstLine="840" w:firstLineChars="400"/>
        <w:jc w:val="left"/>
        <w:rPr>
          <w:rFonts w:ascii="Times New Roman" w:hAnsi="Times New Roman"/>
        </w:rPr>
      </w:pPr>
      <w:r w:rsidRPr="00164A70">
        <w:rPr>
          <w:rFonts w:ascii="Times New Roman" w:hAnsi="Times New Roman" w:hint="eastAsia"/>
        </w:rPr>
        <w:t>甲</w:t>
      </w:r>
      <w:r w:rsidRPr="00164A70">
        <w:rPr>
          <w:rFonts w:ascii="Times New Roman" w:hAnsi="Times New Roman" w:hint="eastAsia"/>
        </w:rPr>
        <w:t xml:space="preserve">                 </w:t>
      </w:r>
      <w:r w:rsidRPr="00164A70">
        <w:rPr>
          <w:rFonts w:ascii="Times New Roman" w:hAnsi="Times New Roman" w:hint="eastAsia"/>
        </w:rPr>
        <w:t>乙</w: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rFonts w:ascii="Times New Roman" w:hAnsi="Times New Roman" w:hint="eastAsia"/>
        </w:rPr>
        <w:t>（</w:t>
      </w:r>
      <w:r w:rsidRPr="00164A70">
        <w:rPr>
          <w:rFonts w:ascii="Times New Roman" w:hAnsi="Times New Roman" w:hint="eastAsia"/>
        </w:rPr>
        <w:t>1</w:t>
      </w:r>
      <w:r w:rsidRPr="00164A70">
        <w:rPr>
          <w:rFonts w:ascii="Times New Roman" w:hAnsi="Times New Roman" w:hint="eastAsia"/>
        </w:rPr>
        <w:t>）安装实验器材时，应先安装</w:t>
      </w:r>
      <w:r w:rsidRPr="00164A70">
        <w:rPr>
          <w:rFonts w:ascii="Times New Roman" w:hAnsi="Times New Roman" w:hint="eastAsia"/>
        </w:rPr>
        <w:t>__________</w:t>
      </w:r>
      <w:r w:rsidRPr="00164A70">
        <w:rPr>
          <w:rFonts w:ascii="Times New Roman" w:hAnsi="Times New Roman" w:hint="eastAsia"/>
        </w:rPr>
        <w:t>（选填“</w:t>
      </w:r>
      <w:r w:rsidRPr="00164A70">
        <w:rPr>
          <w:rFonts w:ascii="Times New Roman" w:hAnsi="Times New Roman" w:hint="eastAsia"/>
        </w:rPr>
        <w:t>A</w:t>
      </w:r>
      <w:r w:rsidRPr="00164A70">
        <w:rPr>
          <w:rFonts w:ascii="Times New Roman" w:hAnsi="Times New Roman" w:hint="eastAsia"/>
        </w:rPr>
        <w:t>”或“</w:t>
      </w:r>
      <w:r w:rsidRPr="00164A70">
        <w:rPr>
          <w:rFonts w:ascii="Times New Roman" w:hAnsi="Times New Roman" w:hint="eastAsia"/>
        </w:rPr>
        <w:t>B</w:t>
      </w:r>
      <w:r w:rsidRPr="00164A70">
        <w:rPr>
          <w:rFonts w:ascii="Times New Roman" w:hAnsi="Times New Roman" w:hint="eastAsia"/>
        </w:rPr>
        <w:t>”）。</w: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rFonts w:ascii="Times New Roman" w:hAnsi="Times New Roman" w:hint="eastAsia"/>
        </w:rPr>
        <w:t>（</w:t>
      </w:r>
      <w:r w:rsidRPr="00164A70">
        <w:rPr>
          <w:rFonts w:ascii="Times New Roman" w:hAnsi="Times New Roman" w:hint="eastAsia"/>
        </w:rPr>
        <w:t>2</w:t>
      </w:r>
      <w:r w:rsidRPr="00164A70">
        <w:rPr>
          <w:rFonts w:ascii="Times New Roman" w:hAnsi="Times New Roman" w:hint="eastAsia"/>
        </w:rPr>
        <w:t>）如图乙所示是水的温度与时间关系的图象，根据图象可知：实验中水的沸点是</w:t>
      </w:r>
      <w:r w:rsidRPr="00164A70">
        <w:rPr>
          <w:rFonts w:ascii="Times New Roman" w:hAnsi="Times New Roman" w:hint="eastAsia"/>
        </w:rPr>
        <w:t>_________</w:t>
      </w:r>
      <w:r>
        <w:rPr>
          <w:rFonts w:ascii="Times New Roman" w:hAnsi="Times New Roman"/>
          <w:position w:val="-6"/>
        </w:rPr>
        <w:object>
          <v:shape id="_x0000_i1054" type="#_x0000_t75" style="width:15.75pt;height:14.25pt" o:oleicon="f" o:ole="">
            <v:imagedata r:id="rId74" o:title=""/>
          </v:shape>
          <o:OLEObject Type="Embed" ProgID="Equation.DSMT4" ShapeID="_x0000_i1054" DrawAspect="Content" ObjectID="_1779809729" r:id="rId75"/>
        </w:object>
      </w:r>
      <w:r w:rsidRPr="00164A70">
        <w:rPr>
          <w:rFonts w:ascii="Times New Roman" w:hAnsi="Times New Roman" w:hint="eastAsia"/>
        </w:rPr>
        <w:t>。</w: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rFonts w:ascii="Times New Roman" w:hAnsi="Times New Roman" w:hint="eastAsia"/>
        </w:rPr>
        <w:t>（</w:t>
      </w:r>
      <w:r w:rsidRPr="00164A70">
        <w:rPr>
          <w:rFonts w:ascii="Times New Roman" w:hAnsi="Times New Roman" w:hint="eastAsia"/>
        </w:rPr>
        <w:t>3</w:t>
      </w:r>
      <w:r w:rsidRPr="00164A70">
        <w:rPr>
          <w:rFonts w:ascii="Times New Roman" w:hAnsi="Times New Roman" w:hint="eastAsia"/>
        </w:rPr>
        <w:t>）在煮饺子时，往锅里加入一些冷水，锅内的水就停止了沸腾，这是因为</w:t>
      </w:r>
      <w:r w:rsidRPr="00164A70">
        <w:rPr>
          <w:rFonts w:ascii="Times New Roman" w:hAnsi="Times New Roman" w:hint="eastAsia"/>
        </w:rPr>
        <w:t>____________________</w:t>
      </w:r>
      <w:r w:rsidRPr="00164A70">
        <w:rPr>
          <w:rFonts w:ascii="Times New Roman" w:hAnsi="Times New Roman" w:hint="eastAsia"/>
        </w:rPr>
        <w:t>（选填“水的温度低于沸点”或“水停止了吸热”）。</w: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rFonts w:ascii="Times New Roman" w:hAnsi="Times New Roman" w:hint="eastAsia"/>
        </w:rPr>
        <w:t>23</w:t>
      </w:r>
      <w:r w:rsidRPr="00164A70">
        <w:rPr>
          <w:rFonts w:ascii="Times New Roman" w:hAnsi="Times New Roman" w:hint="eastAsia"/>
        </w:rPr>
        <w:t>、小明按如下步骤完成探究“影响滑动摩擦力大小的因素”的实验：</w: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noProof/>
        </w:rPr>
        <w:drawing>
          <wp:inline distT="0" distB="0" distL="0" distR="0">
            <wp:extent cx="5486400" cy="93662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"/>
                    <pic:cNvPicPr/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936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rFonts w:ascii="Times New Roman" w:hAnsi="Times New Roman" w:hint="eastAsia"/>
        </w:rPr>
        <w:t>（</w:t>
      </w:r>
      <w:r w:rsidRPr="00164A70">
        <w:rPr>
          <w:rFonts w:ascii="Times New Roman" w:hAnsi="Times New Roman" w:hint="eastAsia"/>
        </w:rPr>
        <w:t>1</w:t>
      </w:r>
      <w:r w:rsidRPr="00164A70">
        <w:rPr>
          <w:rFonts w:ascii="Times New Roman" w:hAnsi="Times New Roman" w:hint="eastAsia"/>
        </w:rPr>
        <w:t>）实验过程中用弹簧测力计拉着物体</w:t>
      </w:r>
      <w:r w:rsidRPr="00164A70">
        <w:rPr>
          <w:rFonts w:ascii="Times New Roman" w:hAnsi="Times New Roman" w:hint="eastAsia"/>
        </w:rPr>
        <w:t>A</w:t>
      </w:r>
      <w:r w:rsidRPr="00164A70">
        <w:rPr>
          <w:rFonts w:ascii="Times New Roman" w:hAnsi="Times New Roman" w:hint="eastAsia"/>
        </w:rPr>
        <w:t>在水平面匀速直线运动时，根据</w:t>
      </w:r>
      <w:r w:rsidRPr="00164A70">
        <w:rPr>
          <w:rFonts w:ascii="Times New Roman" w:hAnsi="Times New Roman" w:hint="eastAsia"/>
        </w:rPr>
        <w:t>__________</w:t>
      </w:r>
      <w:r w:rsidRPr="00164A70">
        <w:rPr>
          <w:rFonts w:ascii="Times New Roman" w:hAnsi="Times New Roman" w:hint="eastAsia"/>
        </w:rPr>
        <w:t>可得到物体受到的滑动摩擦力的大小等于弹簧测力计的拉力。</w: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rFonts w:ascii="Times New Roman" w:hAnsi="Times New Roman" w:hint="eastAsia"/>
        </w:rPr>
        <w:t>（</w:t>
      </w:r>
      <w:r w:rsidRPr="00164A70">
        <w:rPr>
          <w:rFonts w:ascii="Times New Roman" w:hAnsi="Times New Roman" w:hint="eastAsia"/>
        </w:rPr>
        <w:t>2</w:t>
      </w:r>
      <w:r w:rsidRPr="00164A70">
        <w:rPr>
          <w:rFonts w:ascii="Times New Roman" w:hAnsi="Times New Roman" w:hint="eastAsia"/>
        </w:rPr>
        <w:t>）由图甲和图丙两图可知：当接触面粗糙程度一定时，接触面受到的</w:t>
      </w:r>
      <w:r w:rsidRPr="00164A70">
        <w:rPr>
          <w:rFonts w:ascii="Times New Roman" w:hAnsi="Times New Roman" w:hint="eastAsia"/>
        </w:rPr>
        <w:t>__________</w:t>
      </w:r>
      <w:r w:rsidRPr="00164A70">
        <w:rPr>
          <w:rFonts w:ascii="Times New Roman" w:hAnsi="Times New Roman" w:hint="eastAsia"/>
        </w:rPr>
        <w:t>越大，滑动摩擦力越大。</w: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rFonts w:ascii="Times New Roman" w:hAnsi="Times New Roman" w:hint="eastAsia"/>
        </w:rPr>
        <w:t>（</w:t>
      </w:r>
      <w:r w:rsidRPr="00164A70">
        <w:rPr>
          <w:rFonts w:ascii="Times New Roman" w:hAnsi="Times New Roman" w:hint="eastAsia"/>
        </w:rPr>
        <w:t>3</w:t>
      </w:r>
      <w:r w:rsidRPr="00164A70">
        <w:rPr>
          <w:rFonts w:ascii="Times New Roman" w:hAnsi="Times New Roman" w:hint="eastAsia"/>
        </w:rPr>
        <w:t>）实验后小组交流讨论时发现：在实验中很难使物块做匀速直线运动，于是小组设计了如丁图所示的实验装置，使用该装置探究时不需要长木板</w:t>
      </w:r>
      <w:r w:rsidRPr="00164A70">
        <w:rPr>
          <w:rFonts w:ascii="Times New Roman" w:hAnsi="Times New Roman" w:hint="eastAsia"/>
        </w:rPr>
        <w:t>B</w:t>
      </w:r>
      <w:r w:rsidRPr="00164A70">
        <w:rPr>
          <w:rFonts w:ascii="Times New Roman" w:hAnsi="Times New Roman" w:hint="eastAsia"/>
        </w:rPr>
        <w:t>做匀速直线运动；</w:t>
      </w:r>
      <w:r w:rsidRPr="00164A70">
        <w:rPr>
          <w:rFonts w:ascii="Times New Roman" w:hAnsi="Times New Roman" w:hint="eastAsia"/>
        </w:rPr>
        <w:t>A</w:t>
      </w:r>
      <w:r w:rsidRPr="00164A70">
        <w:rPr>
          <w:rFonts w:ascii="Times New Roman" w:hAnsi="Times New Roman" w:hint="eastAsia"/>
        </w:rPr>
        <w:t>所受摩擦力方向水平向</w:t>
      </w:r>
      <w:r w:rsidRPr="00164A70">
        <w:rPr>
          <w:rFonts w:ascii="Times New Roman" w:hAnsi="Times New Roman" w:hint="eastAsia"/>
        </w:rPr>
        <w:t>__________</w:t>
      </w:r>
      <w:r w:rsidRPr="00164A70">
        <w:rPr>
          <w:rFonts w:ascii="Times New Roman" w:hAnsi="Times New Roman" w:hint="eastAsia"/>
        </w:rPr>
        <w:t>（选填“左”或“右”）。</w: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rFonts w:ascii="Times New Roman" w:hAnsi="Times New Roman" w:hint="eastAsia"/>
        </w:rPr>
        <w:t>24</w:t>
      </w:r>
      <w:r w:rsidRPr="00164A70">
        <w:rPr>
          <w:rFonts w:ascii="Times New Roman" w:hAnsi="Times New Roman" w:hint="eastAsia"/>
        </w:rPr>
        <w:t>、小奇利用“</w:t>
      </w:r>
      <w:r w:rsidRPr="00164A70">
        <w:rPr>
          <w:rFonts w:ascii="Times New Roman" w:hAnsi="Times New Roman" w:hint="eastAsia"/>
        </w:rPr>
        <w:t>F</w:t>
      </w:r>
      <w:r w:rsidRPr="00164A70">
        <w:rPr>
          <w:rFonts w:ascii="Times New Roman" w:hAnsi="Times New Roman" w:hint="eastAsia"/>
        </w:rPr>
        <w:t>”光源来“探究凸透镜成像的规律”。</w: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noProof/>
        </w:rPr>
        <w:drawing>
          <wp:inline distT="0" distB="0" distL="0" distR="0">
            <wp:extent cx="2552369" cy="1124258"/>
            <wp:effectExtent l="0" t="0" r="63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"/>
                    <pic:cNvPicPr/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2556255" cy="112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rFonts w:ascii="Times New Roman" w:hAnsi="Times New Roman" w:hint="eastAsia"/>
        </w:rPr>
        <w:t>（</w:t>
      </w:r>
      <w:r w:rsidRPr="00164A70">
        <w:rPr>
          <w:rFonts w:ascii="Times New Roman" w:hAnsi="Times New Roman" w:hint="eastAsia"/>
        </w:rPr>
        <w:t>1</w:t>
      </w:r>
      <w:r w:rsidRPr="00164A70">
        <w:rPr>
          <w:rFonts w:ascii="Times New Roman" w:hAnsi="Times New Roman" w:hint="eastAsia"/>
        </w:rPr>
        <w:t>）实验前，应调整“</w:t>
      </w:r>
      <w:r w:rsidRPr="00164A70">
        <w:rPr>
          <w:rFonts w:ascii="Times New Roman" w:hAnsi="Times New Roman" w:hint="eastAsia"/>
        </w:rPr>
        <w:t>F</w:t>
      </w:r>
      <w:r w:rsidRPr="00164A70">
        <w:rPr>
          <w:rFonts w:ascii="Times New Roman" w:hAnsi="Times New Roman" w:hint="eastAsia"/>
        </w:rPr>
        <w:t>”光源和光屏的中心在凸透镜的</w:t>
      </w:r>
      <w:r w:rsidRPr="00164A70">
        <w:rPr>
          <w:rFonts w:ascii="Times New Roman" w:hAnsi="Times New Roman" w:hint="eastAsia"/>
        </w:rPr>
        <w:t>__________</w:t>
      </w:r>
      <w:r w:rsidRPr="00164A70">
        <w:rPr>
          <w:rFonts w:ascii="Times New Roman" w:hAnsi="Times New Roman" w:hint="eastAsia"/>
        </w:rPr>
        <w:t>上。</w: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rFonts w:ascii="Times New Roman" w:hAnsi="Times New Roman" w:hint="eastAsia"/>
        </w:rPr>
        <w:t>（</w:t>
      </w:r>
      <w:r w:rsidRPr="00164A70">
        <w:rPr>
          <w:rFonts w:ascii="Times New Roman" w:hAnsi="Times New Roman" w:hint="eastAsia"/>
        </w:rPr>
        <w:t>2</w:t>
      </w:r>
      <w:r w:rsidRPr="00164A70">
        <w:rPr>
          <w:rFonts w:ascii="Times New Roman" w:hAnsi="Times New Roman" w:hint="eastAsia"/>
        </w:rPr>
        <w:t>）将“</w:t>
      </w:r>
      <w:r w:rsidRPr="00164A70">
        <w:rPr>
          <w:rFonts w:ascii="Times New Roman" w:hAnsi="Times New Roman" w:hint="eastAsia"/>
        </w:rPr>
        <w:t>F</w:t>
      </w:r>
      <w:r w:rsidRPr="00164A70">
        <w:rPr>
          <w:rFonts w:ascii="Times New Roman" w:hAnsi="Times New Roman" w:hint="eastAsia"/>
        </w:rPr>
        <w:t>”光源、凸透镜和光屏按照如图所示位置放置时，光屏上能成清晰的像。</w: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rFonts w:ascii="Times New Roman" w:hAnsi="Times New Roman" w:hint="eastAsia"/>
        </w:rPr>
        <w:t>①依据此成像规律可制成</w:t>
      </w:r>
      <w:r w:rsidRPr="00164A70">
        <w:rPr>
          <w:rFonts w:ascii="Times New Roman" w:hAnsi="Times New Roman" w:hint="eastAsia"/>
        </w:rPr>
        <w:t>__________</w:t>
      </w:r>
      <w:r w:rsidRPr="00164A70">
        <w:rPr>
          <w:rFonts w:ascii="Times New Roman" w:hAnsi="Times New Roman" w:hint="eastAsia"/>
        </w:rPr>
        <w:t>（选填“投影仪”“照相机”或“放大镜”）。</w: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rFonts w:ascii="Times New Roman" w:hAnsi="Times New Roman" w:hint="eastAsia"/>
        </w:rPr>
        <w:t>②现保持光源和光屏位置不变，将凸透镜移至另一位置，发现光屏上也成清晰的像，此时凸透镜所在位置的刻度是</w:t>
      </w:r>
      <w:r w:rsidRPr="00164A70">
        <w:rPr>
          <w:rFonts w:ascii="Times New Roman" w:hAnsi="Times New Roman" w:hint="eastAsia"/>
        </w:rPr>
        <w:t>__________</w:t>
      </w:r>
      <w:r>
        <w:rPr>
          <w:rFonts w:ascii="Times New Roman" w:hAnsi="Times New Roman"/>
          <w:position w:val="-6"/>
        </w:rPr>
        <w:object>
          <v:shape id="_x0000_i1055" type="#_x0000_t75" style="width:18pt;height:11.25pt" o:oleicon="f" o:ole="">
            <v:imagedata r:id="rId78" o:title=""/>
          </v:shape>
          <o:OLEObject Type="Embed" ProgID="Equation.DSMT4" ShapeID="_x0000_i1055" DrawAspect="Content" ObjectID="_1779809730" r:id="rId79"/>
        </w:object>
      </w:r>
      <w:r w:rsidRPr="00164A70">
        <w:rPr>
          <w:rFonts w:ascii="Times New Roman" w:hAnsi="Times New Roman" w:hint="eastAsia"/>
        </w:rPr>
        <w:t>。</w: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rFonts w:ascii="Times New Roman" w:hAnsi="Times New Roman" w:hint="eastAsia"/>
        </w:rPr>
        <w:t>25</w:t>
      </w:r>
      <w:r w:rsidRPr="00164A70">
        <w:rPr>
          <w:rFonts w:ascii="Times New Roman" w:hAnsi="Times New Roman" w:hint="eastAsia"/>
        </w:rPr>
        <w:t>、小明用如图所示的装置“探究电流通过导体产生热量的多少跟什么因素有关”。</w: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noProof/>
        </w:rPr>
        <w:drawing>
          <wp:inline distT="0" distB="0" distL="0" distR="0">
            <wp:extent cx="2802836" cy="906449"/>
            <wp:effectExtent l="0" t="0" r="0" b="825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"/>
                    <pic:cNvPicPr/>
                  </pic:nvPicPr>
                  <pic:blipFill>
                    <a:blip xmlns:r="http://schemas.openxmlformats.org/officeDocument/2006/relationships"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2803770" cy="9067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79E6" w:rsidRPr="00164A70" w:rsidP="008D79E6">
      <w:pPr>
        <w:spacing w:line="288" w:lineRule="auto"/>
        <w:ind w:firstLine="840" w:firstLineChars="400"/>
        <w:jc w:val="left"/>
        <w:rPr>
          <w:rFonts w:ascii="Times New Roman" w:hAnsi="Times New Roman"/>
        </w:rPr>
      </w:pPr>
      <w:r w:rsidRPr="00164A70">
        <w:rPr>
          <w:rFonts w:ascii="Times New Roman" w:hAnsi="Times New Roman" w:hint="eastAsia"/>
        </w:rPr>
        <w:t>甲</w:t>
      </w:r>
      <w:r w:rsidRPr="00164A70">
        <w:rPr>
          <w:rFonts w:ascii="Times New Roman" w:hAnsi="Times New Roman" w:hint="eastAsia"/>
        </w:rPr>
        <w:t xml:space="preserve">                    </w:t>
      </w:r>
      <w:r w:rsidRPr="00164A70">
        <w:rPr>
          <w:rFonts w:ascii="Times New Roman" w:hAnsi="Times New Roman" w:hint="eastAsia"/>
        </w:rPr>
        <w:t>乙</w: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rFonts w:ascii="Times New Roman" w:hAnsi="Times New Roman" w:hint="eastAsia"/>
        </w:rPr>
        <w:t>（</w:t>
      </w:r>
      <w:r w:rsidRPr="00164A70">
        <w:rPr>
          <w:rFonts w:ascii="Times New Roman" w:hAnsi="Times New Roman" w:hint="eastAsia"/>
        </w:rPr>
        <w:t>1</w:t>
      </w:r>
      <w:r w:rsidRPr="00164A70">
        <w:rPr>
          <w:rFonts w:ascii="Times New Roman" w:hAnsi="Times New Roman" w:hint="eastAsia"/>
        </w:rPr>
        <w:t>）装置中两个透明容器中密封着等量的空气，生活中我们经常看到“电炉丝热得发红，而与它相连的导线却不热”这一现象，可用图</w:t>
      </w:r>
      <w:r w:rsidRPr="00164A70">
        <w:rPr>
          <w:rFonts w:ascii="Times New Roman" w:hAnsi="Times New Roman" w:hint="eastAsia"/>
        </w:rPr>
        <w:t>__________</w:t>
      </w:r>
      <w:r w:rsidRPr="00164A70">
        <w:rPr>
          <w:rFonts w:ascii="Times New Roman" w:hAnsi="Times New Roman" w:hint="eastAsia"/>
        </w:rPr>
        <w:t>（选填“甲”或“乙”）的实验结论来解释：</w: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rFonts w:ascii="Times New Roman" w:hAnsi="Times New Roman" w:hint="eastAsia"/>
        </w:rPr>
        <w:t>（</w:t>
      </w:r>
      <w:r w:rsidRPr="00164A70">
        <w:rPr>
          <w:rFonts w:ascii="Times New Roman" w:hAnsi="Times New Roman" w:hint="eastAsia"/>
        </w:rPr>
        <w:t>2</w:t>
      </w:r>
      <w:r w:rsidRPr="00164A70">
        <w:rPr>
          <w:rFonts w:ascii="Times New Roman" w:hAnsi="Times New Roman" w:hint="eastAsia"/>
        </w:rPr>
        <w:t>）如图乙所示，小明想探究电阻产生的热量与电流的关系，右侧容器内电阻丝的阻值应为</w:t>
      </w:r>
      <w:r w:rsidRPr="00164A70">
        <w:rPr>
          <w:rFonts w:ascii="Times New Roman" w:hAnsi="Times New Roman" w:hint="eastAsia"/>
        </w:rPr>
        <w:t>________</w:t>
      </w:r>
      <w:r>
        <w:rPr>
          <w:rFonts w:ascii="Times New Roman" w:hAnsi="Times New Roman"/>
          <w:position w:val="-4"/>
        </w:rPr>
        <w:object>
          <v:shape id="_x0000_i1056" type="#_x0000_t75" style="width:12.75pt;height:12.75pt" o:oleicon="f" o:ole="">
            <v:imagedata r:id="rId81" o:title=""/>
          </v:shape>
          <o:OLEObject Type="Embed" ProgID="Equation.DSMT4" ShapeID="_x0000_i1056" DrawAspect="Content" ObjectID="_1779809731" r:id="rId82"/>
        </w:object>
      </w:r>
      <w:r w:rsidRPr="00164A70">
        <w:rPr>
          <w:rFonts w:ascii="Times New Roman" w:hAnsi="Times New Roman" w:hint="eastAsia"/>
        </w:rPr>
        <w:t>；右侧容器外并联的电阻丝起到</w:t>
      </w:r>
      <w:r w:rsidRPr="00164A70">
        <w:rPr>
          <w:rFonts w:ascii="Times New Roman" w:hAnsi="Times New Roman" w:hint="eastAsia"/>
        </w:rPr>
        <w:t>__________</w:t>
      </w:r>
      <w:r w:rsidRPr="00164A70">
        <w:rPr>
          <w:rFonts w:ascii="Times New Roman" w:hAnsi="Times New Roman" w:hint="eastAsia"/>
        </w:rPr>
        <w:t>的作用（选填“分流”或“分压”）；若容器外侧的电阻丝也为</w:t>
      </w:r>
      <w:r>
        <w:rPr>
          <w:rFonts w:ascii="Times New Roman" w:hAnsi="Times New Roman"/>
          <w:position w:val="-6"/>
        </w:rPr>
        <w:object>
          <v:shape id="_x0000_i1057" type="#_x0000_t75" style="width:18.75pt;height:14.25pt" o:oleicon="f" o:ole="">
            <v:imagedata r:id="rId83" o:title=""/>
          </v:shape>
          <o:OLEObject Type="Embed" ProgID="Equation.DSMT4" ShapeID="_x0000_i1057" DrawAspect="Content" ObjectID="_1779809732" r:id="rId84"/>
        </w:object>
      </w:r>
      <w:r w:rsidRPr="00164A70">
        <w:rPr>
          <w:rFonts w:ascii="Times New Roman" w:hAnsi="Times New Roman" w:hint="eastAsia"/>
        </w:rPr>
        <w:t>，左容器中电阻产生的热量应该是右容器中电阻产生的热量的</w:t>
      </w:r>
      <w:r w:rsidRPr="00164A70">
        <w:rPr>
          <w:rFonts w:ascii="Times New Roman" w:hAnsi="Times New Roman" w:hint="eastAsia"/>
        </w:rPr>
        <w:t>__________</w:t>
      </w:r>
      <w:r w:rsidRPr="00164A70">
        <w:rPr>
          <w:rFonts w:ascii="Times New Roman" w:hAnsi="Times New Roman" w:hint="eastAsia"/>
        </w:rPr>
        <w:t>倍；</w: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rFonts w:ascii="Times New Roman" w:hAnsi="Times New Roman" w:hint="eastAsia"/>
        </w:rPr>
        <w:t>26</w:t>
      </w:r>
      <w:r w:rsidRPr="00164A70">
        <w:rPr>
          <w:rFonts w:ascii="Times New Roman" w:hAnsi="Times New Roman" w:hint="eastAsia"/>
        </w:rPr>
        <w:t>、在“探究物体所受浮力的大小跟排开液体所受重力的关系”实验中，某同学进行了如图所示的实验：步骤</w:t>
      </w:r>
      <w:r w:rsidRPr="00164A70">
        <w:rPr>
          <w:rFonts w:ascii="Times New Roman" w:hAnsi="Times New Roman" w:hint="eastAsia"/>
        </w:rPr>
        <w:t>a</w:t>
      </w:r>
      <w:r w:rsidRPr="00164A70">
        <w:rPr>
          <w:rFonts w:ascii="Times New Roman" w:hAnsi="Times New Roman" w:hint="eastAsia"/>
        </w:rPr>
        <w:t>、</w:t>
      </w:r>
      <w:r w:rsidRPr="00164A70">
        <w:rPr>
          <w:rFonts w:ascii="Times New Roman" w:hAnsi="Times New Roman" w:hint="eastAsia"/>
        </w:rPr>
        <w:t>b</w:t>
      </w:r>
      <w:r w:rsidRPr="00164A70">
        <w:rPr>
          <w:rFonts w:ascii="Times New Roman" w:hAnsi="Times New Roman" w:hint="eastAsia"/>
        </w:rPr>
        <w:t>中的容器装的是水，图中上方标注的是每次弹簧测力计的示数。请回答下列问题：（</w:t>
      </w:r>
      <w:r>
        <w:rPr>
          <w:rFonts w:ascii="Times New Roman" w:hAnsi="Times New Roman"/>
          <w:position w:val="-10"/>
        </w:rPr>
        <w:object>
          <v:shape id="_x0000_i1058" type="#_x0000_t75" style="width:59.25pt;height:15.75pt" o:oleicon="f" o:ole="">
            <v:imagedata r:id="rId56" o:title=""/>
          </v:shape>
          <o:OLEObject Type="Embed" ProgID="Equation.DSMT4" ShapeID="_x0000_i1058" DrawAspect="Content" ObjectID="_1779809733" r:id="rId85"/>
        </w:object>
      </w:r>
      <w:r w:rsidRPr="00164A70">
        <w:rPr>
          <w:rFonts w:ascii="Times New Roman" w:hAnsi="Times New Roman" w:hint="eastAsia"/>
        </w:rPr>
        <w:t>）</w: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rFonts w:ascii="Times New Roman" w:hAnsi="Times New Roman" w:hint="eastAsia"/>
        </w:rPr>
        <w:t>（</w:t>
      </w:r>
      <w:r w:rsidRPr="00164A70">
        <w:rPr>
          <w:rFonts w:ascii="Times New Roman" w:hAnsi="Times New Roman" w:hint="eastAsia"/>
        </w:rPr>
        <w:t>1</w:t>
      </w:r>
      <w:r w:rsidRPr="00164A70">
        <w:rPr>
          <w:rFonts w:ascii="Times New Roman" w:hAnsi="Times New Roman" w:hint="eastAsia"/>
        </w:rPr>
        <w:t>）为了使结果更准确，</w:t>
      </w:r>
      <w:r w:rsidRPr="00164A70">
        <w:rPr>
          <w:rFonts w:ascii="Times New Roman" w:hAnsi="Times New Roman" w:hint="eastAsia"/>
        </w:rPr>
        <w:t>a</w:t>
      </w:r>
      <w:r w:rsidRPr="00164A70">
        <w:rPr>
          <w:rFonts w:ascii="Times New Roman" w:hAnsi="Times New Roman" w:hint="eastAsia"/>
        </w:rPr>
        <w:t>、</w:t>
      </w:r>
      <w:r w:rsidRPr="00164A70">
        <w:rPr>
          <w:rFonts w:ascii="Times New Roman" w:hAnsi="Times New Roman" w:hint="eastAsia"/>
        </w:rPr>
        <w:t>b</w:t>
      </w:r>
      <w:r w:rsidRPr="00164A70">
        <w:rPr>
          <w:rFonts w:ascii="Times New Roman" w:hAnsi="Times New Roman" w:hint="eastAsia"/>
        </w:rPr>
        <w:t>、</w:t>
      </w:r>
      <w:r w:rsidRPr="00164A70">
        <w:rPr>
          <w:rFonts w:ascii="Times New Roman" w:hAnsi="Times New Roman" w:hint="eastAsia"/>
        </w:rPr>
        <w:t>c</w:t>
      </w:r>
      <w:r w:rsidRPr="00164A70">
        <w:rPr>
          <w:rFonts w:ascii="Times New Roman" w:hAnsi="Times New Roman" w:hint="eastAsia"/>
        </w:rPr>
        <w:t>、</w:t>
      </w:r>
      <w:r w:rsidRPr="00164A70">
        <w:rPr>
          <w:rFonts w:ascii="Times New Roman" w:hAnsi="Times New Roman" w:hint="eastAsia"/>
        </w:rPr>
        <w:t>d</w:t>
      </w:r>
      <w:r w:rsidRPr="00164A70">
        <w:rPr>
          <w:rFonts w:ascii="Times New Roman" w:hAnsi="Times New Roman" w:hint="eastAsia"/>
        </w:rPr>
        <w:t>步骤最合理的顺序是</w:t>
      </w:r>
      <w:r w:rsidRPr="00164A70">
        <w:rPr>
          <w:rFonts w:ascii="Times New Roman" w:hAnsi="Times New Roman" w:hint="eastAsia"/>
        </w:rPr>
        <w:t>__________</w:t>
      </w:r>
      <w:r w:rsidRPr="00164A70">
        <w:rPr>
          <w:rFonts w:ascii="Times New Roman" w:hAnsi="Times New Roman" w:hint="eastAsia"/>
        </w:rPr>
        <w:t>。</w: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rFonts w:ascii="Times New Roman" w:hAnsi="Times New Roman" w:hint="eastAsia"/>
        </w:rPr>
        <w:t>（</w:t>
      </w:r>
      <w:r w:rsidRPr="00164A70">
        <w:rPr>
          <w:rFonts w:ascii="Times New Roman" w:hAnsi="Times New Roman" w:hint="eastAsia"/>
        </w:rPr>
        <w:t>2</w:t>
      </w:r>
      <w:r w:rsidRPr="00164A70">
        <w:rPr>
          <w:rFonts w:ascii="Times New Roman" w:hAnsi="Times New Roman" w:hint="eastAsia"/>
        </w:rPr>
        <w:t>）从步骤</w:t>
      </w:r>
      <w:r w:rsidRPr="00164A70">
        <w:rPr>
          <w:rFonts w:ascii="Times New Roman" w:hAnsi="Times New Roman" w:hint="eastAsia"/>
        </w:rPr>
        <w:t>a</w:t>
      </w:r>
      <w:r w:rsidRPr="00164A70">
        <w:rPr>
          <w:rFonts w:ascii="Times New Roman" w:hAnsi="Times New Roman" w:hint="eastAsia"/>
        </w:rPr>
        <w:t>到</w:t>
      </w:r>
      <w:r w:rsidRPr="00164A70">
        <w:rPr>
          <w:rFonts w:ascii="Times New Roman" w:hAnsi="Times New Roman" w:hint="eastAsia"/>
        </w:rPr>
        <w:t>b</w:t>
      </w:r>
      <w:r w:rsidRPr="00164A70">
        <w:rPr>
          <w:rFonts w:ascii="Times New Roman" w:hAnsi="Times New Roman" w:hint="eastAsia"/>
        </w:rPr>
        <w:t>，水对容器底部的压强</w:t>
      </w:r>
      <w:r w:rsidRPr="00164A70">
        <w:rPr>
          <w:rFonts w:ascii="Times New Roman" w:hAnsi="Times New Roman" w:hint="eastAsia"/>
        </w:rPr>
        <w:t>__________</w:t>
      </w:r>
      <w:r w:rsidRPr="00164A70">
        <w:rPr>
          <w:rFonts w:ascii="Times New Roman" w:hAnsi="Times New Roman" w:hint="eastAsia"/>
        </w:rPr>
        <w:t>（选填“变大”“不变”或“变小”）。实验中该物体的密度是</w:t>
      </w:r>
      <w:r w:rsidRPr="00164A70">
        <w:rPr>
          <w:rFonts w:ascii="Times New Roman" w:hAnsi="Times New Roman" w:hint="eastAsia"/>
        </w:rPr>
        <w:t>__________</w:t>
      </w:r>
      <w:r>
        <w:rPr>
          <w:rFonts w:ascii="Times New Roman" w:hAnsi="Times New Roman"/>
          <w:position w:val="-10"/>
        </w:rPr>
        <w:object>
          <v:shape id="_x0000_i1059" type="#_x0000_t75" style="width:32.25pt;height:18pt" o:oleicon="f" o:ole="">
            <v:imagedata r:id="rId86" o:title=""/>
          </v:shape>
          <o:OLEObject Type="Embed" ProgID="Equation.DSMT4" ShapeID="_x0000_i1059" DrawAspect="Content" ObjectID="_1779809734" r:id="rId87"/>
        </w:object>
      </w:r>
      <w:r w:rsidRPr="00164A70">
        <w:rPr>
          <w:rFonts w:ascii="Times New Roman" w:hAnsi="Times New Roman" w:hint="eastAsia"/>
        </w:rPr>
        <w:t>。</w: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rFonts w:ascii="Times New Roman" w:hAnsi="Times New Roman" w:hint="eastAsia"/>
        </w:rPr>
        <w:t>（</w:t>
      </w:r>
      <w:r w:rsidRPr="00164A70">
        <w:rPr>
          <w:rFonts w:ascii="Times New Roman" w:hAnsi="Times New Roman" w:hint="eastAsia"/>
        </w:rPr>
        <w:t>3</w:t>
      </w:r>
      <w:r w:rsidRPr="00164A70">
        <w:rPr>
          <w:rFonts w:ascii="Times New Roman" w:hAnsi="Times New Roman" w:hint="eastAsia"/>
        </w:rPr>
        <w:t>）有些小组得出了实验结论：物体所受的浮力大于物体排开液体所受的重力，原因可能是下列实验操作中的</w:t>
      </w:r>
      <w:r w:rsidRPr="00164A70">
        <w:rPr>
          <w:rFonts w:ascii="Times New Roman" w:hAnsi="Times New Roman" w:hint="eastAsia"/>
        </w:rPr>
        <w:t>__________</w:t>
      </w:r>
      <w:r w:rsidRPr="00164A70">
        <w:rPr>
          <w:rFonts w:ascii="Times New Roman" w:hAnsi="Times New Roman" w:hint="eastAsia"/>
        </w:rPr>
        <w:t>。</w: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rFonts w:ascii="Times New Roman" w:hAnsi="Times New Roman" w:hint="eastAsia"/>
        </w:rPr>
        <w:t>①</w:t>
      </w:r>
      <w:r w:rsidRPr="00164A70">
        <w:rPr>
          <w:rFonts w:ascii="Times New Roman" w:hAnsi="Times New Roman" w:hint="eastAsia"/>
        </w:rPr>
        <w:t>b</w:t>
      </w:r>
      <w:r w:rsidRPr="00164A70">
        <w:rPr>
          <w:rFonts w:ascii="Times New Roman" w:hAnsi="Times New Roman" w:hint="eastAsia"/>
        </w:rPr>
        <w:t>步骤中物体碰到了容器底</w: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rFonts w:ascii="Times New Roman" w:hAnsi="Times New Roman" w:hint="eastAsia"/>
        </w:rPr>
        <w:t>②先将物体放入液体中测拉力，再测物体的重力</w: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rFonts w:ascii="Times New Roman" w:hAnsi="Times New Roman" w:hint="eastAsia"/>
        </w:rPr>
        <w:t>③溢水杯中未注满水</w: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rFonts w:ascii="Times New Roman" w:hAnsi="Times New Roman" w:hint="eastAsia"/>
        </w:rPr>
        <w:t>A</w:t>
      </w:r>
      <w:r w:rsidRPr="00164A70">
        <w:rPr>
          <w:rFonts w:ascii="Times New Roman" w:hAnsi="Times New Roman" w:hint="eastAsia"/>
        </w:rPr>
        <w:t>．①</w:t>
      </w:r>
      <w:r w:rsidRPr="00164A70">
        <w:rPr>
          <w:rFonts w:ascii="Times New Roman" w:hAnsi="Times New Roman" w:hint="eastAsia"/>
        </w:rPr>
        <w:t xml:space="preserve">       B</w:t>
      </w:r>
      <w:r w:rsidRPr="00164A70">
        <w:rPr>
          <w:rFonts w:ascii="Times New Roman" w:hAnsi="Times New Roman" w:hint="eastAsia"/>
        </w:rPr>
        <w:t>．②③</w:t>
      </w:r>
      <w:r w:rsidRPr="00164A70">
        <w:rPr>
          <w:rFonts w:ascii="Times New Roman" w:hAnsi="Times New Roman" w:hint="eastAsia"/>
        </w:rPr>
        <w:t xml:space="preserve">       C</w:t>
      </w:r>
      <w:r w:rsidRPr="00164A70">
        <w:rPr>
          <w:rFonts w:ascii="Times New Roman" w:hAnsi="Times New Roman" w:hint="eastAsia"/>
        </w:rPr>
        <w:t>．①②③</w:t>
      </w:r>
    </w:p>
    <w:p w:rsidR="008D79E6" w:rsidRPr="00164A70" w:rsidP="008D79E6">
      <w:pPr>
        <w:spacing w:line="288" w:lineRule="auto"/>
        <w:jc w:val="left"/>
        <w:rPr>
          <w:rFonts w:ascii="Times New Roman" w:hAnsi="Times New Roman"/>
        </w:rPr>
      </w:pPr>
      <w:r w:rsidRPr="00164A70">
        <w:rPr>
          <w:rFonts w:ascii="Times New Roman" w:hAnsi="Times New Roman" w:hint="eastAsia"/>
        </w:rPr>
        <w:t>（</w:t>
      </w:r>
      <w:r w:rsidRPr="00164A70">
        <w:rPr>
          <w:rFonts w:ascii="Times New Roman" w:hAnsi="Times New Roman" w:hint="eastAsia"/>
        </w:rPr>
        <w:t>4</w:t>
      </w:r>
      <w:r w:rsidRPr="00164A70">
        <w:rPr>
          <w:rFonts w:ascii="Times New Roman" w:hAnsi="Times New Roman" w:hint="eastAsia"/>
        </w:rPr>
        <w:t>）其他器材不变，该同学换了另一种液体重做了实验，某一步骤如图所示，则此液体的密度是</w:t>
      </w:r>
      <w:r w:rsidRPr="00164A70">
        <w:rPr>
          <w:rFonts w:ascii="Times New Roman" w:hAnsi="Times New Roman" w:hint="eastAsia"/>
        </w:rPr>
        <w:t>__________</w:t>
      </w:r>
      <w:r>
        <w:rPr>
          <w:rFonts w:ascii="Times New Roman" w:hAnsi="Times New Roman"/>
          <w:position w:val="-10"/>
        </w:rPr>
        <w:object>
          <v:shape id="_x0000_i1060" type="#_x0000_t75" style="width:32.25pt;height:18pt" o:oleicon="f" o:ole="">
            <v:imagedata r:id="rId86" o:title=""/>
          </v:shape>
          <o:OLEObject Type="Embed" ProgID="Equation.DSMT4" ShapeID="_x0000_i1060" DrawAspect="Content" ObjectID="_1779809735" r:id="rId88"/>
        </w:object>
      </w:r>
      <w:r w:rsidRPr="00164A70">
        <w:rPr>
          <w:rFonts w:ascii="Times New Roman" w:hAnsi="Times New Roman" w:hint="eastAsia"/>
        </w:rPr>
        <w:t>。</w:t>
      </w:r>
    </w:p>
    <w:p>
      <w:pPr>
        <w:pStyle w:val="Normal0"/>
        <w:ind w:firstLine="3570" w:firstLineChars="1700"/>
      </w:pPr>
      <w:r w:rsidRPr="00164A70">
        <w:rPr>
          <w:noProof/>
        </w:rPr>
        <w:drawing>
          <wp:inline distT="0" distB="0" distL="0" distR="0">
            <wp:extent cx="2934032" cy="1316849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"/>
                    <pic:cNvPicPr/>
                  </pic:nvPicPr>
                  <pic:blipFill>
                    <a:blip xmlns:r="http://schemas.openxmlformats.org/officeDocument/2006/relationships"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2935009" cy="1317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bidi w:val="0"/>
        <w:rPr>
          <w:lang w:val="en-US" w:eastAsia="zh-CN"/>
        </w:rPr>
      </w:pPr>
      <w:r>
        <w:rPr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213995</wp:posOffset>
            </wp:positionH>
            <wp:positionV relativeFrom="paragraph">
              <wp:posOffset>91440</wp:posOffset>
            </wp:positionV>
            <wp:extent cx="5003165" cy="1303020"/>
            <wp:effectExtent l="0" t="0" r="6985" b="11430"/>
            <wp:wrapSquare wrapText="bothSides"/>
            <wp:docPr id="2" name="图片 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5003165" cy="1303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D79E6" w:rsidRPr="00164A70" w:rsidP="008D79E6">
      <w:pPr>
        <w:pStyle w:val="Normal1"/>
        <w:spacing w:before="0" w:line="288" w:lineRule="auto"/>
        <w:jc w:val="center"/>
        <w:rPr>
          <w:rFonts w:ascii="Times New Roman" w:hAnsi="Times New Roman"/>
          <w:b/>
          <w:sz w:val="32"/>
          <w:szCs w:val="32"/>
        </w:rPr>
      </w:pPr>
      <w:bookmarkStart w:id="0" w:name="_GoBack"/>
      <w:bookmarkEnd w:id="0"/>
      <w:r w:rsidRPr="00164A70">
        <w:rPr>
          <w:rFonts w:ascii="Times New Roman" w:hAnsi="Times New Roman" w:hint="eastAsia"/>
          <w:b/>
          <w:sz w:val="32"/>
          <w:szCs w:val="32"/>
        </w:rPr>
        <w:t>参考答案</w:t>
      </w:r>
    </w:p>
    <w:tbl>
      <w:tblPr>
        <w:tblStyle w:val="TableGrid0"/>
        <w:tblW w:w="0" w:type="auto"/>
        <w:tblLook w:val="04A0"/>
      </w:tblPr>
      <w:tblGrid>
        <w:gridCol w:w="1699"/>
        <w:gridCol w:w="1699"/>
        <w:gridCol w:w="1699"/>
        <w:gridCol w:w="1699"/>
        <w:gridCol w:w="1699"/>
        <w:gridCol w:w="1699"/>
      </w:tblGrid>
      <w:tr w:rsidTr="000F6ADD">
        <w:tblPrEx>
          <w:tblW w:w="0" w:type="auto"/>
          <w:tblLook w:val="04A0"/>
        </w:tblPrEx>
        <w:tc>
          <w:tcPr>
            <w:tcW w:w="1699" w:type="dxa"/>
          </w:tcPr>
          <w:p w:rsidR="008D79E6" w:rsidRPr="00164A70" w:rsidP="000F6ADD">
            <w:pPr>
              <w:pStyle w:val="Normal1"/>
              <w:spacing w:line="288" w:lineRule="auto"/>
              <w:jc w:val="center"/>
              <w:rPr>
                <w:rFonts w:ascii="Times New Roman" w:hAnsi="Times New Roman"/>
              </w:rPr>
            </w:pPr>
            <w:r w:rsidRPr="00164A70">
              <w:rPr>
                <w:rFonts w:ascii="Times New Roman" w:hAnsi="Times New Roman" w:hint="eastAsia"/>
              </w:rPr>
              <w:t>1</w:t>
            </w:r>
          </w:p>
        </w:tc>
        <w:tc>
          <w:tcPr>
            <w:tcW w:w="1699" w:type="dxa"/>
          </w:tcPr>
          <w:p w:rsidR="008D79E6" w:rsidRPr="00164A70" w:rsidP="000F6ADD">
            <w:pPr>
              <w:pStyle w:val="Normal1"/>
              <w:spacing w:line="288" w:lineRule="auto"/>
              <w:jc w:val="center"/>
              <w:rPr>
                <w:rFonts w:ascii="Times New Roman" w:hAnsi="Times New Roman"/>
              </w:rPr>
            </w:pPr>
            <w:r w:rsidRPr="00164A70">
              <w:rPr>
                <w:rFonts w:ascii="Times New Roman" w:hAnsi="Times New Roman" w:hint="eastAsia"/>
              </w:rPr>
              <w:t>2</w:t>
            </w:r>
          </w:p>
        </w:tc>
        <w:tc>
          <w:tcPr>
            <w:tcW w:w="1699" w:type="dxa"/>
          </w:tcPr>
          <w:p w:rsidR="008D79E6" w:rsidRPr="00164A70" w:rsidP="000F6ADD">
            <w:pPr>
              <w:pStyle w:val="Normal1"/>
              <w:spacing w:line="288" w:lineRule="auto"/>
              <w:jc w:val="center"/>
              <w:rPr>
                <w:rFonts w:ascii="Times New Roman" w:hAnsi="Times New Roman"/>
              </w:rPr>
            </w:pPr>
            <w:r w:rsidRPr="00164A70">
              <w:rPr>
                <w:rFonts w:ascii="Times New Roman" w:hAnsi="Times New Roman" w:hint="eastAsia"/>
              </w:rPr>
              <w:t>3</w:t>
            </w:r>
          </w:p>
        </w:tc>
        <w:tc>
          <w:tcPr>
            <w:tcW w:w="1699" w:type="dxa"/>
          </w:tcPr>
          <w:p w:rsidR="008D79E6" w:rsidRPr="00164A70" w:rsidP="000F6ADD">
            <w:pPr>
              <w:pStyle w:val="Normal1"/>
              <w:spacing w:line="288" w:lineRule="auto"/>
              <w:jc w:val="center"/>
              <w:rPr>
                <w:rFonts w:ascii="Times New Roman" w:hAnsi="Times New Roman"/>
              </w:rPr>
            </w:pPr>
            <w:r w:rsidRPr="00164A70">
              <w:rPr>
                <w:rFonts w:ascii="Times New Roman" w:hAnsi="Times New Roman" w:hint="eastAsia"/>
              </w:rPr>
              <w:t>4</w:t>
            </w:r>
          </w:p>
        </w:tc>
        <w:tc>
          <w:tcPr>
            <w:tcW w:w="1699" w:type="dxa"/>
          </w:tcPr>
          <w:p w:rsidR="008D79E6" w:rsidRPr="00164A70" w:rsidP="000F6ADD">
            <w:pPr>
              <w:pStyle w:val="Normal1"/>
              <w:spacing w:line="288" w:lineRule="auto"/>
              <w:jc w:val="center"/>
              <w:rPr>
                <w:rFonts w:ascii="Times New Roman" w:hAnsi="Times New Roman"/>
              </w:rPr>
            </w:pPr>
            <w:r w:rsidRPr="00164A70">
              <w:rPr>
                <w:rFonts w:ascii="Times New Roman" w:hAnsi="Times New Roman" w:hint="eastAsia"/>
              </w:rPr>
              <w:t>5</w:t>
            </w:r>
          </w:p>
        </w:tc>
        <w:tc>
          <w:tcPr>
            <w:tcW w:w="1699" w:type="dxa"/>
          </w:tcPr>
          <w:p w:rsidR="008D79E6" w:rsidRPr="00164A70" w:rsidP="000F6ADD">
            <w:pPr>
              <w:pStyle w:val="Normal1"/>
              <w:spacing w:line="288" w:lineRule="auto"/>
              <w:jc w:val="center"/>
              <w:rPr>
                <w:rFonts w:ascii="Times New Roman" w:hAnsi="Times New Roman"/>
              </w:rPr>
            </w:pPr>
            <w:r w:rsidRPr="00164A70">
              <w:rPr>
                <w:rFonts w:ascii="Times New Roman" w:hAnsi="Times New Roman" w:hint="eastAsia"/>
              </w:rPr>
              <w:t>6</w:t>
            </w:r>
          </w:p>
        </w:tc>
      </w:tr>
      <w:tr w:rsidTr="000F6ADD">
        <w:tblPrEx>
          <w:tblW w:w="0" w:type="auto"/>
          <w:tblLook w:val="04A0"/>
        </w:tblPrEx>
        <w:tc>
          <w:tcPr>
            <w:tcW w:w="1699" w:type="dxa"/>
          </w:tcPr>
          <w:p w:rsidR="008D79E6" w:rsidRPr="00164A70" w:rsidP="000F6ADD">
            <w:pPr>
              <w:pStyle w:val="Normal1"/>
              <w:spacing w:line="288" w:lineRule="auto"/>
              <w:jc w:val="center"/>
              <w:rPr>
                <w:rFonts w:ascii="Times New Roman" w:hAnsi="Times New Roman"/>
              </w:rPr>
            </w:pPr>
            <w:r w:rsidRPr="00164A70">
              <w:rPr>
                <w:rFonts w:ascii="Times New Roman" w:hAnsi="Times New Roman" w:hint="eastAsia"/>
              </w:rPr>
              <w:t>A</w:t>
            </w:r>
          </w:p>
        </w:tc>
        <w:tc>
          <w:tcPr>
            <w:tcW w:w="1699" w:type="dxa"/>
          </w:tcPr>
          <w:p w:rsidR="008D79E6" w:rsidRPr="00164A70" w:rsidP="000F6ADD">
            <w:pPr>
              <w:pStyle w:val="Normal1"/>
              <w:spacing w:line="288" w:lineRule="auto"/>
              <w:jc w:val="center"/>
              <w:rPr>
                <w:rFonts w:ascii="Times New Roman" w:hAnsi="Times New Roman"/>
              </w:rPr>
            </w:pPr>
            <w:r w:rsidRPr="00164A70">
              <w:rPr>
                <w:rFonts w:ascii="Times New Roman" w:hAnsi="Times New Roman" w:hint="eastAsia"/>
              </w:rPr>
              <w:t>D</w:t>
            </w:r>
          </w:p>
        </w:tc>
        <w:tc>
          <w:tcPr>
            <w:tcW w:w="1699" w:type="dxa"/>
          </w:tcPr>
          <w:p w:rsidR="008D79E6" w:rsidRPr="00164A70" w:rsidP="000F6ADD">
            <w:pPr>
              <w:pStyle w:val="Normal1"/>
              <w:spacing w:line="288" w:lineRule="auto"/>
              <w:jc w:val="center"/>
              <w:rPr>
                <w:rFonts w:ascii="Times New Roman" w:hAnsi="Times New Roman"/>
              </w:rPr>
            </w:pPr>
            <w:r w:rsidRPr="00164A70">
              <w:rPr>
                <w:rFonts w:ascii="Times New Roman" w:hAnsi="Times New Roman" w:hint="eastAsia"/>
              </w:rPr>
              <w:t>B</w:t>
            </w:r>
          </w:p>
        </w:tc>
        <w:tc>
          <w:tcPr>
            <w:tcW w:w="1699" w:type="dxa"/>
          </w:tcPr>
          <w:p w:rsidR="008D79E6" w:rsidRPr="00164A70" w:rsidP="000F6ADD">
            <w:pPr>
              <w:pStyle w:val="Normal1"/>
              <w:spacing w:line="288" w:lineRule="auto"/>
              <w:jc w:val="center"/>
              <w:rPr>
                <w:rFonts w:ascii="Times New Roman" w:hAnsi="Times New Roman"/>
              </w:rPr>
            </w:pPr>
            <w:r w:rsidRPr="00164A70">
              <w:rPr>
                <w:rFonts w:ascii="Times New Roman" w:hAnsi="Times New Roman" w:hint="eastAsia"/>
              </w:rPr>
              <w:t>D</w:t>
            </w:r>
          </w:p>
        </w:tc>
        <w:tc>
          <w:tcPr>
            <w:tcW w:w="1699" w:type="dxa"/>
          </w:tcPr>
          <w:p w:rsidR="008D79E6" w:rsidRPr="00164A70" w:rsidP="000F6ADD">
            <w:pPr>
              <w:pStyle w:val="Normal1"/>
              <w:spacing w:line="288" w:lineRule="auto"/>
              <w:jc w:val="center"/>
              <w:rPr>
                <w:rFonts w:ascii="Times New Roman" w:hAnsi="Times New Roman"/>
              </w:rPr>
            </w:pPr>
            <w:r w:rsidRPr="00164A70">
              <w:rPr>
                <w:rFonts w:ascii="Times New Roman" w:hAnsi="Times New Roman" w:hint="eastAsia"/>
              </w:rPr>
              <w:t>A</w:t>
            </w:r>
          </w:p>
        </w:tc>
        <w:tc>
          <w:tcPr>
            <w:tcW w:w="1699" w:type="dxa"/>
          </w:tcPr>
          <w:p w:rsidR="008D79E6" w:rsidRPr="00164A70" w:rsidP="000F6ADD">
            <w:pPr>
              <w:pStyle w:val="Normal1"/>
              <w:spacing w:line="288" w:lineRule="auto"/>
              <w:jc w:val="center"/>
              <w:rPr>
                <w:rFonts w:ascii="Times New Roman" w:hAnsi="Times New Roman"/>
              </w:rPr>
            </w:pPr>
            <w:r w:rsidRPr="00164A70">
              <w:rPr>
                <w:rFonts w:ascii="Times New Roman" w:hAnsi="Times New Roman" w:hint="eastAsia"/>
              </w:rPr>
              <w:t>D</w:t>
            </w:r>
          </w:p>
        </w:tc>
      </w:tr>
    </w:tbl>
    <w:p w:rsidR="00B73811" w:rsidRPr="00164A70" w:rsidP="008D79E6">
      <w:pPr>
        <w:pStyle w:val="Normal1"/>
        <w:spacing w:line="288" w:lineRule="auto"/>
        <w:jc w:val="left"/>
        <w:rPr>
          <w:rFonts w:ascii="Times New Roman" w:hAnsi="Times New Roman"/>
        </w:rPr>
      </w:pPr>
    </w:p>
    <w:sectPr w:rsidSect="000455C4">
      <w:pgSz w:w="11906" w:h="16838" w:code="9"/>
      <w:pgMar w:top="1304" w:right="964" w:bottom="1304" w:left="964" w:header="153" w:footer="0" w:gutter="0"/>
      <w:pgNumType w:start="6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panose1 w:val="020B0503020204020204"/>
    <w:charset w:val="86"/>
    <w:family w:val="swiss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43022"/>
    <w:rsid w:val="000455C4"/>
    <w:rsid w:val="000460FF"/>
    <w:rsid w:val="00054E7B"/>
    <w:rsid w:val="000E4D02"/>
    <w:rsid w:val="000E4FF1"/>
    <w:rsid w:val="000F6ADD"/>
    <w:rsid w:val="001177F3"/>
    <w:rsid w:val="0016238F"/>
    <w:rsid w:val="00164A70"/>
    <w:rsid w:val="00171458"/>
    <w:rsid w:val="00173C1D"/>
    <w:rsid w:val="001764C3"/>
    <w:rsid w:val="0018010E"/>
    <w:rsid w:val="00191C29"/>
    <w:rsid w:val="001C63DA"/>
    <w:rsid w:val="001D0C6F"/>
    <w:rsid w:val="00201A7E"/>
    <w:rsid w:val="00204526"/>
    <w:rsid w:val="00221FC9"/>
    <w:rsid w:val="002323D2"/>
    <w:rsid w:val="00244CEF"/>
    <w:rsid w:val="002457C2"/>
    <w:rsid w:val="00245E4D"/>
    <w:rsid w:val="002908F0"/>
    <w:rsid w:val="00294908"/>
    <w:rsid w:val="002A0E5D"/>
    <w:rsid w:val="002A1A21"/>
    <w:rsid w:val="002F06B2"/>
    <w:rsid w:val="003102DB"/>
    <w:rsid w:val="003625C4"/>
    <w:rsid w:val="00373D0A"/>
    <w:rsid w:val="003B1712"/>
    <w:rsid w:val="003C4A95"/>
    <w:rsid w:val="003D0C09"/>
    <w:rsid w:val="004062F6"/>
    <w:rsid w:val="004151FC"/>
    <w:rsid w:val="00430A44"/>
    <w:rsid w:val="00435F83"/>
    <w:rsid w:val="00444A46"/>
    <w:rsid w:val="0046214C"/>
    <w:rsid w:val="0049183B"/>
    <w:rsid w:val="004B44B5"/>
    <w:rsid w:val="004D44FD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739B8"/>
    <w:rsid w:val="006D5DE9"/>
    <w:rsid w:val="006F45E0"/>
    <w:rsid w:val="00701D6B"/>
    <w:rsid w:val="007061B2"/>
    <w:rsid w:val="00716D85"/>
    <w:rsid w:val="00740A09"/>
    <w:rsid w:val="00762E26"/>
    <w:rsid w:val="007706D9"/>
    <w:rsid w:val="008028B5"/>
    <w:rsid w:val="00832EC9"/>
    <w:rsid w:val="008634CD"/>
    <w:rsid w:val="008731FA"/>
    <w:rsid w:val="00880A38"/>
    <w:rsid w:val="00893DD6"/>
    <w:rsid w:val="008D2E94"/>
    <w:rsid w:val="008D79E6"/>
    <w:rsid w:val="009121D7"/>
    <w:rsid w:val="00974E0F"/>
    <w:rsid w:val="00982128"/>
    <w:rsid w:val="009A27BF"/>
    <w:rsid w:val="009B5666"/>
    <w:rsid w:val="009C4252"/>
    <w:rsid w:val="00A07DF2"/>
    <w:rsid w:val="00A405DB"/>
    <w:rsid w:val="00A46D54"/>
    <w:rsid w:val="00A536B0"/>
    <w:rsid w:val="00AB3EE3"/>
    <w:rsid w:val="00AD4827"/>
    <w:rsid w:val="00AD6B6A"/>
    <w:rsid w:val="00B73811"/>
    <w:rsid w:val="00B80D67"/>
    <w:rsid w:val="00B8100F"/>
    <w:rsid w:val="00B96924"/>
    <w:rsid w:val="00BB50C6"/>
    <w:rsid w:val="00C02815"/>
    <w:rsid w:val="00C02FC6"/>
    <w:rsid w:val="00C13493"/>
    <w:rsid w:val="00C321EB"/>
    <w:rsid w:val="00CA4A07"/>
    <w:rsid w:val="00D43CBC"/>
    <w:rsid w:val="00D51257"/>
    <w:rsid w:val="00D634C2"/>
    <w:rsid w:val="00D756B6"/>
    <w:rsid w:val="00D77F6E"/>
    <w:rsid w:val="00DA0796"/>
    <w:rsid w:val="00DA5448"/>
    <w:rsid w:val="00DB6888"/>
    <w:rsid w:val="00DC061C"/>
    <w:rsid w:val="00DF071B"/>
    <w:rsid w:val="00E22C2C"/>
    <w:rsid w:val="00E63075"/>
    <w:rsid w:val="00E97096"/>
    <w:rsid w:val="00E97E6F"/>
    <w:rsid w:val="00EA0188"/>
    <w:rsid w:val="00EB17B4"/>
    <w:rsid w:val="00ED1550"/>
    <w:rsid w:val="00ED4F9A"/>
    <w:rsid w:val="00EE1A37"/>
    <w:rsid w:val="00F21C80"/>
    <w:rsid w:val="00F24894"/>
    <w:rsid w:val="00F676FD"/>
    <w:rsid w:val="00F72514"/>
    <w:rsid w:val="00FA0944"/>
    <w:rsid w:val="00FA6947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5:docId w15:val="{A94F2150-AB3B-4CB5-92DC-28346D515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眉 Char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  <w:style w:type="paragraph" w:styleId="BalloonText">
    <w:name w:val="Balloon Text"/>
    <w:basedOn w:val="Normal"/>
    <w:link w:val="Char0"/>
    <w:rsid w:val="008D79E6"/>
    <w:rPr>
      <w:sz w:val="18"/>
      <w:szCs w:val="18"/>
    </w:rPr>
  </w:style>
  <w:style w:type="character" w:customStyle="1" w:styleId="Char0">
    <w:name w:val="批注框文本 Char"/>
    <w:basedOn w:val="DefaultParagraphFont"/>
    <w:link w:val="BalloonText"/>
    <w:rsid w:val="008D79E6"/>
    <w:rPr>
      <w:kern w:val="2"/>
      <w:sz w:val="18"/>
      <w:szCs w:val="18"/>
    </w:rPr>
  </w:style>
  <w:style w:type="table" w:styleId="TableGrid">
    <w:name w:val="Table Grid"/>
    <w:basedOn w:val="TableNormal"/>
    <w:rsid w:val="008D79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pPr>
      <w:widowControl w:val="0"/>
      <w:jc w:val="both"/>
    </w:pPr>
    <w:rPr>
      <w:rFonts w:ascii="等线" w:eastAsia="等线" w:hAnsi="等线" w:cs="Times New Roman"/>
      <w:kern w:val="2"/>
      <w:sz w:val="21"/>
      <w:szCs w:val="22"/>
      <w:lang w:val="en-US" w:eastAsia="zh-CN" w:bidi="ar-SA"/>
      <w14:ligatures w14:val="standardContextual"/>
    </w:rPr>
  </w:style>
  <w:style w:type="paragraph" w:customStyle="1" w:styleId="Normal1">
    <w:name w:val="Normal_1"/>
    <w:qFormat/>
    <w:pPr>
      <w:widowControl w:val="0"/>
      <w:jc w:val="both"/>
    </w:pPr>
    <w:rPr>
      <w:kern w:val="2"/>
      <w:sz w:val="21"/>
      <w:szCs w:val="24"/>
    </w:rPr>
  </w:style>
  <w:style w:type="table" w:customStyle="1" w:styleId="TableGrid0">
    <w:name w:val="Table Grid_0"/>
    <w:basedOn w:val="TableNormal"/>
    <w:rsid w:val="008D79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1" Type="http://schemas.openxmlformats.org/officeDocument/2006/relationships/oleObject" Target="embeddings/oleObject3.bin" /><Relationship Id="rId12" Type="http://schemas.openxmlformats.org/officeDocument/2006/relationships/image" Target="media/image5.wmf" /><Relationship Id="rId13" Type="http://schemas.openxmlformats.org/officeDocument/2006/relationships/oleObject" Target="embeddings/oleObject4.bin" /><Relationship Id="rId14" Type="http://schemas.openxmlformats.org/officeDocument/2006/relationships/image" Target="media/image6.png" /><Relationship Id="rId15" Type="http://schemas.openxmlformats.org/officeDocument/2006/relationships/image" Target="media/image7.wmf" /><Relationship Id="rId16" Type="http://schemas.openxmlformats.org/officeDocument/2006/relationships/oleObject" Target="embeddings/oleObject5.bin" /><Relationship Id="rId17" Type="http://schemas.openxmlformats.org/officeDocument/2006/relationships/image" Target="media/image8.wmf" /><Relationship Id="rId18" Type="http://schemas.openxmlformats.org/officeDocument/2006/relationships/oleObject" Target="embeddings/oleObject6.bin" /><Relationship Id="rId19" Type="http://schemas.openxmlformats.org/officeDocument/2006/relationships/image" Target="media/image9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1" Type="http://schemas.openxmlformats.org/officeDocument/2006/relationships/image" Target="media/image10.wmf" /><Relationship Id="rId22" Type="http://schemas.openxmlformats.org/officeDocument/2006/relationships/oleObject" Target="embeddings/oleObject8.bin" /><Relationship Id="rId23" Type="http://schemas.openxmlformats.org/officeDocument/2006/relationships/image" Target="media/image11.png" /><Relationship Id="rId24" Type="http://schemas.openxmlformats.org/officeDocument/2006/relationships/image" Target="media/image12.wmf" /><Relationship Id="rId25" Type="http://schemas.openxmlformats.org/officeDocument/2006/relationships/oleObject" Target="embeddings/oleObject9.bin" /><Relationship Id="rId26" Type="http://schemas.openxmlformats.org/officeDocument/2006/relationships/image" Target="media/image13.png" /><Relationship Id="rId27" Type="http://schemas.openxmlformats.org/officeDocument/2006/relationships/image" Target="media/image14.wmf" /><Relationship Id="rId28" Type="http://schemas.openxmlformats.org/officeDocument/2006/relationships/oleObject" Target="embeddings/oleObject10.bin" /><Relationship Id="rId29" Type="http://schemas.openxmlformats.org/officeDocument/2006/relationships/image" Target="media/image15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1.bin" /><Relationship Id="rId31" Type="http://schemas.openxmlformats.org/officeDocument/2006/relationships/image" Target="media/image16.wmf" /><Relationship Id="rId32" Type="http://schemas.openxmlformats.org/officeDocument/2006/relationships/oleObject" Target="embeddings/oleObject12.bin" /><Relationship Id="rId33" Type="http://schemas.openxmlformats.org/officeDocument/2006/relationships/image" Target="media/image17.wmf" /><Relationship Id="rId34" Type="http://schemas.openxmlformats.org/officeDocument/2006/relationships/oleObject" Target="embeddings/oleObject13.bin" /><Relationship Id="rId35" Type="http://schemas.openxmlformats.org/officeDocument/2006/relationships/image" Target="media/image18.png" /><Relationship Id="rId36" Type="http://schemas.openxmlformats.org/officeDocument/2006/relationships/image" Target="media/image19.wmf" /><Relationship Id="rId37" Type="http://schemas.openxmlformats.org/officeDocument/2006/relationships/oleObject" Target="embeddings/oleObject14.bin" /><Relationship Id="rId38" Type="http://schemas.openxmlformats.org/officeDocument/2006/relationships/image" Target="media/image20.wmf" /><Relationship Id="rId39" Type="http://schemas.openxmlformats.org/officeDocument/2006/relationships/oleObject" Target="embeddings/oleObject15.bin" /><Relationship Id="rId4" Type="http://schemas.openxmlformats.org/officeDocument/2006/relationships/customXml" Target="../customXml/item1.xml" /><Relationship Id="rId40" Type="http://schemas.openxmlformats.org/officeDocument/2006/relationships/image" Target="media/image21.wmf" /><Relationship Id="rId41" Type="http://schemas.openxmlformats.org/officeDocument/2006/relationships/oleObject" Target="embeddings/oleObject16.bin" /><Relationship Id="rId42" Type="http://schemas.openxmlformats.org/officeDocument/2006/relationships/image" Target="media/image22.wmf" /><Relationship Id="rId43" Type="http://schemas.openxmlformats.org/officeDocument/2006/relationships/oleObject" Target="embeddings/oleObject17.bin" /><Relationship Id="rId44" Type="http://schemas.openxmlformats.org/officeDocument/2006/relationships/image" Target="media/image23.png" /><Relationship Id="rId45" Type="http://schemas.openxmlformats.org/officeDocument/2006/relationships/image" Target="media/image24.wmf" /><Relationship Id="rId46" Type="http://schemas.openxmlformats.org/officeDocument/2006/relationships/oleObject" Target="embeddings/oleObject18.bin" /><Relationship Id="rId47" Type="http://schemas.openxmlformats.org/officeDocument/2006/relationships/image" Target="media/image25.wmf" /><Relationship Id="rId48" Type="http://schemas.openxmlformats.org/officeDocument/2006/relationships/oleObject" Target="embeddings/oleObject19.bin" /><Relationship Id="rId49" Type="http://schemas.openxmlformats.org/officeDocument/2006/relationships/image" Target="media/image26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0.bin" /><Relationship Id="rId51" Type="http://schemas.openxmlformats.org/officeDocument/2006/relationships/image" Target="media/image27.wmf" /><Relationship Id="rId52" Type="http://schemas.openxmlformats.org/officeDocument/2006/relationships/oleObject" Target="embeddings/oleObject21.bin" /><Relationship Id="rId53" Type="http://schemas.openxmlformats.org/officeDocument/2006/relationships/image" Target="media/image28.png" /><Relationship Id="rId54" Type="http://schemas.openxmlformats.org/officeDocument/2006/relationships/image" Target="media/image29.wmf" /><Relationship Id="rId55" Type="http://schemas.openxmlformats.org/officeDocument/2006/relationships/oleObject" Target="embeddings/oleObject22.bin" /><Relationship Id="rId56" Type="http://schemas.openxmlformats.org/officeDocument/2006/relationships/image" Target="media/image30.wmf" /><Relationship Id="rId57" Type="http://schemas.openxmlformats.org/officeDocument/2006/relationships/oleObject" Target="embeddings/oleObject23.bin" /><Relationship Id="rId58" Type="http://schemas.openxmlformats.org/officeDocument/2006/relationships/image" Target="media/image31.wmf" /><Relationship Id="rId59" Type="http://schemas.openxmlformats.org/officeDocument/2006/relationships/oleObject" Target="embeddings/oleObject24.bin" /><Relationship Id="rId6" Type="http://schemas.openxmlformats.org/officeDocument/2006/relationships/image" Target="media/image2.wmf" /><Relationship Id="rId60" Type="http://schemas.openxmlformats.org/officeDocument/2006/relationships/image" Target="media/image32.wmf" /><Relationship Id="rId61" Type="http://schemas.openxmlformats.org/officeDocument/2006/relationships/oleObject" Target="embeddings/oleObject25.bin" /><Relationship Id="rId62" Type="http://schemas.openxmlformats.org/officeDocument/2006/relationships/image" Target="media/image33.wmf" /><Relationship Id="rId63" Type="http://schemas.openxmlformats.org/officeDocument/2006/relationships/oleObject" Target="embeddings/oleObject26.bin" /><Relationship Id="rId64" Type="http://schemas.openxmlformats.org/officeDocument/2006/relationships/image" Target="media/image34.png" /><Relationship Id="rId65" Type="http://schemas.openxmlformats.org/officeDocument/2006/relationships/image" Target="media/image35.wmf" /><Relationship Id="rId66" Type="http://schemas.openxmlformats.org/officeDocument/2006/relationships/oleObject" Target="embeddings/oleObject27.bin" /><Relationship Id="rId67" Type="http://schemas.openxmlformats.org/officeDocument/2006/relationships/image" Target="media/image36.png" /><Relationship Id="rId68" Type="http://schemas.openxmlformats.org/officeDocument/2006/relationships/image" Target="media/image37.wmf" /><Relationship Id="rId69" Type="http://schemas.openxmlformats.org/officeDocument/2006/relationships/oleObject" Target="embeddings/oleObject28.bin" /><Relationship Id="rId7" Type="http://schemas.openxmlformats.org/officeDocument/2006/relationships/oleObject" Target="embeddings/oleObject1.bin" /><Relationship Id="rId70" Type="http://schemas.openxmlformats.org/officeDocument/2006/relationships/image" Target="media/image38.wmf" /><Relationship Id="rId71" Type="http://schemas.openxmlformats.org/officeDocument/2006/relationships/oleObject" Target="embeddings/oleObject29.bin" /><Relationship Id="rId72" Type="http://schemas.openxmlformats.org/officeDocument/2006/relationships/image" Target="media/image39.png" /><Relationship Id="rId73" Type="http://schemas.openxmlformats.org/officeDocument/2006/relationships/image" Target="media/image40.png" /><Relationship Id="rId74" Type="http://schemas.openxmlformats.org/officeDocument/2006/relationships/image" Target="media/image41.wmf" /><Relationship Id="rId75" Type="http://schemas.openxmlformats.org/officeDocument/2006/relationships/oleObject" Target="embeddings/oleObject30.bin" /><Relationship Id="rId76" Type="http://schemas.openxmlformats.org/officeDocument/2006/relationships/image" Target="media/image42.png" /><Relationship Id="rId77" Type="http://schemas.openxmlformats.org/officeDocument/2006/relationships/image" Target="media/image43.png" /><Relationship Id="rId78" Type="http://schemas.openxmlformats.org/officeDocument/2006/relationships/image" Target="media/image44.wmf" /><Relationship Id="rId79" Type="http://schemas.openxmlformats.org/officeDocument/2006/relationships/oleObject" Target="embeddings/oleObject31.bin" /><Relationship Id="rId8" Type="http://schemas.openxmlformats.org/officeDocument/2006/relationships/image" Target="media/image3.wmf" /><Relationship Id="rId80" Type="http://schemas.openxmlformats.org/officeDocument/2006/relationships/image" Target="media/image45.png" /><Relationship Id="rId81" Type="http://schemas.openxmlformats.org/officeDocument/2006/relationships/image" Target="media/image46.wmf" /><Relationship Id="rId82" Type="http://schemas.openxmlformats.org/officeDocument/2006/relationships/oleObject" Target="embeddings/oleObject32.bin" /><Relationship Id="rId83" Type="http://schemas.openxmlformats.org/officeDocument/2006/relationships/image" Target="media/image47.wmf" /><Relationship Id="rId84" Type="http://schemas.openxmlformats.org/officeDocument/2006/relationships/oleObject" Target="embeddings/oleObject33.bin" /><Relationship Id="rId85" Type="http://schemas.openxmlformats.org/officeDocument/2006/relationships/oleObject" Target="embeddings/oleObject34.bin" /><Relationship Id="rId86" Type="http://schemas.openxmlformats.org/officeDocument/2006/relationships/image" Target="media/image48.wmf" /><Relationship Id="rId87" Type="http://schemas.openxmlformats.org/officeDocument/2006/relationships/oleObject" Target="embeddings/oleObject35.bin" /><Relationship Id="rId88" Type="http://schemas.openxmlformats.org/officeDocument/2006/relationships/oleObject" Target="embeddings/oleObject36.bin" /><Relationship Id="rId89" Type="http://schemas.openxmlformats.org/officeDocument/2006/relationships/image" Target="media/image49.png" /><Relationship Id="rId9" Type="http://schemas.openxmlformats.org/officeDocument/2006/relationships/oleObject" Target="embeddings/oleObject2.bin" /><Relationship Id="rId90" Type="http://schemas.openxmlformats.org/officeDocument/2006/relationships/image" Target="media/image50.png" /><Relationship Id="rId91" Type="http://schemas.openxmlformats.org/officeDocument/2006/relationships/theme" Target="theme/theme1.xml" /><Relationship Id="rId92" Type="http://schemas.openxmlformats.org/officeDocument/2006/relationships/numbering" Target="numbering.xml" /><Relationship Id="rId93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3367B1-7653-443D-8287-0E94D67E31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6</Pages>
  <Words>680</Words>
  <Characters>3877</Characters>
  <Application>Microsoft Office Word</Application>
  <DocSecurity>0</DocSecurity>
  <Lines>32</Lines>
  <Paragraphs>9</Paragraphs>
  <ScaleCrop>false</ScaleCrop>
  <Company/>
  <LinksUpToDate>false</LinksUpToDate>
  <CharactersWithSpaces>4548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琦</dc:creator>
  <cp:lastModifiedBy>User</cp:lastModifiedBy>
  <cp:revision>27</cp:revision>
  <dcterms:created xsi:type="dcterms:W3CDTF">2020-02-26T01:07:00Z</dcterms:created>
  <dcterms:modified xsi:type="dcterms:W3CDTF">2024-06-13T10:47:00Z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