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155812">
      <w:pPr>
        <w:pStyle w:val="2"/>
        <w:bidi w:val="0"/>
        <w:jc w:val="center"/>
        <w:rPr>
          <w:rFonts w:hint="eastAsia"/>
        </w:rPr>
      </w:pPr>
      <w:bookmarkStart w:id="0" w:name="_GoBack"/>
      <w:r>
        <w:rPr>
          <w:rFonts w:hint="eastAsia"/>
        </w:rPr>
        <w:t>必威尔DAY-T822 开水器出厂配套的安装组件</w:t>
      </w:r>
    </w:p>
    <w:bookmarkEnd w:id="0"/>
    <w:p w14:paraId="469FDFB1">
      <w:pPr>
        <w:rPr>
          <w:rFonts w:hint="eastAsia"/>
        </w:rPr>
      </w:pPr>
      <w:r>
        <w:rPr>
          <w:rFonts w:hint="eastAsia"/>
        </w:rPr>
        <w:t>1. 核心组件</w:t>
      </w:r>
    </w:p>
    <w:p w14:paraId="12FAD58F">
      <w:pPr>
        <w:rPr>
          <w:rFonts w:hint="eastAsia"/>
        </w:rPr>
      </w:pPr>
      <w:r>
        <w:rPr>
          <w:rFonts w:hint="eastAsia"/>
        </w:rPr>
        <w:t>主机：包含加热系统、控制面板等主体部分。</w:t>
      </w:r>
    </w:p>
    <w:p w14:paraId="52D8B6D1">
      <w:pPr>
        <w:rPr>
          <w:rFonts w:hint="eastAsia"/>
        </w:rPr>
      </w:pPr>
      <w:r>
        <w:rPr>
          <w:rFonts w:hint="eastAsia"/>
        </w:rPr>
        <w:t>电源线：符合国家标准的电源连接线。</w:t>
      </w:r>
    </w:p>
    <w:p w14:paraId="684E7FCD">
      <w:pPr>
        <w:rPr>
          <w:rFonts w:hint="eastAsia"/>
        </w:rPr>
      </w:pPr>
    </w:p>
    <w:p w14:paraId="7551AECC">
      <w:pPr>
        <w:rPr>
          <w:rFonts w:hint="eastAsia"/>
        </w:rPr>
      </w:pPr>
      <w:r>
        <w:rPr>
          <w:rFonts w:hint="eastAsia"/>
        </w:rPr>
        <w:t>2. 安装配件</w:t>
      </w:r>
    </w:p>
    <w:p w14:paraId="6CFCC57F">
      <w:pPr>
        <w:rPr>
          <w:rFonts w:hint="eastAsia"/>
        </w:rPr>
      </w:pPr>
      <w:r>
        <w:rPr>
          <w:rFonts w:hint="eastAsia"/>
        </w:rPr>
        <w:t>支架/挂架：用于固定开水器至墙面或台面（参考类似型号 DAY-T823 的安装示意图）。</w:t>
      </w:r>
    </w:p>
    <w:p w14:paraId="1889B51D">
      <w:pPr>
        <w:rPr>
          <w:rFonts w:hint="eastAsia"/>
        </w:rPr>
      </w:pPr>
      <w:r>
        <w:rPr>
          <w:rFonts w:hint="eastAsia"/>
        </w:rPr>
        <w:t>螺丝包：包含膨胀管、螺丝等固定工具。</w:t>
      </w:r>
    </w:p>
    <w:p w14:paraId="710C7384">
      <w:pPr>
        <w:rPr>
          <w:rFonts w:hint="eastAsia"/>
        </w:rPr>
      </w:pPr>
      <w:r>
        <w:rPr>
          <w:rFonts w:hint="eastAsia"/>
        </w:rPr>
        <w:t>进水管：部分型号可能标配连接水源的软管（需以实际包装为准）。</w:t>
      </w:r>
    </w:p>
    <w:p w14:paraId="50408E5B">
      <w:pPr>
        <w:rPr>
          <w:rFonts w:hint="eastAsia"/>
        </w:rPr>
      </w:pPr>
    </w:p>
    <w:p w14:paraId="64113355">
      <w:pPr>
        <w:rPr>
          <w:rFonts w:hint="eastAsia"/>
        </w:rPr>
      </w:pPr>
      <w:r>
        <w:rPr>
          <w:rFonts w:hint="eastAsia"/>
        </w:rPr>
        <w:t>3. 功能附件</w:t>
      </w:r>
    </w:p>
    <w:p w14:paraId="42DDFF44">
      <w:pPr>
        <w:rPr>
          <w:rFonts w:hint="eastAsia"/>
        </w:rPr>
      </w:pPr>
      <w:r>
        <w:rPr>
          <w:rFonts w:hint="eastAsia"/>
        </w:rPr>
        <w:t>水龙头/出水嘴：控制热水流出的装置。</w:t>
      </w:r>
    </w:p>
    <w:p w14:paraId="257A6CB6">
      <w:pPr>
        <w:rPr>
          <w:rFonts w:hint="eastAsia"/>
        </w:rPr>
      </w:pPr>
      <w:r>
        <w:rPr>
          <w:rFonts w:hint="eastAsia"/>
        </w:rPr>
        <w:t>过滤网：安装在水管入口处，过滤杂质（部分型号可能配备）。</w:t>
      </w:r>
    </w:p>
    <w:p w14:paraId="662B4F83">
      <w:pPr>
        <w:rPr>
          <w:rFonts w:hint="eastAsia"/>
        </w:rPr>
      </w:pPr>
    </w:p>
    <w:p w14:paraId="294809BA">
      <w:pPr>
        <w:rPr>
          <w:rFonts w:hint="eastAsia"/>
        </w:rPr>
      </w:pPr>
      <w:r>
        <w:rPr>
          <w:rFonts w:hint="eastAsia"/>
        </w:rPr>
        <w:t>4. 文档资料</w:t>
      </w:r>
    </w:p>
    <w:p w14:paraId="312EDD48">
      <w:pPr>
        <w:rPr>
          <w:rFonts w:hint="eastAsia"/>
        </w:rPr>
      </w:pPr>
      <w:r>
        <w:rPr>
          <w:rFonts w:hint="eastAsia"/>
        </w:rPr>
        <w:t>安装说明书：提供详细安装步骤（参考类似型号的文档模板）。</w:t>
      </w:r>
    </w:p>
    <w:p w14:paraId="72443FA8">
      <w:pPr>
        <w:rPr>
          <w:rFonts w:hint="eastAsia"/>
        </w:rPr>
      </w:pPr>
      <w:r>
        <w:rPr>
          <w:rFonts w:hint="eastAsia"/>
        </w:rPr>
        <w:t>用户手册：涵盖使用说明、维护指南等。</w:t>
      </w:r>
    </w:p>
    <w:p w14:paraId="49449586">
      <w:pPr>
        <w:rPr>
          <w:rFonts w:hint="eastAsia"/>
        </w:rPr>
      </w:pPr>
      <w:r>
        <w:rPr>
          <w:rFonts w:hint="eastAsia"/>
        </w:rPr>
        <w:t>保修卡：用于售后服务。</w:t>
      </w:r>
    </w:p>
    <w:p w14:paraId="1E07FB81">
      <w:pPr>
        <w:rPr>
          <w:rFonts w:hint="eastAsia"/>
        </w:rPr>
      </w:pPr>
    </w:p>
    <w:p w14:paraId="3A72496F">
      <w:pPr>
        <w:rPr>
          <w:rFonts w:hint="eastAsia"/>
        </w:rPr>
      </w:pPr>
      <w:r>
        <w:rPr>
          <w:rFonts w:hint="eastAsia"/>
        </w:rPr>
        <w:t>5. 其他可能配件</w:t>
      </w:r>
    </w:p>
    <w:p w14:paraId="6C2B9479">
      <w:pPr>
        <w:rPr>
          <w:rFonts w:hint="eastAsia"/>
        </w:rPr>
      </w:pPr>
      <w:r>
        <w:rPr>
          <w:rFonts w:hint="eastAsia"/>
        </w:rPr>
        <w:t>密封圈/垫片：确保连接处防水。</w:t>
      </w:r>
    </w:p>
    <w:p w14:paraId="53F234FB">
      <w:pPr>
        <w:rPr>
          <w:rFonts w:hint="eastAsia"/>
        </w:rPr>
      </w:pPr>
      <w:r>
        <w:rPr>
          <w:rFonts w:hint="eastAsia"/>
        </w:rPr>
        <w:t>排水管：用于废水排放（部分场景适用）。</w:t>
      </w:r>
    </w:p>
    <w:p w14:paraId="139F5CCF">
      <w:pPr>
        <w:rPr>
          <w:rFonts w:hint="eastAsia"/>
        </w:rPr>
      </w:pPr>
    </w:p>
    <w:p w14:paraId="011C4412">
      <w:pPr>
        <w:rPr>
          <w:rFonts w:hint="eastAsia"/>
        </w:rPr>
      </w:pPr>
      <w:r>
        <w:rPr>
          <w:rFonts w:hint="eastAsia"/>
        </w:rPr>
        <w:t>注意事项</w:t>
      </w:r>
    </w:p>
    <w:p w14:paraId="5BCD1060">
      <w:pPr>
        <w:rPr>
          <w:rFonts w:hint="eastAsia"/>
        </w:rPr>
      </w:pPr>
      <w:r>
        <w:rPr>
          <w:rFonts w:hint="eastAsia"/>
        </w:rPr>
        <w:t>具体配件可能因销售批次或区域存在差异，建议以实物包装清单为准。</w:t>
      </w:r>
    </w:p>
    <w:p w14:paraId="74B26B0E">
      <w:pPr>
        <w:rPr>
          <w:rFonts w:hint="eastAsia"/>
        </w:rPr>
      </w:pPr>
      <w:r>
        <w:rPr>
          <w:rFonts w:hint="eastAsia"/>
        </w:rPr>
        <w:t>若缺少配件，可联系品牌客服或销售商补发（参考 DAY-T823 的售后服务流程）</w:t>
      </w:r>
    </w:p>
    <w:p w14:paraId="40A150E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AC2153"/>
    <w:rsid w:val="07AC2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2025-03-07T07:21:00Z</dcterms:created>
  <dc:creator>bewell</dc:creator>
  <cp:lastModifiedBy>bewell</cp:lastModifiedBy>
  <dcterms:modified xsi:type="dcterms:W3CDTF">2025-03-07T07:23:03Z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34F3463559074FCA9B52CD3BA30CCE35_11</vt:lpwstr>
  </property>
  <property fmtid="{D5CDD505-2E9C-101B-9397-08002B2CF9AE}" pid="4" name="KSOTemplateDocerSaveRecord">
    <vt:lpwstr>eyJoZGlkIjoiMjczMmQ2YzQ3YTQwNzI4ZDFjMDZkMTE3YzA1NTdjYmIiLCJ1c2VySWQiOiI3MDUyNjI1ODUifQ==</vt:lpwstr>
  </property>
</Properties>
</file>