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 w:val="0"/>
        <w:numPr>
          <w:ilvl w:val="0"/>
          <w:numId w:val="0"/>
        </w:numPr>
        <w:jc w:val="center"/>
        <w:rPr>
          <w:rFonts w:hint="default"/>
          <w:b/>
          <w:bCs/>
          <w:lang w:val="en-US" w:eastAsia="zh-CN"/>
        </w:rPr>
      </w:pPr>
    </w:p>
    <w:p>
      <w:pPr>
        <w:widowControl w:val="0"/>
        <w:numPr>
          <w:ilvl w:val="0"/>
          <w:numId w:val="0"/>
        </w:numPr>
        <w:jc w:val="both"/>
        <w:rPr>
          <w:rFonts w:hint="default"/>
          <w:b/>
          <w:bCs/>
          <w:lang w:val="en-US" w:eastAsia="zh-CN"/>
        </w:rPr>
      </w:pPr>
    </w:p>
    <w:p>
      <w:pPr>
        <w:widowControl w:val="0"/>
        <w:numPr>
          <w:ilvl w:val="0"/>
          <w:numId w:val="0"/>
        </w:numPr>
        <w:jc w:val="center"/>
        <w:rPr>
          <w:rFonts w:hint="default"/>
          <w:b/>
          <w:bCs/>
          <w:sz w:val="32"/>
          <w:szCs w:val="32"/>
          <w:lang w:val="en-US" w:eastAsia="zh-CN"/>
        </w:rPr>
      </w:pPr>
      <w:r>
        <w:rPr>
          <w:rFonts w:hint="default"/>
          <w:b/>
          <w:bCs/>
          <w:sz w:val="32"/>
          <w:szCs w:val="32"/>
          <w:lang w:val="en-US" w:eastAsia="zh-CN"/>
        </w:rPr>
        <w:t>90%的4S店和洗车场</w:t>
      </w:r>
    </w:p>
    <w:p>
      <w:pPr>
        <w:widowControl w:val="0"/>
        <w:numPr>
          <w:ilvl w:val="0"/>
          <w:numId w:val="0"/>
        </w:numPr>
        <w:jc w:val="center"/>
        <w:rPr>
          <w:rFonts w:hint="eastAsia"/>
          <w:b/>
          <w:bCs/>
          <w:sz w:val="32"/>
          <w:szCs w:val="32"/>
          <w:lang w:val="en-US" w:eastAsia="zh-CN"/>
        </w:rPr>
      </w:pPr>
      <w:r>
        <w:rPr>
          <w:rFonts w:hint="default"/>
          <w:b/>
          <w:bCs/>
          <w:sz w:val="32"/>
          <w:szCs w:val="32"/>
          <w:lang w:val="en-US" w:eastAsia="zh-CN"/>
        </w:rPr>
        <w:t>估计都不知道洗车水可以赚钱</w:t>
      </w:r>
    </w:p>
    <w:p>
      <w:pPr>
        <w:widowControl w:val="0"/>
        <w:numPr>
          <w:ilvl w:val="0"/>
          <w:numId w:val="0"/>
        </w:numPr>
        <w:jc w:val="both"/>
        <w:rPr>
          <w:rFonts w:hint="eastAsia"/>
          <w:b/>
          <w:bCs/>
          <w:lang w:val="en-US" w:eastAsia="zh-CN"/>
        </w:rPr>
      </w:pPr>
    </w:p>
    <w:p>
      <w:pPr>
        <w:widowControl w:val="0"/>
        <w:numPr>
          <w:ilvl w:val="0"/>
          <w:numId w:val="0"/>
        </w:numPr>
        <w:ind w:firstLine="480" w:firstLineChars="200"/>
        <w:jc w:val="both"/>
        <w:rPr>
          <w:rFonts w:hint="eastAsia"/>
          <w:b w:val="0"/>
          <w:bCs w:val="0"/>
          <w:sz w:val="24"/>
          <w:szCs w:val="24"/>
          <w:lang w:val="en-US" w:eastAsia="zh-CN"/>
        </w:rPr>
      </w:pPr>
      <w:r>
        <w:rPr>
          <w:rFonts w:hint="eastAsia"/>
          <w:b w:val="0"/>
          <w:bCs w:val="0"/>
          <w:sz w:val="24"/>
          <w:szCs w:val="24"/>
          <w:lang w:val="en-US" w:eastAsia="zh-CN"/>
        </w:rPr>
        <w:t>90%的4S店和洗车场，估计都不知道洗车水可以赚钱！这听起来有些令人惊讶，但实际上，洗车水看似不起眼的资源，却蕴含着巨大的商业价值。</w:t>
      </w:r>
    </w:p>
    <w:p>
      <w:pPr>
        <w:widowControl w:val="0"/>
        <w:numPr>
          <w:ilvl w:val="0"/>
          <w:numId w:val="0"/>
        </w:numPr>
        <w:jc w:val="both"/>
        <w:rPr>
          <w:rFonts w:hint="eastAsia"/>
          <w:b w:val="0"/>
          <w:bCs w:val="0"/>
          <w:sz w:val="24"/>
          <w:szCs w:val="24"/>
          <w:lang w:val="en-US" w:eastAsia="zh-CN"/>
        </w:rPr>
      </w:pPr>
    </w:p>
    <w:p>
      <w:pPr>
        <w:widowControl w:val="0"/>
        <w:numPr>
          <w:ilvl w:val="0"/>
          <w:numId w:val="0"/>
        </w:numPr>
        <w:ind w:firstLine="480" w:firstLineChars="200"/>
        <w:jc w:val="both"/>
        <w:rPr>
          <w:rFonts w:hint="eastAsia"/>
          <w:b w:val="0"/>
          <w:bCs w:val="0"/>
          <w:sz w:val="24"/>
          <w:szCs w:val="24"/>
          <w:lang w:val="en-US" w:eastAsia="zh-CN"/>
        </w:rPr>
      </w:pPr>
      <w:r>
        <w:rPr>
          <w:rFonts w:hint="eastAsia"/>
          <w:b w:val="0"/>
          <w:bCs w:val="0"/>
          <w:sz w:val="24"/>
          <w:szCs w:val="24"/>
          <w:lang w:val="en-US" w:eastAsia="zh-CN"/>
        </w:rPr>
        <w:t>首先，我们要明确一点，洗车场和4S店每天都会产生大量的洗车废水。这些废水中含有油污、泥沙、浑浊泥水、表面活性剂及其他可溶性物质，如果直接排放，不仅会对环境造成污染，还浪费宝贵的水资源。</w:t>
      </w:r>
    </w:p>
    <w:p>
      <w:pPr>
        <w:widowControl w:val="0"/>
        <w:numPr>
          <w:ilvl w:val="0"/>
          <w:numId w:val="0"/>
        </w:numPr>
        <w:jc w:val="both"/>
        <w:rPr>
          <w:rFonts w:hint="eastAsia"/>
          <w:b w:val="0"/>
          <w:bCs w:val="0"/>
          <w:sz w:val="24"/>
          <w:szCs w:val="24"/>
          <w:lang w:val="en-US" w:eastAsia="zh-CN"/>
        </w:rPr>
      </w:pPr>
    </w:p>
    <w:p>
      <w:pPr>
        <w:widowControl w:val="0"/>
        <w:numPr>
          <w:ilvl w:val="0"/>
          <w:numId w:val="0"/>
        </w:numPr>
        <w:ind w:firstLine="480" w:firstLineChars="200"/>
        <w:jc w:val="both"/>
        <w:rPr>
          <w:rFonts w:hint="default" w:eastAsiaTheme="minorEastAsia"/>
          <w:b w:val="0"/>
          <w:bCs w:val="0"/>
          <w:sz w:val="24"/>
          <w:szCs w:val="24"/>
          <w:lang w:val="en-US" w:eastAsia="zh-CN"/>
        </w:rPr>
      </w:pPr>
      <w:r>
        <w:rPr>
          <w:rFonts w:hint="eastAsia"/>
          <w:b w:val="0"/>
          <w:bCs w:val="0"/>
          <w:sz w:val="24"/>
          <w:szCs w:val="24"/>
          <w:lang w:val="en-US" w:eastAsia="zh-CN"/>
        </w:rPr>
        <w:t>而如果我们采用洗车水循环回用系统将洗车水循环利用起来，</w:t>
      </w:r>
      <w:r>
        <w:rPr>
          <w:rFonts w:hint="eastAsia" w:ascii="宋体" w:hAnsi="宋体" w:cs="宋体"/>
          <w:color w:val="000000"/>
          <w:sz w:val="24"/>
          <w:szCs w:val="24"/>
        </w:rPr>
        <w:t>不仅在自身效益方面可以将大部分污水回收利用资源化，从而减</w:t>
      </w:r>
      <w:bookmarkStart w:id="0" w:name="_GoBack"/>
      <w:bookmarkEnd w:id="0"/>
      <w:r>
        <w:rPr>
          <w:rFonts w:hint="eastAsia" w:ascii="宋体" w:hAnsi="宋体" w:cs="宋体"/>
          <w:color w:val="000000"/>
          <w:sz w:val="24"/>
          <w:szCs w:val="24"/>
        </w:rPr>
        <w:t>轻了对水资源的消耗</w:t>
      </w:r>
      <w:r>
        <w:rPr>
          <w:rFonts w:hint="eastAsia" w:ascii="宋体" w:hAnsi="宋体" w:cs="宋体"/>
          <w:color w:val="000000"/>
          <w:sz w:val="24"/>
          <w:szCs w:val="24"/>
          <w:lang w:eastAsia="zh-CN"/>
        </w:rPr>
        <w:t>、</w:t>
      </w:r>
      <w:r>
        <w:rPr>
          <w:rFonts w:hint="eastAsia" w:ascii="宋体" w:hAnsi="宋体" w:cs="宋体"/>
          <w:color w:val="000000"/>
          <w:sz w:val="24"/>
          <w:szCs w:val="24"/>
        </w:rPr>
        <w:t>节约成本支出</w:t>
      </w:r>
      <w:r>
        <w:rPr>
          <w:rFonts w:hint="eastAsia" w:ascii="宋体" w:hAnsi="宋体" w:cs="宋体"/>
          <w:color w:val="000000"/>
          <w:sz w:val="24"/>
          <w:szCs w:val="24"/>
          <w:lang w:eastAsia="zh-CN"/>
        </w:rPr>
        <w:t>；</w:t>
      </w:r>
      <w:r>
        <w:rPr>
          <w:rFonts w:hint="eastAsia" w:ascii="宋体" w:hAnsi="宋体" w:cs="宋体"/>
          <w:color w:val="000000"/>
          <w:sz w:val="24"/>
          <w:szCs w:val="24"/>
          <w:lang w:val="en-US" w:eastAsia="zh-CN"/>
        </w:rPr>
        <w:t>同时还能带来年收益70%的丰厚回报的一种投资行为！废水同样是放错地方被浪费的财富资源，看准资源抓住时机果断出手洗车废水里也能掏出真金来！</w:t>
      </w:r>
    </w:p>
    <w:p>
      <w:pPr>
        <w:widowControl w:val="0"/>
        <w:numPr>
          <w:ilvl w:val="0"/>
          <w:numId w:val="0"/>
        </w:numPr>
        <w:jc w:val="both"/>
        <w:rPr>
          <w:rFonts w:hint="eastAsia"/>
          <w:b w:val="0"/>
          <w:bCs w:val="0"/>
          <w:sz w:val="24"/>
          <w:szCs w:val="24"/>
          <w:lang w:val="en-US" w:eastAsia="zh-CN"/>
        </w:rPr>
      </w:pPr>
    </w:p>
    <w:p>
      <w:pPr>
        <w:widowControl w:val="0"/>
        <w:numPr>
          <w:ilvl w:val="0"/>
          <w:numId w:val="0"/>
        </w:numPr>
        <w:ind w:firstLine="480" w:firstLineChars="200"/>
        <w:jc w:val="both"/>
        <w:rPr>
          <w:rFonts w:hint="eastAsia"/>
          <w:b w:val="0"/>
          <w:bCs w:val="0"/>
          <w:sz w:val="24"/>
          <w:szCs w:val="24"/>
          <w:lang w:val="en-US" w:eastAsia="zh-CN"/>
        </w:rPr>
      </w:pPr>
      <w:r>
        <w:rPr>
          <w:rFonts w:hint="eastAsia"/>
          <w:b w:val="0"/>
          <w:bCs w:val="0"/>
          <w:sz w:val="24"/>
          <w:szCs w:val="24"/>
          <w:lang w:val="en-US" w:eastAsia="zh-CN"/>
        </w:rPr>
        <w:t>世纪清源《环源》牌“一体化光催化洗车水循环利用系统”能将洗车后的污水实实在在的有效循环利用起来的设备、能将发臭的洗车水处理出来不再有臭味不再有泡沫，处理效果始终如一，这就是我们的设备；处理出来的水完全符合国家洗车回用水标准循环用来洗车！</w:t>
      </w:r>
    </w:p>
    <w:p>
      <w:pPr>
        <w:widowControl w:val="0"/>
        <w:numPr>
          <w:ilvl w:val="0"/>
          <w:numId w:val="0"/>
        </w:numPr>
        <w:jc w:val="both"/>
        <w:rPr>
          <w:rFonts w:hint="eastAsia"/>
          <w:b w:val="0"/>
          <w:bCs w:val="0"/>
          <w:lang w:val="en-US" w:eastAsia="zh-CN"/>
        </w:rPr>
      </w:pPr>
    </w:p>
    <w:p>
      <w:pPr>
        <w:widowControl w:val="0"/>
        <w:numPr>
          <w:ilvl w:val="0"/>
          <w:numId w:val="0"/>
        </w:numPr>
        <w:jc w:val="both"/>
        <w:rPr>
          <w:rFonts w:hint="eastAsia"/>
          <w:b w:val="0"/>
          <w:bCs w:val="0"/>
          <w:lang w:val="en-US" w:eastAsia="zh-CN"/>
        </w:rPr>
      </w:pPr>
      <w:r>
        <w:rPr>
          <w:rFonts w:hint="eastAsia"/>
          <w:b w:val="0"/>
          <w:bCs w:val="0"/>
          <w:lang w:val="en-US" w:eastAsia="zh-CN"/>
        </w:rPr>
        <w:drawing>
          <wp:inline distT="0" distB="0" distL="114300" distR="114300">
            <wp:extent cx="5270500" cy="2967355"/>
            <wp:effectExtent l="0" t="0" r="6350" b="4445"/>
            <wp:docPr id="264" name="图片 264" descr="微信图片_2023031817002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64" name="图片 264" descr="微信图片_20230318170028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270500" cy="29673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doNotDisplayPageBoundaries w:val="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WYyNjNlYThkZDE4Y2VhN2E5Zjc0YmUyYjc2MjlkYWMifQ=="/>
  </w:docVars>
  <w:rsids>
    <w:rsidRoot w:val="4AB96CBD"/>
    <w:rsid w:val="4AB96CB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Office_12.1.0.16729_F1E327BC-269C-435d-A152-05C5408002CA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2024-05-09T07:09:00Z</dcterms:created>
  <dc:creator></dc:creator>
  <cp:lastModifiedBy></cp:lastModifiedBy>
  <dcterms:modified xsi:type="dcterms:W3CDTF">2024-05-09T07:11:14Z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2052-12.1.0.16729</vt:lpwstr>
  </property>
  <property fmtid="{D5CDD505-2E9C-101B-9397-08002B2CF9AE}" pid="3" name="ICV">
    <vt:lpwstr>3280D19F79184357A0F5879234A05718_11</vt:lpwstr>
  </property>
</Properties>
</file>