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005EA4" w14:textId="7EF69A1A" w:rsidR="00CB52A2" w:rsidRDefault="00CB52A2" w:rsidP="00CB52A2">
      <w:pPr>
        <w:spacing w:line="360" w:lineRule="auto"/>
        <w:jc w:val="center"/>
        <w:textAlignment w:val="center"/>
        <w:rPr>
          <w:rFonts w:ascii="黑体" w:eastAsia="黑体" w:hAnsi="黑体"/>
          <w:sz w:val="32"/>
          <w:szCs w:val="32"/>
        </w:rPr>
      </w:pPr>
      <w:r w:rsidRPr="00CB52A2">
        <w:rPr>
          <w:rFonts w:ascii="黑体" w:eastAsia="黑体" w:hAnsi="黑体"/>
          <w:sz w:val="32"/>
          <w:szCs w:val="32"/>
        </w:rPr>
        <w:t>2024学年第一学期浙江省七彩阳光新高考研究联盟</w:t>
      </w:r>
    </w:p>
    <w:p w14:paraId="3B279047" w14:textId="51A07067" w:rsidR="00CB52A2" w:rsidRPr="00CB52A2" w:rsidRDefault="00CB52A2" w:rsidP="00CB52A2">
      <w:pPr>
        <w:spacing w:line="360" w:lineRule="auto"/>
        <w:jc w:val="center"/>
        <w:textAlignment w:val="center"/>
        <w:rPr>
          <w:rFonts w:ascii="黑体" w:eastAsia="黑体" w:hAnsi="黑体"/>
          <w:sz w:val="32"/>
          <w:szCs w:val="32"/>
        </w:rPr>
      </w:pPr>
      <w:r w:rsidRPr="00CB52A2">
        <w:rPr>
          <w:rFonts w:ascii="黑体" w:eastAsia="黑体" w:hAnsi="黑体"/>
          <w:sz w:val="32"/>
          <w:szCs w:val="32"/>
        </w:rPr>
        <w:t>返校联考</w:t>
      </w:r>
      <w:r>
        <w:rPr>
          <w:rFonts w:ascii="黑体" w:eastAsia="黑体" w:hAnsi="黑体" w:hint="eastAsia"/>
          <w:sz w:val="32"/>
          <w:szCs w:val="32"/>
        </w:rPr>
        <w:t xml:space="preserve"> </w:t>
      </w:r>
      <w:r>
        <w:rPr>
          <w:rFonts w:ascii="黑体" w:eastAsia="黑体" w:hAnsi="黑体"/>
          <w:sz w:val="32"/>
          <w:szCs w:val="32"/>
        </w:rPr>
        <w:t xml:space="preserve">  </w:t>
      </w:r>
      <w:r w:rsidRPr="00CB52A2">
        <w:rPr>
          <w:rFonts w:ascii="黑体" w:eastAsia="黑体" w:hAnsi="黑体"/>
          <w:sz w:val="32"/>
          <w:szCs w:val="32"/>
        </w:rPr>
        <w:t>高三物理试题</w:t>
      </w:r>
    </w:p>
    <w:p w14:paraId="77D6D0ED" w14:textId="77777777" w:rsidR="00CB52A2" w:rsidRPr="00CB52A2" w:rsidRDefault="00CB52A2" w:rsidP="00CB52A2">
      <w:pPr>
        <w:spacing w:line="360" w:lineRule="auto"/>
        <w:jc w:val="left"/>
        <w:textAlignment w:val="center"/>
        <w:rPr>
          <w:b/>
          <w:szCs w:val="21"/>
        </w:rPr>
      </w:pPr>
      <w:r w:rsidRPr="00CB52A2">
        <w:rPr>
          <w:b/>
          <w:szCs w:val="21"/>
        </w:rPr>
        <w:t>考生须知：</w:t>
      </w:r>
    </w:p>
    <w:p w14:paraId="071A0BD6" w14:textId="77777777" w:rsidR="00CB52A2" w:rsidRPr="00CB52A2" w:rsidRDefault="00CB52A2" w:rsidP="00CB52A2">
      <w:pPr>
        <w:spacing w:line="360" w:lineRule="auto"/>
        <w:jc w:val="left"/>
        <w:textAlignment w:val="center"/>
        <w:rPr>
          <w:b/>
          <w:szCs w:val="21"/>
        </w:rPr>
      </w:pPr>
      <w:r w:rsidRPr="00CB52A2">
        <w:rPr>
          <w:b/>
          <w:szCs w:val="21"/>
        </w:rPr>
        <w:t>1</w:t>
      </w:r>
      <w:r w:rsidRPr="00CB52A2">
        <w:rPr>
          <w:b/>
          <w:szCs w:val="21"/>
        </w:rPr>
        <w:t>．本试题卷共</w:t>
      </w:r>
      <w:r w:rsidRPr="00CB52A2">
        <w:rPr>
          <w:b/>
          <w:szCs w:val="21"/>
        </w:rPr>
        <w:t>8</w:t>
      </w:r>
      <w:r w:rsidRPr="00CB52A2">
        <w:rPr>
          <w:b/>
          <w:szCs w:val="21"/>
        </w:rPr>
        <w:t>页，满分</w:t>
      </w:r>
      <w:r w:rsidRPr="00CB52A2">
        <w:rPr>
          <w:b/>
          <w:szCs w:val="21"/>
        </w:rPr>
        <w:t>100</w:t>
      </w:r>
      <w:r w:rsidRPr="00CB52A2">
        <w:rPr>
          <w:b/>
          <w:szCs w:val="21"/>
        </w:rPr>
        <w:t>分，考试时间</w:t>
      </w:r>
      <w:r w:rsidRPr="00CB52A2">
        <w:rPr>
          <w:b/>
          <w:szCs w:val="21"/>
        </w:rPr>
        <w:t>90</w:t>
      </w:r>
      <w:r w:rsidRPr="00CB52A2">
        <w:rPr>
          <w:b/>
          <w:szCs w:val="21"/>
        </w:rPr>
        <w:t>分钟．</w:t>
      </w:r>
    </w:p>
    <w:p w14:paraId="0D44CE69" w14:textId="77777777" w:rsidR="00CB52A2" w:rsidRPr="00CB52A2" w:rsidRDefault="00CB52A2" w:rsidP="00CB52A2">
      <w:pPr>
        <w:spacing w:line="360" w:lineRule="auto"/>
        <w:jc w:val="left"/>
        <w:textAlignment w:val="center"/>
        <w:rPr>
          <w:b/>
          <w:szCs w:val="21"/>
        </w:rPr>
      </w:pPr>
      <w:r w:rsidRPr="00CB52A2">
        <w:rPr>
          <w:b/>
          <w:szCs w:val="21"/>
        </w:rPr>
        <w:t>2</w:t>
      </w:r>
      <w:r w:rsidRPr="00CB52A2">
        <w:rPr>
          <w:b/>
          <w:szCs w:val="21"/>
        </w:rPr>
        <w:t>．答题前，在答题卷指定区域填写班级、姓名、考场号、座位号及准考证号．</w:t>
      </w:r>
    </w:p>
    <w:p w14:paraId="23AF586E" w14:textId="345C881A" w:rsidR="00CB52A2" w:rsidRPr="00CB52A2" w:rsidRDefault="00CB52A2" w:rsidP="00CB52A2">
      <w:pPr>
        <w:spacing w:line="360" w:lineRule="auto"/>
        <w:jc w:val="left"/>
        <w:textAlignment w:val="center"/>
        <w:rPr>
          <w:b/>
          <w:szCs w:val="21"/>
        </w:rPr>
      </w:pPr>
      <w:r w:rsidRPr="00CB52A2">
        <w:rPr>
          <w:b/>
          <w:szCs w:val="21"/>
        </w:rPr>
        <w:t>3</w:t>
      </w:r>
      <w:r w:rsidRPr="00CB52A2">
        <w:rPr>
          <w:b/>
          <w:szCs w:val="21"/>
        </w:rPr>
        <w:t>．所有</w:t>
      </w:r>
      <w:r w:rsidR="00274D68">
        <w:rPr>
          <w:b/>
          <w:szCs w:val="21"/>
        </w:rPr>
        <w:t>〖答</w:t>
      </w:r>
      <w:r w:rsidR="00274D68">
        <w:rPr>
          <w:b/>
          <w:szCs w:val="21"/>
        </w:rPr>
        <w:t xml:space="preserve"> </w:t>
      </w:r>
      <w:r w:rsidR="00274D68">
        <w:rPr>
          <w:b/>
          <w:szCs w:val="21"/>
        </w:rPr>
        <w:t>案〗</w:t>
      </w:r>
      <w:r w:rsidRPr="00CB52A2">
        <w:rPr>
          <w:b/>
          <w:szCs w:val="21"/>
        </w:rPr>
        <w:t>必须写在答题卷上，写在试卷上无效．</w:t>
      </w:r>
    </w:p>
    <w:p w14:paraId="18E035FA" w14:textId="77777777" w:rsidR="00CB52A2" w:rsidRPr="00CB52A2" w:rsidRDefault="00CB52A2" w:rsidP="00CB52A2">
      <w:pPr>
        <w:spacing w:line="360" w:lineRule="auto"/>
        <w:jc w:val="left"/>
        <w:textAlignment w:val="center"/>
        <w:rPr>
          <w:b/>
          <w:szCs w:val="21"/>
        </w:rPr>
      </w:pPr>
      <w:r w:rsidRPr="00CB52A2">
        <w:rPr>
          <w:b/>
          <w:szCs w:val="21"/>
        </w:rPr>
        <w:t>4</w:t>
      </w:r>
      <w:r w:rsidRPr="00CB52A2">
        <w:rPr>
          <w:b/>
          <w:szCs w:val="21"/>
        </w:rPr>
        <w:t>．考试结束后，只需上交答题卷．</w:t>
      </w:r>
    </w:p>
    <w:p w14:paraId="6C836C45" w14:textId="77777777" w:rsidR="00CB52A2" w:rsidRPr="00CB52A2" w:rsidRDefault="00CB52A2" w:rsidP="00CB52A2">
      <w:pPr>
        <w:spacing w:line="360" w:lineRule="auto"/>
        <w:jc w:val="center"/>
        <w:textAlignment w:val="center"/>
        <w:rPr>
          <w:b/>
          <w:szCs w:val="21"/>
        </w:rPr>
      </w:pPr>
      <w:r w:rsidRPr="00CB52A2">
        <w:rPr>
          <w:b/>
          <w:szCs w:val="21"/>
        </w:rPr>
        <w:t>选择题部分</w:t>
      </w:r>
    </w:p>
    <w:p w14:paraId="08DD729B" w14:textId="77777777" w:rsidR="00CB52A2" w:rsidRPr="00CB52A2" w:rsidRDefault="00CB52A2" w:rsidP="00CB52A2">
      <w:pPr>
        <w:spacing w:line="360" w:lineRule="auto"/>
        <w:jc w:val="left"/>
        <w:textAlignment w:val="center"/>
        <w:rPr>
          <w:b/>
          <w:szCs w:val="21"/>
        </w:rPr>
      </w:pPr>
      <w:r w:rsidRPr="00CB52A2">
        <w:rPr>
          <w:b/>
          <w:szCs w:val="21"/>
        </w:rPr>
        <w:t>一、选择题</w:t>
      </w:r>
      <w:r w:rsidRPr="00CB52A2">
        <w:rPr>
          <w:b/>
          <w:szCs w:val="21"/>
        </w:rPr>
        <w:t>Ⅰ</w:t>
      </w:r>
      <w:r w:rsidRPr="00CB52A2">
        <w:rPr>
          <w:b/>
          <w:szCs w:val="21"/>
        </w:rPr>
        <w:t>（本题共</w:t>
      </w:r>
      <w:r w:rsidRPr="00CB52A2">
        <w:rPr>
          <w:b/>
          <w:szCs w:val="21"/>
        </w:rPr>
        <w:t>13</w:t>
      </w:r>
      <w:r w:rsidRPr="00CB52A2">
        <w:rPr>
          <w:b/>
          <w:szCs w:val="21"/>
        </w:rPr>
        <w:t>小题，每小题</w:t>
      </w:r>
      <w:r w:rsidRPr="00CB52A2">
        <w:rPr>
          <w:b/>
          <w:szCs w:val="21"/>
        </w:rPr>
        <w:t>3</w:t>
      </w:r>
      <w:r w:rsidRPr="00CB52A2">
        <w:rPr>
          <w:b/>
          <w:szCs w:val="21"/>
        </w:rPr>
        <w:t>分，共</w:t>
      </w:r>
      <w:r w:rsidRPr="00CB52A2">
        <w:rPr>
          <w:b/>
          <w:szCs w:val="21"/>
        </w:rPr>
        <w:t>39</w:t>
      </w:r>
      <w:r w:rsidRPr="00CB52A2">
        <w:rPr>
          <w:b/>
          <w:szCs w:val="21"/>
        </w:rPr>
        <w:t>分．每小题列出的四个备选项中只有一个是符合题目要求的，不选、多选、错选均不得分）</w:t>
      </w:r>
    </w:p>
    <w:p w14:paraId="32824833" w14:textId="77777777" w:rsidR="00CB52A2" w:rsidRPr="00CB52A2" w:rsidRDefault="00CB52A2" w:rsidP="00CB52A2">
      <w:pPr>
        <w:spacing w:line="360" w:lineRule="auto"/>
        <w:jc w:val="left"/>
        <w:textAlignment w:val="center"/>
        <w:rPr>
          <w:szCs w:val="21"/>
        </w:rPr>
      </w:pPr>
      <w:r w:rsidRPr="00CB52A2">
        <w:rPr>
          <w:szCs w:val="21"/>
        </w:rPr>
        <w:t>1</w:t>
      </w:r>
      <w:r w:rsidRPr="00CB52A2">
        <w:rPr>
          <w:szCs w:val="21"/>
        </w:rPr>
        <w:t>．下列物理量与单位符号对应的是（</w:t>
      </w:r>
      <w:r w:rsidRPr="00CB52A2">
        <w:rPr>
          <w:szCs w:val="21"/>
        </w:rPr>
        <w:t xml:space="preserve">    </w:t>
      </w:r>
      <w:r w:rsidRPr="00CB52A2">
        <w:rPr>
          <w:szCs w:val="21"/>
        </w:rPr>
        <w:t>）</w:t>
      </w:r>
    </w:p>
    <w:p w14:paraId="4B18A697"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．电量</w:t>
      </w:r>
      <w:r w:rsidRPr="00CB52A2">
        <w:rPr>
          <w:szCs w:val="21"/>
        </w:rPr>
        <w:object w:dxaOrig="360" w:dyaOrig="285" w14:anchorId="7ECF1F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5pt;height:14.25pt" o:ole="">
            <v:imagedata r:id="rId8" o:title=""/>
          </v:shape>
          <o:OLEObject Type="Embed" ProgID="Equation.DSMT4" ShapeID="_x0000_i1025" DrawAspect="Content" ObjectID="_1790111341" r:id="rId9"/>
        </w:object>
      </w:r>
      <w:r w:rsidRPr="00CB52A2">
        <w:rPr>
          <w:i/>
          <w:szCs w:val="21"/>
        </w:rPr>
        <w:t xml:space="preserve">    </w:t>
      </w:r>
      <w:r w:rsidRPr="00CB52A2">
        <w:rPr>
          <w:szCs w:val="21"/>
        </w:rPr>
        <w:t>B</w:t>
      </w:r>
      <w:r w:rsidRPr="00CB52A2">
        <w:rPr>
          <w:szCs w:val="21"/>
        </w:rPr>
        <w:t>．功率</w:t>
      </w:r>
      <w:r w:rsidRPr="00CB52A2">
        <w:rPr>
          <w:szCs w:val="21"/>
        </w:rPr>
        <w:t>J</w:t>
      </w:r>
      <w:r w:rsidRPr="00CB52A2">
        <w:rPr>
          <w:i/>
          <w:szCs w:val="21"/>
        </w:rPr>
        <w:t xml:space="preserve">    </w:t>
      </w:r>
      <w:r w:rsidRPr="00CB52A2">
        <w:rPr>
          <w:szCs w:val="21"/>
        </w:rPr>
        <w:t>C</w:t>
      </w:r>
      <w:r w:rsidRPr="00CB52A2">
        <w:rPr>
          <w:szCs w:val="21"/>
        </w:rPr>
        <w:t>．半衰期</w:t>
      </w:r>
      <w:r w:rsidRPr="00CB52A2">
        <w:rPr>
          <w:szCs w:val="21"/>
        </w:rPr>
        <w:object w:dxaOrig="420" w:dyaOrig="285" w14:anchorId="6AFEBB3C">
          <v:shape id="_x0000_i1026" type="#_x0000_t75" style="width:21.05pt;height:14.25pt" o:ole="">
            <v:imagedata r:id="rId10" o:title=""/>
          </v:shape>
          <o:OLEObject Type="Embed" ProgID="Equation.DSMT4" ShapeID="_x0000_i1026" DrawAspect="Content" ObjectID="_1790111342" r:id="rId11"/>
        </w:object>
      </w:r>
      <w:r w:rsidRPr="00CB52A2">
        <w:rPr>
          <w:i/>
          <w:szCs w:val="21"/>
        </w:rPr>
        <w:t xml:space="preserve">    </w:t>
      </w:r>
      <w:r w:rsidRPr="00CB52A2">
        <w:rPr>
          <w:szCs w:val="21"/>
        </w:rPr>
        <w:t>D</w:t>
      </w:r>
      <w:r w:rsidRPr="00CB52A2">
        <w:rPr>
          <w:szCs w:val="21"/>
        </w:rPr>
        <w:t>．电场强度</w:t>
      </w:r>
      <w:r w:rsidRPr="00CB52A2">
        <w:rPr>
          <w:szCs w:val="21"/>
        </w:rPr>
        <w:object w:dxaOrig="495" w:dyaOrig="285" w14:anchorId="4961DE03">
          <v:shape id="_x0000_i1027" type="#_x0000_t75" style="width:25.15pt;height:14.25pt" o:ole="">
            <v:imagedata r:id="rId12" o:title=""/>
          </v:shape>
          <o:OLEObject Type="Embed" ProgID="Equation.DSMT4" ShapeID="_x0000_i1027" DrawAspect="Content" ObjectID="_1790111343" r:id="rId13"/>
        </w:object>
      </w:r>
    </w:p>
    <w:p w14:paraId="0BBBD570" w14:textId="77777777" w:rsidR="00CB52A2" w:rsidRPr="00CB52A2" w:rsidRDefault="00CB52A2" w:rsidP="00CB52A2">
      <w:pPr>
        <w:spacing w:line="360" w:lineRule="auto"/>
        <w:jc w:val="left"/>
        <w:textAlignment w:val="center"/>
        <w:rPr>
          <w:szCs w:val="21"/>
        </w:rPr>
      </w:pPr>
      <w:r w:rsidRPr="00CB52A2">
        <w:rPr>
          <w:szCs w:val="21"/>
        </w:rPr>
        <w:t>2</w:t>
      </w:r>
      <w:r w:rsidRPr="00CB52A2">
        <w:rPr>
          <w:szCs w:val="21"/>
        </w:rPr>
        <w:t>．下列说法正确的是（</w:t>
      </w:r>
      <w:r w:rsidRPr="00CB52A2">
        <w:rPr>
          <w:szCs w:val="21"/>
        </w:rPr>
        <w:t xml:space="preserve">    </w:t>
      </w:r>
      <w:r w:rsidRPr="00CB52A2">
        <w:rPr>
          <w:szCs w:val="21"/>
        </w:rPr>
        <w:t>）</w:t>
      </w:r>
    </w:p>
    <w:p w14:paraId="3FF7D05A"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．汽车上的速度计显示了平均速度的大小</w:t>
      </w:r>
    </w:p>
    <w:p w14:paraId="2100DC0C"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．在雪豹捕猎过程中，以猎物为参考系，猎物是运动的</w:t>
      </w:r>
    </w:p>
    <w:p w14:paraId="3906798C"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．在研究运动员完成马拉松比赛的时间时，运动员可看成质点</w:t>
      </w:r>
    </w:p>
    <w:p w14:paraId="4871CABF"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．高空坠物会对地面上的人造成很大伤害，是由于下落位置越高物体惯性越大</w:t>
      </w:r>
    </w:p>
    <w:p w14:paraId="507BE7E3" w14:textId="77777777" w:rsidR="00CB52A2" w:rsidRPr="00CB52A2" w:rsidRDefault="00CB52A2" w:rsidP="00CB52A2">
      <w:pPr>
        <w:spacing w:line="360" w:lineRule="auto"/>
        <w:jc w:val="left"/>
        <w:textAlignment w:val="center"/>
        <w:rPr>
          <w:szCs w:val="21"/>
        </w:rPr>
      </w:pPr>
      <w:r w:rsidRPr="00CB52A2">
        <w:rPr>
          <w:szCs w:val="21"/>
        </w:rPr>
        <w:t>3</w:t>
      </w:r>
      <w:r w:rsidRPr="00CB52A2">
        <w:rPr>
          <w:szCs w:val="21"/>
        </w:rPr>
        <w:t>．</w:t>
      </w:r>
      <w:r w:rsidRPr="00CB52A2">
        <w:rPr>
          <w:szCs w:val="21"/>
        </w:rPr>
        <w:t>2024</w:t>
      </w:r>
      <w:r w:rsidRPr="00CB52A2">
        <w:rPr>
          <w:szCs w:val="21"/>
        </w:rPr>
        <w:t>年</w:t>
      </w:r>
      <w:r w:rsidRPr="00CB52A2">
        <w:rPr>
          <w:szCs w:val="21"/>
        </w:rPr>
        <w:t>6</w:t>
      </w:r>
      <w:r w:rsidRPr="00CB52A2">
        <w:rPr>
          <w:szCs w:val="21"/>
        </w:rPr>
        <w:t>月</w:t>
      </w:r>
      <w:r w:rsidRPr="00CB52A2">
        <w:rPr>
          <w:szCs w:val="21"/>
        </w:rPr>
        <w:t>2</w:t>
      </w:r>
      <w:r w:rsidRPr="00CB52A2">
        <w:rPr>
          <w:szCs w:val="21"/>
        </w:rPr>
        <w:t>日</w:t>
      </w:r>
      <w:r w:rsidRPr="00CB52A2">
        <w:rPr>
          <w:szCs w:val="21"/>
        </w:rPr>
        <w:t>6</w:t>
      </w:r>
      <w:r w:rsidRPr="00CB52A2">
        <w:rPr>
          <w:szCs w:val="21"/>
        </w:rPr>
        <w:t>点</w:t>
      </w:r>
      <w:r w:rsidRPr="00CB52A2">
        <w:rPr>
          <w:szCs w:val="21"/>
        </w:rPr>
        <w:t>23</w:t>
      </w:r>
      <w:r w:rsidRPr="00CB52A2">
        <w:rPr>
          <w:szCs w:val="21"/>
        </w:rPr>
        <w:t>分</w:t>
      </w:r>
      <w:r w:rsidRPr="00CB52A2">
        <w:rPr>
          <w:szCs w:val="21"/>
        </w:rPr>
        <w:t>“</w:t>
      </w:r>
      <w:r w:rsidRPr="00CB52A2">
        <w:rPr>
          <w:szCs w:val="21"/>
        </w:rPr>
        <w:t>嫦娥六号</w:t>
      </w:r>
      <w:r w:rsidRPr="00CB52A2">
        <w:rPr>
          <w:szCs w:val="21"/>
        </w:rPr>
        <w:t>”</w:t>
      </w:r>
      <w:r w:rsidRPr="00CB52A2">
        <w:rPr>
          <w:szCs w:val="21"/>
        </w:rPr>
        <w:t>成功着陆在月球背面南极</w:t>
      </w:r>
      <w:r w:rsidRPr="00CB52A2">
        <w:rPr>
          <w:szCs w:val="21"/>
        </w:rPr>
        <w:t>-</w:t>
      </w:r>
      <w:r w:rsidRPr="00CB52A2">
        <w:rPr>
          <w:szCs w:val="21"/>
        </w:rPr>
        <w:t>艾特肯盆地预选着陆区．月球上没有大气，</w:t>
      </w:r>
      <w:r w:rsidRPr="00CB52A2">
        <w:rPr>
          <w:szCs w:val="21"/>
        </w:rPr>
        <w:t>“</w:t>
      </w:r>
      <w:r w:rsidRPr="00CB52A2">
        <w:rPr>
          <w:szCs w:val="21"/>
        </w:rPr>
        <w:t>嫦娥六号</w:t>
      </w:r>
      <w:r w:rsidRPr="00CB52A2">
        <w:rPr>
          <w:szCs w:val="21"/>
        </w:rPr>
        <w:t>”</w:t>
      </w:r>
      <w:r w:rsidRPr="00CB52A2">
        <w:rPr>
          <w:szCs w:val="21"/>
        </w:rPr>
        <w:t>只能通过发动机的反推力来实现减速，图示时刻为其竖直下降过程中的某一状态．下列说法正确的是（</w:t>
      </w:r>
      <w:r w:rsidRPr="00CB52A2">
        <w:rPr>
          <w:szCs w:val="21"/>
        </w:rPr>
        <w:t xml:space="preserve">    </w:t>
      </w:r>
      <w:r w:rsidRPr="00CB52A2">
        <w:rPr>
          <w:szCs w:val="21"/>
        </w:rPr>
        <w:t>）</w:t>
      </w:r>
    </w:p>
    <w:p w14:paraId="3C7BDBE3" w14:textId="18091E64" w:rsidR="00CB52A2" w:rsidRPr="00CB52A2" w:rsidRDefault="00274D68" w:rsidP="00CB52A2">
      <w:pPr>
        <w:spacing w:line="360" w:lineRule="auto"/>
        <w:jc w:val="left"/>
        <w:textAlignment w:val="center"/>
        <w:rPr>
          <w:szCs w:val="21"/>
        </w:rPr>
      </w:pPr>
      <w:r>
        <w:rPr>
          <w:noProof/>
          <w:szCs w:val="21"/>
        </w:rPr>
        <w:pict w14:anchorId="222246F6">
          <v:shape id="图片 1" o:spid="_x0000_i1028" type="#_x0000_t75" style="width:79.45pt;height:85.6pt;visibility:visible;mso-wrap-style:square">
            <v:imagedata r:id="rId14" o:title=""/>
          </v:shape>
        </w:pict>
      </w:r>
    </w:p>
    <w:p w14:paraId="76AF66EF"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w:t>
      </w:r>
      <w:r w:rsidRPr="00CB52A2">
        <w:rPr>
          <w:szCs w:val="21"/>
        </w:rPr>
        <w:t>“</w:t>
      </w:r>
      <w:r w:rsidRPr="00CB52A2">
        <w:rPr>
          <w:szCs w:val="21"/>
        </w:rPr>
        <w:t>嫦娥六号</w:t>
      </w:r>
      <w:r w:rsidRPr="00CB52A2">
        <w:rPr>
          <w:szCs w:val="21"/>
        </w:rPr>
        <w:t>”</w:t>
      </w:r>
      <w:r w:rsidRPr="00CB52A2">
        <w:rPr>
          <w:szCs w:val="21"/>
        </w:rPr>
        <w:t>正处于平衡状态</w:t>
      </w:r>
    </w:p>
    <w:p w14:paraId="420CC600"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w:t>
      </w:r>
      <w:r w:rsidRPr="00CB52A2">
        <w:rPr>
          <w:szCs w:val="21"/>
        </w:rPr>
        <w:t>“</w:t>
      </w:r>
      <w:r w:rsidRPr="00CB52A2">
        <w:rPr>
          <w:szCs w:val="21"/>
        </w:rPr>
        <w:t>嫦娥六号</w:t>
      </w:r>
      <w:r w:rsidRPr="00CB52A2">
        <w:rPr>
          <w:szCs w:val="21"/>
        </w:rPr>
        <w:t>”</w:t>
      </w:r>
      <w:r w:rsidRPr="00CB52A2">
        <w:rPr>
          <w:szCs w:val="21"/>
        </w:rPr>
        <w:t>做自由落体运动</w:t>
      </w:r>
    </w:p>
    <w:p w14:paraId="7F14CC7B"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．反推力是内力，对</w:t>
      </w:r>
      <w:r w:rsidRPr="00CB52A2">
        <w:rPr>
          <w:szCs w:val="21"/>
        </w:rPr>
        <w:t>“</w:t>
      </w:r>
      <w:r w:rsidRPr="00CB52A2">
        <w:rPr>
          <w:szCs w:val="21"/>
        </w:rPr>
        <w:t>嫦娥六号</w:t>
      </w:r>
      <w:r w:rsidRPr="00CB52A2">
        <w:rPr>
          <w:szCs w:val="21"/>
        </w:rPr>
        <w:t>”</w:t>
      </w:r>
      <w:r w:rsidRPr="00CB52A2">
        <w:rPr>
          <w:szCs w:val="21"/>
        </w:rPr>
        <w:t>的加速度没有作用</w:t>
      </w:r>
    </w:p>
    <w:p w14:paraId="5BF58CC2"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．反推力的方向竖直向上，大小比重力大</w:t>
      </w:r>
    </w:p>
    <w:p w14:paraId="7625D4E7" w14:textId="77777777" w:rsidR="00CB52A2" w:rsidRPr="00CB52A2" w:rsidRDefault="00CB52A2" w:rsidP="00CB52A2">
      <w:pPr>
        <w:spacing w:line="360" w:lineRule="auto"/>
        <w:jc w:val="left"/>
        <w:textAlignment w:val="center"/>
        <w:rPr>
          <w:szCs w:val="21"/>
        </w:rPr>
      </w:pPr>
      <w:r w:rsidRPr="00CB52A2">
        <w:rPr>
          <w:szCs w:val="21"/>
        </w:rPr>
        <w:t>4</w:t>
      </w:r>
      <w:r w:rsidRPr="00CB52A2">
        <w:rPr>
          <w:szCs w:val="21"/>
        </w:rPr>
        <w:t>．某电场等势面的分布情况如图所示，下列说法正确的是（</w:t>
      </w:r>
      <w:r w:rsidRPr="00CB52A2">
        <w:rPr>
          <w:szCs w:val="21"/>
        </w:rPr>
        <w:t xml:space="preserve">    </w:t>
      </w:r>
      <w:r w:rsidRPr="00CB52A2">
        <w:rPr>
          <w:szCs w:val="21"/>
        </w:rPr>
        <w:t>）</w:t>
      </w:r>
    </w:p>
    <w:p w14:paraId="2465875F" w14:textId="085E7DA2" w:rsidR="00CB52A2" w:rsidRPr="00CB52A2" w:rsidRDefault="00274D68" w:rsidP="00CB52A2">
      <w:pPr>
        <w:spacing w:line="360" w:lineRule="auto"/>
        <w:jc w:val="left"/>
        <w:textAlignment w:val="center"/>
        <w:rPr>
          <w:szCs w:val="21"/>
        </w:rPr>
      </w:pPr>
      <w:r>
        <w:rPr>
          <w:noProof/>
          <w:szCs w:val="21"/>
        </w:rPr>
        <w:lastRenderedPageBreak/>
        <w:pict w14:anchorId="31F11279">
          <v:shape id="图片 4" o:spid="_x0000_i1029" type="#_x0000_t75" style="width:155.55pt;height:101.9pt;visibility:visible;mso-wrap-style:square">
            <v:imagedata r:id="rId15" o:title=""/>
          </v:shape>
        </w:pict>
      </w:r>
    </w:p>
    <w:p w14:paraId="66071F40"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w:t>
      </w:r>
      <w:r w:rsidRPr="00CB52A2">
        <w:rPr>
          <w:i/>
          <w:szCs w:val="21"/>
        </w:rPr>
        <w:t>A</w:t>
      </w:r>
      <w:r w:rsidRPr="00CB52A2">
        <w:rPr>
          <w:szCs w:val="21"/>
        </w:rPr>
        <w:t>、</w:t>
      </w:r>
      <w:r w:rsidRPr="00CB52A2">
        <w:rPr>
          <w:i/>
          <w:szCs w:val="21"/>
        </w:rPr>
        <w:t>B</w:t>
      </w:r>
      <w:r w:rsidRPr="00CB52A2">
        <w:rPr>
          <w:szCs w:val="21"/>
        </w:rPr>
        <w:t>两点的电场强度大小相同，方向不同</w:t>
      </w:r>
    </w:p>
    <w:p w14:paraId="3A46CEFD"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．同一电荷在</w:t>
      </w:r>
      <w:r w:rsidRPr="00CB52A2">
        <w:rPr>
          <w:i/>
          <w:szCs w:val="21"/>
        </w:rPr>
        <w:t>Q</w:t>
      </w:r>
      <w:r w:rsidRPr="00CB52A2">
        <w:rPr>
          <w:szCs w:val="21"/>
        </w:rPr>
        <w:t>点的电势能比在</w:t>
      </w:r>
      <w:r w:rsidRPr="00CB52A2">
        <w:rPr>
          <w:i/>
          <w:szCs w:val="21"/>
        </w:rPr>
        <w:t>P</w:t>
      </w:r>
      <w:r w:rsidRPr="00CB52A2">
        <w:rPr>
          <w:szCs w:val="21"/>
        </w:rPr>
        <w:t>点大</w:t>
      </w:r>
    </w:p>
    <w:p w14:paraId="497F9999"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．同一电荷沿折线</w:t>
      </w:r>
      <w:r w:rsidRPr="00CB52A2">
        <w:rPr>
          <w:szCs w:val="21"/>
        </w:rPr>
        <w:object w:dxaOrig="540" w:dyaOrig="315" w14:anchorId="4A8F049D">
          <v:shape id="_x0000_i1030" type="#_x0000_t75" style="width:26.5pt;height:15.6pt" o:ole="">
            <v:imagedata r:id="rId16" o:title=""/>
          </v:shape>
          <o:OLEObject Type="Embed" ProgID="Equation.DSMT4" ShapeID="_x0000_i1030" DrawAspect="Content" ObjectID="_1790111344" r:id="rId17"/>
        </w:object>
      </w:r>
      <w:r w:rsidRPr="00CB52A2">
        <w:rPr>
          <w:szCs w:val="21"/>
        </w:rPr>
        <w:t>移动与沿折线</w:t>
      </w:r>
      <w:r w:rsidRPr="00CB52A2">
        <w:rPr>
          <w:szCs w:val="21"/>
        </w:rPr>
        <w:object w:dxaOrig="525" w:dyaOrig="255" w14:anchorId="6BB0C79C">
          <v:shape id="_x0000_i1031" type="#_x0000_t75" style="width:25.8pt;height:12.25pt" o:ole="">
            <v:imagedata r:id="rId18" o:title=""/>
          </v:shape>
          <o:OLEObject Type="Embed" ProgID="Equation.DSMT4" ShapeID="_x0000_i1031" DrawAspect="Content" ObjectID="_1790111345" r:id="rId19"/>
        </w:object>
      </w:r>
      <w:r w:rsidRPr="00CB52A2">
        <w:rPr>
          <w:szCs w:val="21"/>
        </w:rPr>
        <w:t>移动，静电力做功一样大</w:t>
      </w:r>
    </w:p>
    <w:p w14:paraId="3F346CAE"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．把电子从等势面</w:t>
      </w:r>
      <w:r w:rsidRPr="00CB52A2">
        <w:rPr>
          <w:i/>
          <w:szCs w:val="21"/>
        </w:rPr>
        <w:t>e</w:t>
      </w:r>
      <w:r w:rsidRPr="00CB52A2">
        <w:rPr>
          <w:szCs w:val="21"/>
        </w:rPr>
        <w:t>移动到等势面</w:t>
      </w:r>
      <w:r w:rsidRPr="00CB52A2">
        <w:rPr>
          <w:i/>
          <w:szCs w:val="21"/>
        </w:rPr>
        <w:t>c</w:t>
      </w:r>
      <w:r w:rsidRPr="00CB52A2">
        <w:rPr>
          <w:szCs w:val="21"/>
        </w:rPr>
        <w:t>,</w:t>
      </w:r>
      <w:r w:rsidRPr="00CB52A2">
        <w:rPr>
          <w:szCs w:val="21"/>
        </w:rPr>
        <w:t>静电力做功为</w:t>
      </w:r>
      <w:r w:rsidRPr="00CB52A2">
        <w:rPr>
          <w:szCs w:val="21"/>
        </w:rPr>
        <w:object w:dxaOrig="585" w:dyaOrig="285" w14:anchorId="77E69DEF">
          <v:shape id="_x0000_i1032" type="#_x0000_t75" style="width:29.2pt;height:14.25pt" o:ole="">
            <v:imagedata r:id="rId20" o:title=""/>
          </v:shape>
          <o:OLEObject Type="Embed" ProgID="Equation.DSMT4" ShapeID="_x0000_i1032" DrawAspect="Content" ObjectID="_1790111346" r:id="rId21"/>
        </w:object>
      </w:r>
    </w:p>
    <w:p w14:paraId="593A30D7" w14:textId="77777777" w:rsidR="00CB52A2" w:rsidRPr="00CB52A2" w:rsidRDefault="00CB52A2" w:rsidP="00CB52A2">
      <w:pPr>
        <w:spacing w:line="360" w:lineRule="auto"/>
        <w:jc w:val="left"/>
        <w:textAlignment w:val="center"/>
        <w:rPr>
          <w:szCs w:val="21"/>
        </w:rPr>
      </w:pPr>
      <w:r w:rsidRPr="00CB52A2">
        <w:rPr>
          <w:szCs w:val="21"/>
        </w:rPr>
        <w:t>5</w:t>
      </w:r>
      <w:r w:rsidRPr="00CB52A2">
        <w:rPr>
          <w:szCs w:val="21"/>
        </w:rPr>
        <w:t>．月球富含的氢</w:t>
      </w:r>
      <w:r w:rsidRPr="00CB52A2">
        <w:rPr>
          <w:szCs w:val="21"/>
        </w:rPr>
        <w:t>3</w:t>
      </w:r>
      <w:r w:rsidRPr="00CB52A2">
        <w:rPr>
          <w:szCs w:val="21"/>
        </w:rPr>
        <w:t>是理想的核聚变材料，对于解决能源危机有重要作用．其中一种聚变反应的方程式为</w:t>
      </w:r>
      <w:r w:rsidRPr="00CB52A2">
        <w:rPr>
          <w:szCs w:val="21"/>
        </w:rPr>
        <w:object w:dxaOrig="2655" w:dyaOrig="375" w14:anchorId="6545DA2D">
          <v:shape id="_x0000_i1033" type="#_x0000_t75" style="width:133.15pt;height:18.35pt" o:ole="">
            <v:imagedata r:id="rId22" o:title=""/>
          </v:shape>
          <o:OLEObject Type="Embed" ProgID="Equation.DSMT4" ShapeID="_x0000_i1033" DrawAspect="Content" ObjectID="_1790111347" r:id="rId23"/>
        </w:object>
      </w:r>
      <w:r w:rsidRPr="00CB52A2">
        <w:rPr>
          <w:szCs w:val="21"/>
        </w:rPr>
        <w:t>,</w:t>
      </w:r>
      <w:r w:rsidRPr="00CB52A2">
        <w:rPr>
          <w:szCs w:val="21"/>
        </w:rPr>
        <w:t>其中</w:t>
      </w:r>
      <w:r w:rsidRPr="00CB52A2">
        <w:rPr>
          <w:szCs w:val="21"/>
        </w:rPr>
        <w:object w:dxaOrig="375" w:dyaOrig="255" w14:anchorId="43CFD008">
          <v:shape id="_x0000_i1034" type="#_x0000_t75" style="width:18.35pt;height:12.25pt" o:ole="">
            <v:imagedata r:id="rId24" o:title=""/>
          </v:shape>
          <o:OLEObject Type="Embed" ProgID="Equation.DSMT4" ShapeID="_x0000_i1034" DrawAspect="Content" ObjectID="_1790111348" r:id="rId25"/>
        </w:object>
      </w:r>
      <w:r w:rsidRPr="00CB52A2">
        <w:rPr>
          <w:szCs w:val="21"/>
        </w:rPr>
        <w:t>是释放的核能，光速为</w:t>
      </w:r>
      <w:r w:rsidRPr="00CB52A2">
        <w:rPr>
          <w:i/>
          <w:szCs w:val="21"/>
        </w:rPr>
        <w:t>c</w:t>
      </w:r>
      <w:r w:rsidRPr="00CB52A2">
        <w:rPr>
          <w:szCs w:val="21"/>
        </w:rPr>
        <w:t>．下列说法正确的是（</w:t>
      </w:r>
      <w:r w:rsidRPr="00CB52A2">
        <w:rPr>
          <w:szCs w:val="21"/>
        </w:rPr>
        <w:t xml:space="preserve">    </w:t>
      </w:r>
      <w:r w:rsidRPr="00CB52A2">
        <w:rPr>
          <w:szCs w:val="21"/>
        </w:rPr>
        <w:t>）</w:t>
      </w:r>
    </w:p>
    <w:p w14:paraId="28709BF2"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．原子核外电子从高能级向低能级跃迁时释放核能</w:t>
      </w:r>
    </w:p>
    <w:p w14:paraId="031B65B7"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．核反应中的质量亏损了</w:t>
      </w:r>
      <w:r w:rsidRPr="00CB52A2">
        <w:rPr>
          <w:szCs w:val="21"/>
        </w:rPr>
        <w:object w:dxaOrig="420" w:dyaOrig="615" w14:anchorId="166C9B06">
          <v:shape id="_x0000_i1035" type="#_x0000_t75" style="width:21.05pt;height:31.25pt" o:ole="">
            <v:imagedata r:id="rId26" o:title=""/>
          </v:shape>
          <o:OLEObject Type="Embed" ProgID="Equation.DSMT4" ShapeID="_x0000_i1035" DrawAspect="Content" ObjectID="_1790111349" r:id="rId27"/>
        </w:object>
      </w:r>
    </w:p>
    <w:p w14:paraId="4D19C5F1"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．该核反应是</w:t>
      </w:r>
      <w:r w:rsidRPr="00CB52A2">
        <w:rPr>
          <w:i/>
          <w:szCs w:val="21"/>
        </w:rPr>
        <w:t>α</w:t>
      </w:r>
      <w:r w:rsidRPr="00CB52A2">
        <w:rPr>
          <w:szCs w:val="21"/>
        </w:rPr>
        <w:t>衰变</w:t>
      </w:r>
    </w:p>
    <w:p w14:paraId="70CB8BB0"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．核反应中质量数守恒，但动量不守恒</w:t>
      </w:r>
    </w:p>
    <w:p w14:paraId="4BBAC750" w14:textId="77777777" w:rsidR="00CB52A2" w:rsidRPr="00CB52A2" w:rsidRDefault="00CB52A2" w:rsidP="00CB52A2">
      <w:pPr>
        <w:spacing w:line="360" w:lineRule="auto"/>
        <w:jc w:val="left"/>
        <w:textAlignment w:val="center"/>
        <w:rPr>
          <w:szCs w:val="21"/>
        </w:rPr>
      </w:pPr>
      <w:r w:rsidRPr="00CB52A2">
        <w:rPr>
          <w:szCs w:val="21"/>
        </w:rPr>
        <w:t>6</w:t>
      </w:r>
      <w:r w:rsidRPr="00CB52A2">
        <w:rPr>
          <w:szCs w:val="21"/>
        </w:rPr>
        <w:t>．距水平地面</w:t>
      </w:r>
      <w:r w:rsidRPr="00CB52A2">
        <w:rPr>
          <w:szCs w:val="21"/>
        </w:rPr>
        <w:object w:dxaOrig="240" w:dyaOrig="360" w14:anchorId="5F840008">
          <v:shape id="_x0000_i1036" type="#_x0000_t75" style="width:11.55pt;height:18.35pt" o:ole="">
            <v:imagedata r:id="rId28" o:title=""/>
          </v:shape>
          <o:OLEObject Type="Embed" ProgID="Equation.DSMT4" ShapeID="_x0000_i1036" DrawAspect="Content" ObjectID="_1790111350" r:id="rId29"/>
        </w:object>
      </w:r>
      <w:r w:rsidRPr="00CB52A2">
        <w:rPr>
          <w:szCs w:val="21"/>
        </w:rPr>
        <w:t>处的</w:t>
      </w:r>
      <w:r w:rsidRPr="00CB52A2">
        <w:rPr>
          <w:i/>
          <w:szCs w:val="21"/>
        </w:rPr>
        <w:t>A</w:t>
      </w:r>
      <w:r w:rsidRPr="00CB52A2">
        <w:rPr>
          <w:szCs w:val="21"/>
        </w:rPr>
        <w:t>点，一质量</w:t>
      </w:r>
      <w:r w:rsidRPr="00CB52A2">
        <w:rPr>
          <w:i/>
          <w:szCs w:val="21"/>
        </w:rPr>
        <w:t>m</w:t>
      </w:r>
      <w:r w:rsidRPr="00CB52A2">
        <w:rPr>
          <w:szCs w:val="21"/>
        </w:rPr>
        <w:t>的小球以初速度大小</w:t>
      </w:r>
      <w:r w:rsidRPr="00CB52A2">
        <w:rPr>
          <w:i/>
          <w:szCs w:val="21"/>
        </w:rPr>
        <w:t>v</w:t>
      </w:r>
      <w:r w:rsidRPr="00CB52A2">
        <w:rPr>
          <w:szCs w:val="21"/>
        </w:rPr>
        <w:t>被竖直抛下，落到水平地面上被弹回，回跳到</w:t>
      </w:r>
      <w:r w:rsidRPr="00CB52A2">
        <w:rPr>
          <w:szCs w:val="21"/>
        </w:rPr>
        <w:object w:dxaOrig="255" w:dyaOrig="360" w14:anchorId="66021E5A">
          <v:shape id="_x0000_i1037" type="#_x0000_t75" style="width:12.25pt;height:18.35pt" o:ole="">
            <v:imagedata r:id="rId30" o:title=""/>
          </v:shape>
          <o:OLEObject Type="Embed" ProgID="Equation.DSMT4" ShapeID="_x0000_i1037" DrawAspect="Content" ObjectID="_1790111351" r:id="rId31"/>
        </w:object>
      </w:r>
      <w:r w:rsidRPr="00CB52A2">
        <w:rPr>
          <w:szCs w:val="21"/>
        </w:rPr>
        <w:t>处的</w:t>
      </w:r>
      <w:r w:rsidRPr="00CB52A2">
        <w:rPr>
          <w:i/>
          <w:szCs w:val="21"/>
        </w:rPr>
        <w:t>B</w:t>
      </w:r>
      <w:r w:rsidRPr="00CB52A2">
        <w:rPr>
          <w:szCs w:val="21"/>
        </w:rPr>
        <w:t>点时速度为零．若小球与地面碰撞时机械能损失</w:t>
      </w:r>
      <w:r w:rsidRPr="00CB52A2">
        <w:rPr>
          <w:szCs w:val="21"/>
        </w:rPr>
        <w:t>20%</w:t>
      </w:r>
      <w:r w:rsidRPr="00CB52A2">
        <w:rPr>
          <w:szCs w:val="21"/>
        </w:rPr>
        <w:t>，不计空气阻力，则从</w:t>
      </w:r>
      <w:r w:rsidRPr="00CB52A2">
        <w:rPr>
          <w:i/>
          <w:szCs w:val="21"/>
        </w:rPr>
        <w:t>A</w:t>
      </w:r>
      <w:r w:rsidRPr="00CB52A2">
        <w:rPr>
          <w:szCs w:val="21"/>
        </w:rPr>
        <w:t>到</w:t>
      </w:r>
      <w:r w:rsidRPr="00CB52A2">
        <w:rPr>
          <w:i/>
          <w:szCs w:val="21"/>
        </w:rPr>
        <w:t>B</w:t>
      </w:r>
      <w:r w:rsidRPr="00CB52A2">
        <w:rPr>
          <w:szCs w:val="21"/>
        </w:rPr>
        <w:t>过程中，（</w:t>
      </w:r>
      <w:r w:rsidRPr="00CB52A2">
        <w:rPr>
          <w:szCs w:val="21"/>
        </w:rPr>
        <w:t xml:space="preserve">    </w:t>
      </w:r>
      <w:r w:rsidRPr="00CB52A2">
        <w:rPr>
          <w:szCs w:val="21"/>
        </w:rPr>
        <w:t>）</w:t>
      </w:r>
    </w:p>
    <w:p w14:paraId="577D22F3" w14:textId="633F7A9E" w:rsidR="00CB52A2" w:rsidRPr="00CB52A2" w:rsidRDefault="00274D68" w:rsidP="00CB52A2">
      <w:pPr>
        <w:spacing w:line="360" w:lineRule="auto"/>
        <w:jc w:val="left"/>
        <w:textAlignment w:val="center"/>
        <w:rPr>
          <w:szCs w:val="21"/>
        </w:rPr>
      </w:pPr>
      <w:r>
        <w:rPr>
          <w:noProof/>
          <w:szCs w:val="21"/>
        </w:rPr>
        <w:pict w14:anchorId="13F2C36A">
          <v:shape id="图片 5" o:spid="_x0000_i1038" type="#_x0000_t75" style="width:93.75pt;height:112.75pt;visibility:visible;mso-wrap-style:square">
            <v:imagedata r:id="rId32" o:title=""/>
          </v:shape>
        </w:pict>
      </w:r>
    </w:p>
    <w:p w14:paraId="76B2AAC7" w14:textId="1304EE19" w:rsidR="00CB52A2" w:rsidRPr="00CB52A2" w:rsidRDefault="00CB52A2" w:rsidP="00CB52A2">
      <w:pPr>
        <w:spacing w:line="360" w:lineRule="auto"/>
        <w:jc w:val="left"/>
        <w:textAlignment w:val="center"/>
        <w:rPr>
          <w:szCs w:val="21"/>
        </w:rPr>
      </w:pPr>
      <w:r w:rsidRPr="00CB52A2">
        <w:rPr>
          <w:szCs w:val="21"/>
        </w:rPr>
        <w:t>A</w:t>
      </w:r>
      <w:r w:rsidRPr="00CB52A2">
        <w:rPr>
          <w:szCs w:val="21"/>
        </w:rPr>
        <w:t>．重力做功为</w:t>
      </w:r>
      <w:r w:rsidRPr="00CB52A2">
        <w:rPr>
          <w:szCs w:val="21"/>
        </w:rPr>
        <w:object w:dxaOrig="1200" w:dyaOrig="405" w14:anchorId="7A534EAA">
          <v:shape id="_x0000_i1039" type="#_x0000_t75" style="width:60.45pt;height:20.4pt" o:ole="">
            <v:imagedata r:id="rId33" o:title=""/>
          </v:shape>
          <o:OLEObject Type="Embed" ProgID="Equation.DSMT4" ShapeID="_x0000_i1039" DrawAspect="Content" ObjectID="_1790111352" r:id="rId34"/>
        </w:object>
      </w:r>
      <w:r w:rsidRPr="00CB52A2">
        <w:rPr>
          <w:i/>
          <w:szCs w:val="21"/>
        </w:rPr>
        <w:t xml:space="preserve">           </w:t>
      </w:r>
      <w:r>
        <w:rPr>
          <w:i/>
          <w:szCs w:val="21"/>
        </w:rPr>
        <w:t xml:space="preserve"> </w:t>
      </w:r>
      <w:r w:rsidRPr="00CB52A2">
        <w:rPr>
          <w:i/>
          <w:szCs w:val="21"/>
        </w:rPr>
        <w:t xml:space="preserve"> </w:t>
      </w:r>
      <w:r w:rsidRPr="00CB52A2">
        <w:rPr>
          <w:szCs w:val="21"/>
        </w:rPr>
        <w:t>B</w:t>
      </w:r>
      <w:r w:rsidRPr="00CB52A2">
        <w:rPr>
          <w:szCs w:val="21"/>
        </w:rPr>
        <w:t>．合外力对小球做功为</w:t>
      </w:r>
      <w:r w:rsidRPr="00CB52A2">
        <w:rPr>
          <w:szCs w:val="21"/>
        </w:rPr>
        <w:object w:dxaOrig="1200" w:dyaOrig="405" w14:anchorId="68FDC624">
          <v:shape id="_x0000_i1040" type="#_x0000_t75" style="width:60.45pt;height:20.4pt" o:ole="">
            <v:imagedata r:id="rId35" o:title=""/>
          </v:shape>
          <o:OLEObject Type="Embed" ProgID="Equation.DSMT4" ShapeID="_x0000_i1040" DrawAspect="Content" ObjectID="_1790111353" r:id="rId36"/>
        </w:object>
      </w:r>
    </w:p>
    <w:p w14:paraId="3F4E80B7"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．初速度大小满足</w:t>
      </w:r>
      <w:r w:rsidRPr="00CB52A2">
        <w:rPr>
          <w:szCs w:val="21"/>
        </w:rPr>
        <w:object w:dxaOrig="1740" w:dyaOrig="705" w14:anchorId="6AA752FA">
          <v:shape id="_x0000_i1041" type="#_x0000_t75" style="width:86.95pt;height:35.3pt" o:ole="">
            <v:imagedata r:id="rId37" o:title=""/>
          </v:shape>
          <o:OLEObject Type="Embed" ProgID="Equation.DSMT4" ShapeID="_x0000_i1041" DrawAspect="Content" ObjectID="_1790111354" r:id="rId38"/>
        </w:object>
      </w:r>
      <w:r w:rsidRPr="00CB52A2">
        <w:rPr>
          <w:i/>
          <w:szCs w:val="21"/>
        </w:rPr>
        <w:t xml:space="preserve">    </w:t>
      </w:r>
      <w:r w:rsidRPr="00CB52A2">
        <w:rPr>
          <w:szCs w:val="21"/>
        </w:rPr>
        <w:t>D</w:t>
      </w:r>
      <w:r w:rsidRPr="00CB52A2">
        <w:rPr>
          <w:szCs w:val="21"/>
        </w:rPr>
        <w:t>．地面对小球做的功为</w:t>
      </w:r>
      <w:r w:rsidRPr="00CB52A2">
        <w:rPr>
          <w:szCs w:val="21"/>
        </w:rPr>
        <w:object w:dxaOrig="1965" w:dyaOrig="615" w14:anchorId="30274359">
          <v:shape id="_x0000_i1042" type="#_x0000_t75" style="width:97.8pt;height:31.25pt" o:ole="">
            <v:imagedata r:id="rId39" o:title=""/>
          </v:shape>
          <o:OLEObject Type="Embed" ProgID="Equation.DSMT4" ShapeID="_x0000_i1042" DrawAspect="Content" ObjectID="_1790111355" r:id="rId40"/>
        </w:object>
      </w:r>
    </w:p>
    <w:p w14:paraId="41ACC007" w14:textId="77777777" w:rsidR="00CB52A2" w:rsidRPr="00CB52A2" w:rsidRDefault="00CB52A2" w:rsidP="00CB52A2">
      <w:pPr>
        <w:spacing w:line="360" w:lineRule="auto"/>
        <w:jc w:val="left"/>
        <w:textAlignment w:val="center"/>
        <w:rPr>
          <w:szCs w:val="21"/>
        </w:rPr>
      </w:pPr>
      <w:r w:rsidRPr="00CB52A2">
        <w:rPr>
          <w:szCs w:val="21"/>
        </w:rPr>
        <w:t>7</w:t>
      </w:r>
      <w:r w:rsidRPr="00CB52A2">
        <w:rPr>
          <w:szCs w:val="21"/>
        </w:rPr>
        <w:t>．如图为理想的可调式自耦变压器，铁芯上只有一组线圈，将其两端接在</w:t>
      </w:r>
      <w:r w:rsidRPr="00CB52A2">
        <w:rPr>
          <w:szCs w:val="21"/>
        </w:rPr>
        <w:object w:dxaOrig="405" w:dyaOrig="255" w14:anchorId="6D4F70D7">
          <v:shape id="_x0000_i1043" type="#_x0000_t75" style="width:20.4pt;height:12.25pt" o:ole="">
            <v:imagedata r:id="rId41" o:title=""/>
          </v:shape>
          <o:OLEObject Type="Embed" ProgID="Equation.DSMT4" ShapeID="_x0000_i1043" DrawAspect="Content" ObjectID="_1790111356" r:id="rId42"/>
        </w:object>
      </w:r>
      <w:r w:rsidRPr="00CB52A2">
        <w:rPr>
          <w:szCs w:val="21"/>
        </w:rPr>
        <w:t>间作为原线</w:t>
      </w:r>
      <w:r w:rsidRPr="00CB52A2">
        <w:rPr>
          <w:szCs w:val="21"/>
        </w:rPr>
        <w:lastRenderedPageBreak/>
        <w:t>圈，副线圈是线圈的一部分接有定值电阻</w:t>
      </w:r>
      <w:r w:rsidRPr="00CB52A2">
        <w:rPr>
          <w:szCs w:val="21"/>
        </w:rPr>
        <w:object w:dxaOrig="300" w:dyaOrig="360" w14:anchorId="1BA8DB33">
          <v:shape id="_x0000_i1044" type="#_x0000_t75" style="width:14.95pt;height:18.35pt" o:ole="">
            <v:imagedata r:id="rId43" o:title=""/>
          </v:shape>
          <o:OLEObject Type="Embed" ProgID="Equation.DSMT4" ShapeID="_x0000_i1044" DrawAspect="Content" ObjectID="_1790111357" r:id="rId44"/>
        </w:object>
      </w:r>
      <w:r w:rsidRPr="00CB52A2">
        <w:rPr>
          <w:szCs w:val="21"/>
        </w:rPr>
        <w:t>和滑动变阻器</w:t>
      </w:r>
      <w:r w:rsidRPr="00CB52A2">
        <w:rPr>
          <w:szCs w:val="21"/>
        </w:rPr>
        <w:object w:dxaOrig="1020" w:dyaOrig="360" w14:anchorId="37EDE701">
          <v:shape id="_x0000_i1045" type="#_x0000_t75" style="width:50.95pt;height:18.35pt" o:ole="">
            <v:imagedata r:id="rId45" o:title=""/>
          </v:shape>
          <o:OLEObject Type="Embed" ProgID="Equation.DSMT4" ShapeID="_x0000_i1045" DrawAspect="Content" ObjectID="_1790111358" r:id="rId46"/>
        </w:object>
      </w:r>
      <w:r w:rsidRPr="00CB52A2">
        <w:rPr>
          <w:szCs w:val="21"/>
        </w:rPr>
        <w:t>分别为原副线圈两端电压，其大小均可调节，</w:t>
      </w:r>
      <w:r w:rsidRPr="00CB52A2">
        <w:rPr>
          <w:szCs w:val="21"/>
        </w:rPr>
        <w:object w:dxaOrig="615" w:dyaOrig="360" w14:anchorId="3CC3E309">
          <v:shape id="_x0000_i1046" type="#_x0000_t75" style="width:31.25pt;height:18.35pt" o:ole="">
            <v:imagedata r:id="rId47" o:title=""/>
          </v:shape>
          <o:OLEObject Type="Embed" ProgID="Equation.DSMT4" ShapeID="_x0000_i1046" DrawAspect="Content" ObjectID="_1790111359" r:id="rId48"/>
        </w:object>
      </w:r>
      <w:r w:rsidRPr="00CB52A2">
        <w:rPr>
          <w:szCs w:val="21"/>
        </w:rPr>
        <w:t>分别为原副线圈中的电流，则（</w:t>
      </w:r>
      <w:r w:rsidRPr="00CB52A2">
        <w:rPr>
          <w:szCs w:val="21"/>
        </w:rPr>
        <w:t xml:space="preserve">    </w:t>
      </w:r>
      <w:r w:rsidRPr="00CB52A2">
        <w:rPr>
          <w:szCs w:val="21"/>
        </w:rPr>
        <w:t>）</w:t>
      </w:r>
    </w:p>
    <w:p w14:paraId="1B4F9454" w14:textId="0F35D08A" w:rsidR="00CB52A2" w:rsidRPr="00CB52A2" w:rsidRDefault="00274D68" w:rsidP="00CB52A2">
      <w:pPr>
        <w:spacing w:line="360" w:lineRule="auto"/>
        <w:jc w:val="left"/>
        <w:textAlignment w:val="center"/>
        <w:rPr>
          <w:szCs w:val="21"/>
        </w:rPr>
      </w:pPr>
      <w:r>
        <w:rPr>
          <w:noProof/>
          <w:szCs w:val="21"/>
        </w:rPr>
        <w:pict w14:anchorId="36665774">
          <v:shape id="图片 6" o:spid="_x0000_i1047" type="#_x0000_t75" style="width:201.75pt;height:112.75pt;visibility:visible;mso-wrap-style:square">
            <v:imagedata r:id="rId49" o:title=""/>
          </v:shape>
        </w:pict>
      </w:r>
    </w:p>
    <w:p w14:paraId="56FA0E71"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w:t>
      </w:r>
      <w:r w:rsidRPr="00CB52A2">
        <w:rPr>
          <w:szCs w:val="21"/>
        </w:rPr>
        <w:object w:dxaOrig="300" w:dyaOrig="360" w14:anchorId="41E9A9A9">
          <v:shape id="_x0000_i1048" type="#_x0000_t75" style="width:14.95pt;height:18.35pt" o:ole="">
            <v:imagedata r:id="rId50" o:title=""/>
          </v:shape>
          <o:OLEObject Type="Embed" ProgID="Equation.DSMT4" ShapeID="_x0000_i1048" DrawAspect="Content" ObjectID="_1790111360" r:id="rId51"/>
        </w:object>
      </w:r>
      <w:r w:rsidRPr="00CB52A2">
        <w:rPr>
          <w:szCs w:val="21"/>
        </w:rPr>
        <w:t>保持不变，当滑动触头</w:t>
      </w:r>
      <w:r w:rsidRPr="00CB52A2">
        <w:rPr>
          <w:i/>
          <w:szCs w:val="21"/>
        </w:rPr>
        <w:t>P</w:t>
      </w:r>
      <w:r w:rsidRPr="00CB52A2">
        <w:rPr>
          <w:szCs w:val="21"/>
        </w:rPr>
        <w:t>顺时针转动一小角度，</w:t>
      </w:r>
      <w:r w:rsidRPr="00CB52A2">
        <w:rPr>
          <w:szCs w:val="21"/>
        </w:rPr>
        <w:object w:dxaOrig="315" w:dyaOrig="360" w14:anchorId="3C1E869F">
          <v:shape id="_x0000_i1049" type="#_x0000_t75" style="width:15.6pt;height:18.35pt" o:ole="">
            <v:imagedata r:id="rId52" o:title=""/>
          </v:shape>
          <o:OLEObject Type="Embed" ProgID="Equation.DSMT4" ShapeID="_x0000_i1049" DrawAspect="Content" ObjectID="_1790111361" r:id="rId53"/>
        </w:object>
      </w:r>
      <w:r w:rsidRPr="00CB52A2">
        <w:rPr>
          <w:szCs w:val="21"/>
        </w:rPr>
        <w:t>变小</w:t>
      </w:r>
    </w:p>
    <w:p w14:paraId="5208DA2B"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w:t>
      </w:r>
      <w:r w:rsidRPr="00CB52A2">
        <w:rPr>
          <w:szCs w:val="21"/>
        </w:rPr>
        <w:object w:dxaOrig="300" w:dyaOrig="360" w14:anchorId="7A1F4D83">
          <v:shape id="_x0000_i1050" type="#_x0000_t75" style="width:14.95pt;height:18.35pt" o:ole="">
            <v:imagedata r:id="rId54" o:title=""/>
          </v:shape>
          <o:OLEObject Type="Embed" ProgID="Equation.DSMT4" ShapeID="_x0000_i1050" DrawAspect="Content" ObjectID="_1790111362" r:id="rId55"/>
        </w:object>
      </w:r>
      <w:r w:rsidRPr="00CB52A2">
        <w:rPr>
          <w:szCs w:val="21"/>
        </w:rPr>
        <w:t>保持不变，当滑动触头</w:t>
      </w:r>
      <w:r w:rsidRPr="00CB52A2">
        <w:rPr>
          <w:szCs w:val="21"/>
        </w:rPr>
        <w:object w:dxaOrig="285" w:dyaOrig="255" w14:anchorId="1DED8CEF">
          <v:shape id="_x0000_i1051" type="#_x0000_t75" style="width:14.25pt;height:12.25pt" o:ole="">
            <v:imagedata r:id="rId56" o:title=""/>
          </v:shape>
          <o:OLEObject Type="Embed" ProgID="Equation.DSMT4" ShapeID="_x0000_i1051" DrawAspect="Content" ObjectID="_1790111363" r:id="rId57"/>
        </w:object>
      </w:r>
      <w:r w:rsidRPr="00CB52A2">
        <w:rPr>
          <w:szCs w:val="21"/>
        </w:rPr>
        <w:t>向下移动时，</w:t>
      </w:r>
      <w:r w:rsidRPr="00CB52A2">
        <w:rPr>
          <w:szCs w:val="21"/>
        </w:rPr>
        <w:object w:dxaOrig="315" w:dyaOrig="360" w14:anchorId="3D44677E">
          <v:shape id="_x0000_i1052" type="#_x0000_t75" style="width:15.6pt;height:18.35pt" o:ole="">
            <v:imagedata r:id="rId58" o:title=""/>
          </v:shape>
          <o:OLEObject Type="Embed" ProgID="Equation.DSMT4" ShapeID="_x0000_i1052" DrawAspect="Content" ObjectID="_1790111364" r:id="rId59"/>
        </w:object>
      </w:r>
      <w:r w:rsidRPr="00CB52A2">
        <w:rPr>
          <w:szCs w:val="21"/>
        </w:rPr>
        <w:t>变小</w:t>
      </w:r>
    </w:p>
    <w:p w14:paraId="38A68AA6"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w:t>
      </w:r>
      <w:r w:rsidRPr="00CB52A2">
        <w:rPr>
          <w:szCs w:val="21"/>
        </w:rPr>
        <w:object w:dxaOrig="315" w:dyaOrig="360" w14:anchorId="04432F3C">
          <v:shape id="_x0000_i1053" type="#_x0000_t75" style="width:15.6pt;height:18.35pt" o:ole="">
            <v:imagedata r:id="rId60" o:title=""/>
          </v:shape>
          <o:OLEObject Type="Embed" ProgID="Equation.DSMT4" ShapeID="_x0000_i1053" DrawAspect="Content" ObjectID="_1790111365" r:id="rId61"/>
        </w:object>
      </w:r>
      <w:r w:rsidRPr="00CB52A2">
        <w:rPr>
          <w:szCs w:val="21"/>
        </w:rPr>
        <w:t>保持不变，当滑动触头</w:t>
      </w:r>
      <w:r w:rsidRPr="00CB52A2">
        <w:rPr>
          <w:i/>
          <w:szCs w:val="21"/>
        </w:rPr>
        <w:t>P</w:t>
      </w:r>
      <w:r w:rsidRPr="00CB52A2">
        <w:rPr>
          <w:szCs w:val="21"/>
        </w:rPr>
        <w:t>顺时针转动一小角度，</w:t>
      </w:r>
      <w:r w:rsidRPr="00CB52A2">
        <w:rPr>
          <w:szCs w:val="21"/>
        </w:rPr>
        <w:object w:dxaOrig="225" w:dyaOrig="360" w14:anchorId="2077B7D6">
          <v:shape id="_x0000_i1054" type="#_x0000_t75" style="width:10.85pt;height:18.35pt" o:ole="">
            <v:imagedata r:id="rId62" o:title=""/>
          </v:shape>
          <o:OLEObject Type="Embed" ProgID="Equation.DSMT4" ShapeID="_x0000_i1054" DrawAspect="Content" ObjectID="_1790111366" r:id="rId63"/>
        </w:object>
      </w:r>
      <w:r w:rsidRPr="00CB52A2">
        <w:rPr>
          <w:szCs w:val="21"/>
        </w:rPr>
        <w:t>变大</w:t>
      </w:r>
    </w:p>
    <w:p w14:paraId="6821D2C7"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w:t>
      </w:r>
      <w:r w:rsidRPr="00CB52A2">
        <w:rPr>
          <w:szCs w:val="21"/>
        </w:rPr>
        <w:object w:dxaOrig="315" w:dyaOrig="360" w14:anchorId="2BD45892">
          <v:shape id="_x0000_i1055" type="#_x0000_t75" style="width:15.6pt;height:18.35pt" o:ole="">
            <v:imagedata r:id="rId64" o:title=""/>
          </v:shape>
          <o:OLEObject Type="Embed" ProgID="Equation.DSMT4" ShapeID="_x0000_i1055" DrawAspect="Content" ObjectID="_1790111367" r:id="rId65"/>
        </w:object>
      </w:r>
      <w:r w:rsidRPr="00CB52A2">
        <w:rPr>
          <w:szCs w:val="21"/>
        </w:rPr>
        <w:t>保持不变，当滑动触头</w:t>
      </w:r>
      <w:r w:rsidRPr="00CB52A2">
        <w:rPr>
          <w:szCs w:val="21"/>
        </w:rPr>
        <w:object w:dxaOrig="285" w:dyaOrig="255" w14:anchorId="0C56ABFD">
          <v:shape id="_x0000_i1056" type="#_x0000_t75" style="width:14.25pt;height:12.25pt" o:ole="">
            <v:imagedata r:id="rId66" o:title=""/>
          </v:shape>
          <o:OLEObject Type="Embed" ProgID="Equation.DSMT4" ShapeID="_x0000_i1056" DrawAspect="Content" ObjectID="_1790111368" r:id="rId67"/>
        </w:object>
      </w:r>
      <w:r w:rsidRPr="00CB52A2">
        <w:rPr>
          <w:szCs w:val="21"/>
        </w:rPr>
        <w:t>向下移动时，</w:t>
      </w:r>
      <w:r w:rsidRPr="00CB52A2">
        <w:rPr>
          <w:szCs w:val="21"/>
        </w:rPr>
        <w:object w:dxaOrig="225" w:dyaOrig="360" w14:anchorId="7410BF4E">
          <v:shape id="_x0000_i1057" type="#_x0000_t75" style="width:10.85pt;height:18.35pt" o:ole="">
            <v:imagedata r:id="rId68" o:title=""/>
          </v:shape>
          <o:OLEObject Type="Embed" ProgID="Equation.DSMT4" ShapeID="_x0000_i1057" DrawAspect="Content" ObjectID="_1790111369" r:id="rId69"/>
        </w:object>
      </w:r>
      <w:r w:rsidRPr="00CB52A2">
        <w:rPr>
          <w:szCs w:val="21"/>
        </w:rPr>
        <w:t>变小</w:t>
      </w:r>
    </w:p>
    <w:p w14:paraId="749FF947" w14:textId="77777777" w:rsidR="00CB52A2" w:rsidRPr="00CB52A2" w:rsidRDefault="00CB52A2" w:rsidP="00CB52A2">
      <w:pPr>
        <w:spacing w:line="360" w:lineRule="auto"/>
        <w:jc w:val="left"/>
        <w:textAlignment w:val="center"/>
        <w:rPr>
          <w:szCs w:val="21"/>
        </w:rPr>
      </w:pPr>
      <w:r w:rsidRPr="00CB52A2">
        <w:rPr>
          <w:szCs w:val="21"/>
        </w:rPr>
        <w:t>8</w:t>
      </w:r>
      <w:r w:rsidRPr="00CB52A2">
        <w:rPr>
          <w:szCs w:val="21"/>
        </w:rPr>
        <w:t>．</w:t>
      </w:r>
      <w:r w:rsidRPr="00CB52A2">
        <w:rPr>
          <w:szCs w:val="21"/>
        </w:rPr>
        <w:t>“</w:t>
      </w:r>
      <w:r w:rsidRPr="00CB52A2">
        <w:rPr>
          <w:szCs w:val="21"/>
        </w:rPr>
        <w:t>嫦娥六号</w:t>
      </w:r>
      <w:r w:rsidRPr="00CB52A2">
        <w:rPr>
          <w:szCs w:val="21"/>
        </w:rPr>
        <w:t>”</w:t>
      </w:r>
      <w:r w:rsidRPr="00CB52A2">
        <w:rPr>
          <w:szCs w:val="21"/>
        </w:rPr>
        <w:t>探测器经过地月转移、近月制动阶段后，进入高度约</w:t>
      </w:r>
      <w:r w:rsidRPr="00CB52A2">
        <w:rPr>
          <w:szCs w:val="21"/>
        </w:rPr>
        <w:t>200</w:t>
      </w:r>
      <w:r w:rsidRPr="00CB52A2">
        <w:rPr>
          <w:szCs w:val="21"/>
        </w:rPr>
        <w:t>千米的圆形环月轨道</w:t>
      </w:r>
      <w:r w:rsidRPr="00CB52A2">
        <w:rPr>
          <w:szCs w:val="21"/>
        </w:rPr>
        <w:t>Ⅰ</w:t>
      </w:r>
      <w:r w:rsidRPr="00CB52A2">
        <w:rPr>
          <w:szCs w:val="21"/>
        </w:rPr>
        <w:t>．此后经</w:t>
      </w:r>
      <w:r w:rsidRPr="00CB52A2">
        <w:rPr>
          <w:szCs w:val="21"/>
        </w:rPr>
        <w:t>2</w:t>
      </w:r>
      <w:r w:rsidRPr="00CB52A2">
        <w:rPr>
          <w:szCs w:val="21"/>
        </w:rPr>
        <w:t>次降轨，进入近月点</w:t>
      </w:r>
      <w:r w:rsidRPr="00CB52A2">
        <w:rPr>
          <w:szCs w:val="21"/>
        </w:rPr>
        <w:t>15</w:t>
      </w:r>
      <w:r w:rsidRPr="00CB52A2">
        <w:rPr>
          <w:szCs w:val="21"/>
        </w:rPr>
        <w:t>千米、远月点</w:t>
      </w:r>
      <w:r w:rsidRPr="00CB52A2">
        <w:rPr>
          <w:szCs w:val="21"/>
        </w:rPr>
        <w:t>200</w:t>
      </w:r>
      <w:r w:rsidRPr="00CB52A2">
        <w:rPr>
          <w:szCs w:val="21"/>
        </w:rPr>
        <w:t>千米的椭圆轨道</w:t>
      </w:r>
      <w:r w:rsidRPr="00CB52A2">
        <w:rPr>
          <w:szCs w:val="21"/>
        </w:rPr>
        <w:t>Ⅱ</w:t>
      </w:r>
      <w:r w:rsidRPr="00CB52A2">
        <w:rPr>
          <w:szCs w:val="21"/>
        </w:rPr>
        <w:t>上运动．</w:t>
      </w:r>
      <w:r w:rsidRPr="00CB52A2">
        <w:rPr>
          <w:i/>
          <w:szCs w:val="21"/>
        </w:rPr>
        <w:t>P</w:t>
      </w:r>
      <w:r w:rsidRPr="00CB52A2">
        <w:rPr>
          <w:szCs w:val="21"/>
        </w:rPr>
        <w:t>点为轨道</w:t>
      </w:r>
      <w:r w:rsidRPr="00CB52A2">
        <w:rPr>
          <w:szCs w:val="21"/>
        </w:rPr>
        <w:t>Ⅰ</w:t>
      </w:r>
      <w:r w:rsidRPr="00CB52A2">
        <w:rPr>
          <w:szCs w:val="21"/>
        </w:rPr>
        <w:t>、</w:t>
      </w:r>
      <w:r w:rsidRPr="00CB52A2">
        <w:rPr>
          <w:szCs w:val="21"/>
        </w:rPr>
        <w:t>Ⅱ</w:t>
      </w:r>
      <w:r w:rsidRPr="00CB52A2">
        <w:rPr>
          <w:szCs w:val="21"/>
        </w:rPr>
        <w:t>的交点，如图所示，此时轨返组合体（轨道器和返回器组合体）在圆形环月轨道</w:t>
      </w:r>
      <w:r w:rsidRPr="00CB52A2">
        <w:rPr>
          <w:szCs w:val="21"/>
        </w:rPr>
        <w:t>Ⅰ</w:t>
      </w:r>
      <w:r w:rsidRPr="00CB52A2">
        <w:rPr>
          <w:szCs w:val="21"/>
        </w:rPr>
        <w:t>上运动．则</w:t>
      </w:r>
      <w:r w:rsidRPr="00CB52A2">
        <w:rPr>
          <w:szCs w:val="21"/>
        </w:rPr>
        <w:t>“</w:t>
      </w:r>
      <w:r w:rsidRPr="00CB52A2">
        <w:rPr>
          <w:szCs w:val="21"/>
        </w:rPr>
        <w:t>嫦娥六号</w:t>
      </w:r>
      <w:r w:rsidRPr="00CB52A2">
        <w:rPr>
          <w:szCs w:val="21"/>
        </w:rPr>
        <w:t>”</w:t>
      </w:r>
      <w:r w:rsidRPr="00CB52A2">
        <w:rPr>
          <w:szCs w:val="21"/>
        </w:rPr>
        <w:t>（</w:t>
      </w:r>
      <w:r w:rsidRPr="00CB52A2">
        <w:rPr>
          <w:szCs w:val="21"/>
        </w:rPr>
        <w:t xml:space="preserve">    </w:t>
      </w:r>
      <w:r w:rsidRPr="00CB52A2">
        <w:rPr>
          <w:szCs w:val="21"/>
        </w:rPr>
        <w:t>）</w:t>
      </w:r>
    </w:p>
    <w:p w14:paraId="382B0298" w14:textId="6E06A7E7" w:rsidR="00CB52A2" w:rsidRPr="00CB52A2" w:rsidRDefault="00274D68" w:rsidP="00CB52A2">
      <w:pPr>
        <w:spacing w:line="360" w:lineRule="auto"/>
        <w:jc w:val="left"/>
        <w:textAlignment w:val="center"/>
        <w:rPr>
          <w:szCs w:val="21"/>
        </w:rPr>
      </w:pPr>
      <w:r>
        <w:rPr>
          <w:noProof/>
          <w:szCs w:val="21"/>
        </w:rPr>
        <w:pict w14:anchorId="17F35B6A">
          <v:shape id="图片 7" o:spid="_x0000_i1058" type="#_x0000_t75" style="width:95.75pt;height:85.6pt;visibility:visible;mso-wrap-style:square">
            <v:imagedata r:id="rId70" o:title=""/>
          </v:shape>
        </w:pict>
      </w:r>
    </w:p>
    <w:p w14:paraId="650F46FA" w14:textId="295A3E0C" w:rsidR="00CB52A2" w:rsidRPr="00CB52A2" w:rsidRDefault="00CB52A2" w:rsidP="00CB52A2">
      <w:pPr>
        <w:spacing w:line="360" w:lineRule="auto"/>
        <w:jc w:val="left"/>
        <w:textAlignment w:val="center"/>
        <w:rPr>
          <w:szCs w:val="21"/>
        </w:rPr>
      </w:pPr>
      <w:r w:rsidRPr="00CB52A2">
        <w:rPr>
          <w:szCs w:val="21"/>
        </w:rPr>
        <w:t>A</w:t>
      </w:r>
      <w:r w:rsidRPr="00CB52A2">
        <w:rPr>
          <w:szCs w:val="21"/>
        </w:rPr>
        <w:t>．在轨道</w:t>
      </w:r>
      <w:r w:rsidRPr="00CB52A2">
        <w:rPr>
          <w:szCs w:val="21"/>
        </w:rPr>
        <w:t>Ⅰ</w:t>
      </w:r>
      <w:r w:rsidRPr="00CB52A2">
        <w:rPr>
          <w:szCs w:val="21"/>
        </w:rPr>
        <w:t>、</w:t>
      </w:r>
      <w:r w:rsidRPr="00CB52A2">
        <w:rPr>
          <w:szCs w:val="21"/>
        </w:rPr>
        <w:t>Ⅱ</w:t>
      </w:r>
      <w:r w:rsidRPr="00CB52A2">
        <w:rPr>
          <w:szCs w:val="21"/>
        </w:rPr>
        <w:t>经过</w:t>
      </w:r>
      <w:r w:rsidRPr="00CB52A2">
        <w:rPr>
          <w:i/>
          <w:szCs w:val="21"/>
        </w:rPr>
        <w:t>P</w:t>
      </w:r>
      <w:r w:rsidRPr="00CB52A2">
        <w:rPr>
          <w:szCs w:val="21"/>
        </w:rPr>
        <w:t>点时加速度相同</w:t>
      </w:r>
      <w:r w:rsidRPr="00CB52A2">
        <w:rPr>
          <w:i/>
          <w:szCs w:val="21"/>
        </w:rPr>
        <w:t xml:space="preserve">   </w:t>
      </w:r>
      <w:r>
        <w:rPr>
          <w:i/>
          <w:szCs w:val="21"/>
        </w:rPr>
        <w:t xml:space="preserve">  </w:t>
      </w:r>
      <w:r w:rsidRPr="00CB52A2">
        <w:rPr>
          <w:i/>
          <w:szCs w:val="21"/>
        </w:rPr>
        <w:t xml:space="preserve"> </w:t>
      </w:r>
      <w:r w:rsidRPr="00CB52A2">
        <w:rPr>
          <w:szCs w:val="21"/>
        </w:rPr>
        <w:t>B</w:t>
      </w:r>
      <w:r w:rsidRPr="00CB52A2">
        <w:rPr>
          <w:szCs w:val="21"/>
        </w:rPr>
        <w:t>．在轨道</w:t>
      </w:r>
      <w:r w:rsidRPr="00CB52A2">
        <w:rPr>
          <w:szCs w:val="21"/>
        </w:rPr>
        <w:t>Ⅰ</w:t>
      </w:r>
      <w:r w:rsidRPr="00CB52A2">
        <w:rPr>
          <w:szCs w:val="21"/>
        </w:rPr>
        <w:t>的机械能与轨道</w:t>
      </w:r>
      <w:r w:rsidRPr="00CB52A2">
        <w:rPr>
          <w:szCs w:val="21"/>
        </w:rPr>
        <w:t>Ⅱ</w:t>
      </w:r>
      <w:r w:rsidRPr="00CB52A2">
        <w:rPr>
          <w:szCs w:val="21"/>
        </w:rPr>
        <w:t>相同</w:t>
      </w:r>
    </w:p>
    <w:p w14:paraId="1622C2C9"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．与轨返组合体的运动周期相同</w:t>
      </w:r>
      <w:r w:rsidRPr="00CB52A2">
        <w:rPr>
          <w:i/>
          <w:szCs w:val="21"/>
        </w:rPr>
        <w:t xml:space="preserve">           </w:t>
      </w:r>
      <w:r w:rsidRPr="00CB52A2">
        <w:rPr>
          <w:szCs w:val="21"/>
        </w:rPr>
        <w:t>D</w:t>
      </w:r>
      <w:r w:rsidRPr="00CB52A2">
        <w:rPr>
          <w:szCs w:val="21"/>
        </w:rPr>
        <w:t>．经过</w:t>
      </w:r>
      <w:r w:rsidRPr="00CB52A2">
        <w:rPr>
          <w:i/>
          <w:szCs w:val="21"/>
        </w:rPr>
        <w:t>P</w:t>
      </w:r>
      <w:r w:rsidRPr="00CB52A2">
        <w:rPr>
          <w:szCs w:val="21"/>
        </w:rPr>
        <w:t>点时的速度比轨返组合体的速度大</w:t>
      </w:r>
    </w:p>
    <w:p w14:paraId="4E9743F4" w14:textId="77777777" w:rsidR="00CB52A2" w:rsidRPr="00CB52A2" w:rsidRDefault="00CB52A2" w:rsidP="00CB52A2">
      <w:pPr>
        <w:spacing w:line="360" w:lineRule="auto"/>
        <w:jc w:val="left"/>
        <w:textAlignment w:val="center"/>
        <w:rPr>
          <w:szCs w:val="21"/>
        </w:rPr>
      </w:pPr>
      <w:r w:rsidRPr="00CB52A2">
        <w:rPr>
          <w:szCs w:val="21"/>
        </w:rPr>
        <w:t>9</w:t>
      </w:r>
      <w:r w:rsidRPr="00CB52A2">
        <w:rPr>
          <w:szCs w:val="21"/>
        </w:rPr>
        <w:t>．一质量为</w:t>
      </w:r>
      <w:r w:rsidRPr="00CB52A2">
        <w:rPr>
          <w:i/>
          <w:szCs w:val="21"/>
        </w:rPr>
        <w:t>m</w:t>
      </w:r>
      <w:r w:rsidRPr="00CB52A2">
        <w:rPr>
          <w:szCs w:val="21"/>
        </w:rPr>
        <w:t>,</w:t>
      </w:r>
      <w:r w:rsidRPr="00CB52A2">
        <w:rPr>
          <w:szCs w:val="21"/>
        </w:rPr>
        <w:t>电荷量为</w:t>
      </w:r>
      <w:r w:rsidRPr="00CB52A2">
        <w:rPr>
          <w:i/>
          <w:szCs w:val="21"/>
        </w:rPr>
        <w:t>q</w:t>
      </w:r>
      <w:r w:rsidRPr="00CB52A2">
        <w:rPr>
          <w:szCs w:val="21"/>
        </w:rPr>
        <w:t>的带负电的小球，以初速度</w:t>
      </w:r>
      <w:r w:rsidRPr="00CB52A2">
        <w:rPr>
          <w:szCs w:val="21"/>
        </w:rPr>
        <w:object w:dxaOrig="240" w:dyaOrig="360" w14:anchorId="41880E98">
          <v:shape id="_x0000_i1059" type="#_x0000_t75" style="width:11.55pt;height:18.35pt" o:ole="">
            <v:imagedata r:id="rId71" o:title=""/>
          </v:shape>
          <o:OLEObject Type="Embed" ProgID="Equation.DSMT4" ShapeID="_x0000_i1059" DrawAspect="Content" ObjectID="_1790111370" r:id="rId72"/>
        </w:object>
      </w:r>
      <w:r w:rsidRPr="00CB52A2">
        <w:rPr>
          <w:szCs w:val="21"/>
        </w:rPr>
        <w:t>从匀强电场中的</w:t>
      </w:r>
      <w:r w:rsidRPr="00CB52A2">
        <w:rPr>
          <w:i/>
          <w:szCs w:val="21"/>
        </w:rPr>
        <w:t>A</w:t>
      </w:r>
      <w:r w:rsidRPr="00CB52A2">
        <w:rPr>
          <w:szCs w:val="21"/>
        </w:rPr>
        <w:t>点水平抛出后经过某一定点</w:t>
      </w:r>
      <w:r w:rsidRPr="00CB52A2">
        <w:rPr>
          <w:i/>
          <w:szCs w:val="21"/>
        </w:rPr>
        <w:t>B</w:t>
      </w:r>
      <w:r w:rsidRPr="00CB52A2">
        <w:rPr>
          <w:szCs w:val="21"/>
        </w:rPr>
        <w:t>,</w:t>
      </w:r>
      <w:r w:rsidRPr="00CB52A2">
        <w:rPr>
          <w:szCs w:val="21"/>
        </w:rPr>
        <w:t>如图所示，电场强度大小为</w:t>
      </w:r>
      <w:r w:rsidRPr="00CB52A2">
        <w:rPr>
          <w:szCs w:val="21"/>
        </w:rPr>
        <w:object w:dxaOrig="300" w:dyaOrig="360" w14:anchorId="1BA4AF6B">
          <v:shape id="_x0000_i1060" type="#_x0000_t75" style="width:14.95pt;height:18.35pt" o:ole="">
            <v:imagedata r:id="rId73" o:title=""/>
          </v:shape>
          <o:OLEObject Type="Embed" ProgID="Equation.DSMT4" ShapeID="_x0000_i1060" DrawAspect="Content" ObjectID="_1790111371" r:id="rId74"/>
        </w:object>
      </w:r>
      <w:r w:rsidRPr="00CB52A2">
        <w:rPr>
          <w:szCs w:val="21"/>
        </w:rPr>
        <w:t>,</w:t>
      </w:r>
      <w:r w:rsidRPr="00CB52A2">
        <w:rPr>
          <w:szCs w:val="21"/>
        </w:rPr>
        <w:t>方向竖直向下．下列说法正确的是（</w:t>
      </w:r>
      <w:r w:rsidRPr="00CB52A2">
        <w:rPr>
          <w:szCs w:val="21"/>
        </w:rPr>
        <w:t xml:space="preserve">    </w:t>
      </w:r>
      <w:r w:rsidRPr="00CB52A2">
        <w:rPr>
          <w:szCs w:val="21"/>
        </w:rPr>
        <w:t>）</w:t>
      </w:r>
    </w:p>
    <w:p w14:paraId="1C16C48E" w14:textId="0DBC08DA" w:rsidR="00CB52A2" w:rsidRPr="00CB52A2" w:rsidRDefault="00274D68" w:rsidP="00CB52A2">
      <w:pPr>
        <w:spacing w:line="360" w:lineRule="auto"/>
        <w:jc w:val="left"/>
        <w:textAlignment w:val="center"/>
        <w:rPr>
          <w:szCs w:val="21"/>
        </w:rPr>
      </w:pPr>
      <w:r>
        <w:rPr>
          <w:noProof/>
          <w:szCs w:val="21"/>
        </w:rPr>
        <w:lastRenderedPageBreak/>
        <w:pict w14:anchorId="1B39A6AD">
          <v:shape id="图片 8" o:spid="_x0000_i1061" type="#_x0000_t75" style="width:141.3pt;height:85.6pt;visibility:visible;mso-wrap-style:square">
            <v:imagedata r:id="rId75" o:title=""/>
          </v:shape>
        </w:pict>
      </w:r>
    </w:p>
    <w:p w14:paraId="307F380E"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．可以计算经过</w:t>
      </w:r>
      <w:r w:rsidRPr="00CB52A2">
        <w:rPr>
          <w:i/>
          <w:szCs w:val="21"/>
        </w:rPr>
        <w:t>B</w:t>
      </w:r>
      <w:r w:rsidRPr="00CB52A2">
        <w:rPr>
          <w:szCs w:val="21"/>
        </w:rPr>
        <w:t>点的时间</w:t>
      </w:r>
    </w:p>
    <w:p w14:paraId="1B963AF8"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．可以计算经过</w:t>
      </w:r>
      <w:r w:rsidRPr="00CB52A2">
        <w:rPr>
          <w:i/>
          <w:szCs w:val="21"/>
        </w:rPr>
        <w:t>B</w:t>
      </w:r>
      <w:r w:rsidRPr="00CB52A2">
        <w:rPr>
          <w:szCs w:val="21"/>
        </w:rPr>
        <w:t>点时的竖直方向的速度</w:t>
      </w:r>
    </w:p>
    <w:p w14:paraId="6D60F350"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．初速度为</w:t>
      </w:r>
      <w:r w:rsidRPr="00CB52A2">
        <w:rPr>
          <w:szCs w:val="21"/>
        </w:rPr>
        <w:object w:dxaOrig="375" w:dyaOrig="360" w14:anchorId="17EA5951">
          <v:shape id="_x0000_i1062" type="#_x0000_t75" style="width:18.35pt;height:18.35pt" o:ole="">
            <v:imagedata r:id="rId76" o:title=""/>
          </v:shape>
          <o:OLEObject Type="Embed" ProgID="Equation.DSMT4" ShapeID="_x0000_i1062" DrawAspect="Content" ObjectID="_1790111372" r:id="rId77"/>
        </w:object>
      </w:r>
      <w:r w:rsidRPr="00CB52A2">
        <w:rPr>
          <w:szCs w:val="21"/>
        </w:rPr>
        <w:t>，要使小球仍能经过</w:t>
      </w:r>
      <w:r w:rsidRPr="00CB52A2">
        <w:rPr>
          <w:i/>
          <w:szCs w:val="21"/>
        </w:rPr>
        <w:t>B</w:t>
      </w:r>
      <w:r w:rsidRPr="00CB52A2">
        <w:rPr>
          <w:szCs w:val="21"/>
        </w:rPr>
        <w:t>点，电场强度大小为</w:t>
      </w:r>
      <w:r w:rsidRPr="00CB52A2">
        <w:rPr>
          <w:szCs w:val="21"/>
        </w:rPr>
        <w:object w:dxaOrig="660" w:dyaOrig="675" w14:anchorId="147129CE">
          <v:shape id="_x0000_i1063" type="#_x0000_t75" style="width:32.6pt;height:33.3pt" o:ole="">
            <v:imagedata r:id="rId78" o:title=""/>
          </v:shape>
          <o:OLEObject Type="Embed" ProgID="Equation.DSMT4" ShapeID="_x0000_i1063" DrawAspect="Content" ObjectID="_1790111373" r:id="rId79"/>
        </w:object>
      </w:r>
    </w:p>
    <w:p w14:paraId="3B633F3F"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．只要能够经过</w:t>
      </w:r>
      <w:r w:rsidRPr="00CB52A2">
        <w:rPr>
          <w:i/>
          <w:szCs w:val="21"/>
        </w:rPr>
        <w:t>B</w:t>
      </w:r>
      <w:r w:rsidRPr="00CB52A2">
        <w:rPr>
          <w:szCs w:val="21"/>
        </w:rPr>
        <w:t>点，过</w:t>
      </w:r>
      <w:r w:rsidRPr="00CB52A2">
        <w:rPr>
          <w:i/>
          <w:szCs w:val="21"/>
        </w:rPr>
        <w:t>B</w:t>
      </w:r>
      <w:r w:rsidRPr="00CB52A2">
        <w:rPr>
          <w:szCs w:val="21"/>
        </w:rPr>
        <w:t>点时的速度偏向角为一定值，与初速度大小无关</w:t>
      </w:r>
    </w:p>
    <w:p w14:paraId="697E1F0A" w14:textId="77777777" w:rsidR="00CB52A2" w:rsidRPr="00CB52A2" w:rsidRDefault="00CB52A2" w:rsidP="00CB52A2">
      <w:pPr>
        <w:spacing w:line="360" w:lineRule="auto"/>
        <w:jc w:val="left"/>
        <w:textAlignment w:val="center"/>
        <w:rPr>
          <w:szCs w:val="21"/>
        </w:rPr>
      </w:pPr>
      <w:r w:rsidRPr="00CB52A2">
        <w:rPr>
          <w:szCs w:val="21"/>
        </w:rPr>
        <w:t>10</w:t>
      </w:r>
      <w:r w:rsidRPr="00CB52A2">
        <w:rPr>
          <w:szCs w:val="21"/>
        </w:rPr>
        <w:t>．鼠标滚轮是鼠标上位于左键与右键之间的部件．某一鼠标滚轮上使用了霍尔效应传感器，传感器上有一块非常小的金属板，如图所示，</w:t>
      </w:r>
      <w:r w:rsidRPr="00CB52A2">
        <w:rPr>
          <w:i/>
          <w:szCs w:val="21"/>
        </w:rPr>
        <w:t>P</w:t>
      </w:r>
      <w:r w:rsidRPr="00CB52A2">
        <w:rPr>
          <w:szCs w:val="21"/>
        </w:rPr>
        <w:t>、</w:t>
      </w:r>
      <w:r w:rsidRPr="00CB52A2">
        <w:rPr>
          <w:i/>
          <w:szCs w:val="21"/>
        </w:rPr>
        <w:t>Q</w:t>
      </w:r>
      <w:r w:rsidRPr="00CB52A2">
        <w:rPr>
          <w:szCs w:val="21"/>
        </w:rPr>
        <w:t>端与电压表相连，左右端与电源相连．当环形磁铁旋转时，电压表就会有读数，图示时刻磁铁的</w:t>
      </w:r>
      <w:r w:rsidRPr="00CB52A2">
        <w:rPr>
          <w:szCs w:val="21"/>
        </w:rPr>
        <w:t>N</w:t>
      </w:r>
      <w:r w:rsidRPr="00CB52A2">
        <w:rPr>
          <w:szCs w:val="21"/>
        </w:rPr>
        <w:t>、</w:t>
      </w:r>
      <w:r w:rsidRPr="00CB52A2">
        <w:rPr>
          <w:szCs w:val="21"/>
        </w:rPr>
        <w:t>S</w:t>
      </w:r>
      <w:r w:rsidRPr="00CB52A2">
        <w:rPr>
          <w:szCs w:val="21"/>
        </w:rPr>
        <w:t>极分别在竖直面的下、上两端．则（</w:t>
      </w:r>
      <w:r w:rsidRPr="00CB52A2">
        <w:rPr>
          <w:szCs w:val="21"/>
        </w:rPr>
        <w:t xml:space="preserve">    </w:t>
      </w:r>
      <w:r w:rsidRPr="00CB52A2">
        <w:rPr>
          <w:szCs w:val="21"/>
        </w:rPr>
        <w:t>）</w:t>
      </w:r>
    </w:p>
    <w:p w14:paraId="2679A398" w14:textId="261A1C46" w:rsidR="00CB52A2" w:rsidRPr="00CB52A2" w:rsidRDefault="00274D68" w:rsidP="00CB52A2">
      <w:pPr>
        <w:spacing w:line="360" w:lineRule="auto"/>
        <w:jc w:val="left"/>
        <w:textAlignment w:val="center"/>
        <w:rPr>
          <w:szCs w:val="21"/>
        </w:rPr>
      </w:pPr>
      <w:r>
        <w:rPr>
          <w:noProof/>
          <w:szCs w:val="21"/>
        </w:rPr>
        <w:pict w14:anchorId="17C61B83">
          <v:shape id="图片 9" o:spid="_x0000_i1064" type="#_x0000_t75" style="width:165.05pt;height:108pt;visibility:visible;mso-wrap-style:square">
            <v:imagedata r:id="rId80" o:title=""/>
          </v:shape>
        </w:pict>
      </w:r>
    </w:p>
    <w:p w14:paraId="2385B358"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．图示时刻左端积累了负电荷</w:t>
      </w:r>
    </w:p>
    <w:p w14:paraId="5B3E087D"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．图示时刻</w:t>
      </w:r>
      <w:r w:rsidRPr="00CB52A2">
        <w:rPr>
          <w:i/>
          <w:szCs w:val="21"/>
        </w:rPr>
        <w:t>P</w:t>
      </w:r>
      <w:r w:rsidRPr="00CB52A2">
        <w:rPr>
          <w:szCs w:val="21"/>
        </w:rPr>
        <w:t>端积累了负电荷</w:t>
      </w:r>
    </w:p>
    <w:p w14:paraId="75D89539"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．图示时刻金属板中电子恰好不受磁场力的作用</w:t>
      </w:r>
    </w:p>
    <w:p w14:paraId="10E1A88A"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．磁铁的旋转不会对金属板中电子运动产生影响</w:t>
      </w:r>
    </w:p>
    <w:p w14:paraId="3C0B8149" w14:textId="77777777" w:rsidR="00CB52A2" w:rsidRPr="00CB52A2" w:rsidRDefault="00CB52A2" w:rsidP="00CB52A2">
      <w:pPr>
        <w:spacing w:line="360" w:lineRule="auto"/>
        <w:jc w:val="left"/>
        <w:textAlignment w:val="center"/>
        <w:rPr>
          <w:szCs w:val="21"/>
        </w:rPr>
      </w:pPr>
      <w:r w:rsidRPr="00CB52A2">
        <w:rPr>
          <w:szCs w:val="21"/>
        </w:rPr>
        <w:t>11</w:t>
      </w:r>
      <w:r w:rsidRPr="00CB52A2">
        <w:rPr>
          <w:szCs w:val="21"/>
        </w:rPr>
        <w:t>．如图</w:t>
      </w:r>
      <w:r w:rsidRPr="00CB52A2">
        <w:rPr>
          <w:szCs w:val="21"/>
        </w:rPr>
        <w:t>1</w:t>
      </w:r>
      <w:r w:rsidRPr="00CB52A2">
        <w:rPr>
          <w:szCs w:val="21"/>
        </w:rPr>
        <w:t>所示，在均匀介质中两波源</w:t>
      </w:r>
      <w:r w:rsidRPr="00CB52A2">
        <w:rPr>
          <w:i/>
          <w:szCs w:val="21"/>
        </w:rPr>
        <w:t>M</w:t>
      </w:r>
      <w:r w:rsidRPr="00CB52A2">
        <w:rPr>
          <w:szCs w:val="21"/>
        </w:rPr>
        <w:t>、</w:t>
      </w:r>
      <w:r w:rsidRPr="00CB52A2">
        <w:rPr>
          <w:i/>
          <w:szCs w:val="21"/>
        </w:rPr>
        <w:t>N</w:t>
      </w:r>
      <w:r w:rsidRPr="00CB52A2">
        <w:rPr>
          <w:szCs w:val="21"/>
        </w:rPr>
        <w:t>分别位于</w:t>
      </w:r>
      <w:r w:rsidRPr="00CB52A2">
        <w:rPr>
          <w:szCs w:val="21"/>
        </w:rPr>
        <w:object w:dxaOrig="1935" w:dyaOrig="360" w14:anchorId="545D9236">
          <v:shape id="_x0000_i1065" type="#_x0000_t75" style="width:97.15pt;height:18.35pt" o:ole="">
            <v:imagedata r:id="rId81" o:title=""/>
          </v:shape>
          <o:OLEObject Type="Embed" ProgID="Equation.DSMT4" ShapeID="_x0000_i1065" DrawAspect="Content" ObjectID="_1790111374" r:id="rId82"/>
        </w:object>
      </w:r>
      <w:r w:rsidRPr="00CB52A2">
        <w:rPr>
          <w:szCs w:val="21"/>
        </w:rPr>
        <w:t>处，质点</w:t>
      </w:r>
      <w:r w:rsidRPr="00CB52A2">
        <w:rPr>
          <w:i/>
          <w:szCs w:val="21"/>
        </w:rPr>
        <w:t>P</w:t>
      </w:r>
      <w:r w:rsidRPr="00CB52A2">
        <w:rPr>
          <w:szCs w:val="21"/>
        </w:rPr>
        <w:t>位于坐标原点，</w:t>
      </w:r>
      <w:r w:rsidRPr="00CB52A2">
        <w:rPr>
          <w:szCs w:val="21"/>
        </w:rPr>
        <w:object w:dxaOrig="495" w:dyaOrig="285" w14:anchorId="24BEFB4F">
          <v:shape id="_x0000_i1066" type="#_x0000_t75" style="width:25.15pt;height:14.25pt" o:ole="">
            <v:imagedata r:id="rId83" o:title=""/>
          </v:shape>
          <o:OLEObject Type="Embed" ProgID="Equation.DSMT4" ShapeID="_x0000_i1066" DrawAspect="Content" ObjectID="_1790111375" r:id="rId84"/>
        </w:object>
      </w:r>
      <w:r w:rsidRPr="00CB52A2">
        <w:rPr>
          <w:szCs w:val="21"/>
        </w:rPr>
        <w:t>时刻，两波源同时振动．图</w:t>
      </w:r>
      <w:r w:rsidRPr="00CB52A2">
        <w:rPr>
          <w:szCs w:val="21"/>
        </w:rPr>
        <w:t>2</w:t>
      </w:r>
      <w:r w:rsidRPr="00CB52A2">
        <w:rPr>
          <w:szCs w:val="21"/>
        </w:rPr>
        <w:t>为质点</w:t>
      </w:r>
      <w:r w:rsidRPr="00CB52A2">
        <w:rPr>
          <w:i/>
          <w:szCs w:val="21"/>
        </w:rPr>
        <w:t>P</w:t>
      </w:r>
      <w:r w:rsidRPr="00CB52A2">
        <w:rPr>
          <w:szCs w:val="21"/>
        </w:rPr>
        <w:t>的振动图像．则（</w:t>
      </w:r>
      <w:r w:rsidRPr="00CB52A2">
        <w:rPr>
          <w:szCs w:val="21"/>
        </w:rPr>
        <w:t xml:space="preserve">    </w:t>
      </w:r>
      <w:r w:rsidRPr="00CB52A2">
        <w:rPr>
          <w:szCs w:val="21"/>
        </w:rPr>
        <w:t>）</w:t>
      </w:r>
    </w:p>
    <w:p w14:paraId="206BAE7B" w14:textId="2CE0013B" w:rsidR="00CB52A2" w:rsidRPr="00CB52A2" w:rsidRDefault="00274D68" w:rsidP="00CB52A2">
      <w:pPr>
        <w:spacing w:line="360" w:lineRule="auto"/>
        <w:jc w:val="left"/>
        <w:textAlignment w:val="center"/>
        <w:rPr>
          <w:szCs w:val="21"/>
        </w:rPr>
      </w:pPr>
      <w:r>
        <w:rPr>
          <w:noProof/>
          <w:szCs w:val="21"/>
        </w:rPr>
        <w:lastRenderedPageBreak/>
        <w:pict w14:anchorId="3750ABEA">
          <v:shape id="图片 10" o:spid="_x0000_i1067" type="#_x0000_t75" style="width:382.4pt;height:141.3pt;visibility:visible;mso-wrap-style:square">
            <v:imagedata r:id="rId85" o:title=""/>
          </v:shape>
        </w:pict>
      </w:r>
    </w:p>
    <w:p w14:paraId="5E1159CE" w14:textId="77777777" w:rsidR="00CB52A2" w:rsidRPr="00CB52A2" w:rsidRDefault="00CB52A2" w:rsidP="00CB52A2">
      <w:pPr>
        <w:spacing w:line="360" w:lineRule="auto"/>
        <w:jc w:val="left"/>
        <w:textAlignment w:val="center"/>
        <w:rPr>
          <w:szCs w:val="21"/>
        </w:rPr>
      </w:pPr>
      <w:r w:rsidRPr="00CB52A2">
        <w:rPr>
          <w:szCs w:val="21"/>
        </w:rPr>
        <w:t xml:space="preserve">             </w:t>
      </w:r>
      <w:r w:rsidRPr="00CB52A2">
        <w:rPr>
          <w:szCs w:val="21"/>
        </w:rPr>
        <w:t>图</w:t>
      </w:r>
      <w:r w:rsidRPr="00CB52A2">
        <w:rPr>
          <w:szCs w:val="21"/>
        </w:rPr>
        <w:t xml:space="preserve">1                                </w:t>
      </w:r>
      <w:r w:rsidRPr="00CB52A2">
        <w:rPr>
          <w:szCs w:val="21"/>
        </w:rPr>
        <w:t>图</w:t>
      </w:r>
      <w:r w:rsidRPr="00CB52A2">
        <w:rPr>
          <w:szCs w:val="21"/>
        </w:rPr>
        <w:t>2</w:t>
      </w:r>
    </w:p>
    <w:p w14:paraId="5AAF2BB8"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w:t>
      </w:r>
      <w:r w:rsidRPr="00CB52A2">
        <w:rPr>
          <w:i/>
          <w:szCs w:val="21"/>
        </w:rPr>
        <w:t>M</w:t>
      </w:r>
      <w:r w:rsidRPr="00CB52A2">
        <w:rPr>
          <w:szCs w:val="21"/>
        </w:rPr>
        <w:t>、</w:t>
      </w:r>
      <w:r w:rsidRPr="00CB52A2">
        <w:rPr>
          <w:i/>
          <w:szCs w:val="21"/>
        </w:rPr>
        <w:t>N</w:t>
      </w:r>
      <w:r w:rsidRPr="00CB52A2">
        <w:rPr>
          <w:szCs w:val="21"/>
        </w:rPr>
        <w:t>的起振方向相反</w:t>
      </w:r>
      <w:r w:rsidRPr="00CB52A2">
        <w:rPr>
          <w:i/>
          <w:szCs w:val="21"/>
        </w:rPr>
        <w:t xml:space="preserve">                   </w:t>
      </w:r>
      <w:r w:rsidRPr="00CB52A2">
        <w:rPr>
          <w:szCs w:val="21"/>
        </w:rPr>
        <w:t>B</w:t>
      </w:r>
      <w:r w:rsidRPr="00CB52A2">
        <w:rPr>
          <w:szCs w:val="21"/>
        </w:rPr>
        <w:t>．波的传播速度为</w:t>
      </w:r>
      <w:r w:rsidRPr="00CB52A2">
        <w:rPr>
          <w:szCs w:val="21"/>
        </w:rPr>
        <w:object w:dxaOrig="540" w:dyaOrig="285" w14:anchorId="4DBBC96F">
          <v:shape id="_x0000_i1068" type="#_x0000_t75" style="width:26.5pt;height:14.25pt" o:ole="">
            <v:imagedata r:id="rId86" o:title=""/>
          </v:shape>
          <o:OLEObject Type="Embed" ProgID="Equation.DSMT4" ShapeID="_x0000_i1068" DrawAspect="Content" ObjectID="_1790111376" r:id="rId87"/>
        </w:object>
      </w:r>
    </w:p>
    <w:p w14:paraId="0D2D23AA"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．较长时间后，</w:t>
      </w:r>
      <w:r w:rsidRPr="00CB52A2">
        <w:rPr>
          <w:szCs w:val="21"/>
        </w:rPr>
        <w:object w:dxaOrig="465" w:dyaOrig="285" w14:anchorId="382B88F5">
          <v:shape id="_x0000_i1069" type="#_x0000_t75" style="width:23.75pt;height:14.25pt" o:ole="">
            <v:imagedata r:id="rId88" o:title=""/>
          </v:shape>
          <o:OLEObject Type="Embed" ProgID="Equation.DSMT4" ShapeID="_x0000_i1069" DrawAspect="Content" ObjectID="_1790111377" r:id="rId89"/>
        </w:object>
      </w:r>
      <w:r w:rsidRPr="00CB52A2">
        <w:rPr>
          <w:szCs w:val="21"/>
        </w:rPr>
        <w:t>间有</w:t>
      </w:r>
      <w:r w:rsidRPr="00CB52A2">
        <w:rPr>
          <w:szCs w:val="21"/>
        </w:rPr>
        <w:t>7</w:t>
      </w:r>
      <w:r w:rsidRPr="00CB52A2">
        <w:rPr>
          <w:szCs w:val="21"/>
        </w:rPr>
        <w:t>个振动减弱点</w:t>
      </w:r>
      <w:r w:rsidRPr="00CB52A2">
        <w:rPr>
          <w:i/>
          <w:szCs w:val="21"/>
        </w:rPr>
        <w:t xml:space="preserve">    </w:t>
      </w:r>
      <w:r w:rsidRPr="00CB52A2">
        <w:rPr>
          <w:szCs w:val="21"/>
        </w:rPr>
        <w:t>D</w:t>
      </w:r>
      <w:r w:rsidRPr="00CB52A2">
        <w:rPr>
          <w:szCs w:val="21"/>
        </w:rPr>
        <w:t>．</w:t>
      </w:r>
      <w:r w:rsidRPr="00CB52A2">
        <w:rPr>
          <w:szCs w:val="21"/>
        </w:rPr>
        <w:object w:dxaOrig="735" w:dyaOrig="285" w14:anchorId="7931EC7A">
          <v:shape id="_x0000_i1070" type="#_x0000_t75" style="width:36.7pt;height:14.25pt" o:ole="">
            <v:imagedata r:id="rId90" o:title=""/>
          </v:shape>
          <o:OLEObject Type="Embed" ProgID="Equation.DSMT4" ShapeID="_x0000_i1070" DrawAspect="Content" ObjectID="_1790111378" r:id="rId91"/>
        </w:object>
      </w:r>
      <w:r w:rsidRPr="00CB52A2">
        <w:rPr>
          <w:szCs w:val="21"/>
        </w:rPr>
        <w:t>内质点</w:t>
      </w:r>
      <w:r w:rsidRPr="00CB52A2">
        <w:rPr>
          <w:i/>
          <w:szCs w:val="21"/>
        </w:rPr>
        <w:t>P</w:t>
      </w:r>
      <w:r w:rsidRPr="00CB52A2">
        <w:rPr>
          <w:szCs w:val="21"/>
        </w:rPr>
        <w:t>经过的路程为</w:t>
      </w:r>
      <w:r w:rsidRPr="00CB52A2">
        <w:rPr>
          <w:szCs w:val="21"/>
        </w:rPr>
        <w:object w:dxaOrig="615" w:dyaOrig="285" w14:anchorId="0B49FD7C">
          <v:shape id="_x0000_i1071" type="#_x0000_t75" style="width:31.25pt;height:14.25pt" o:ole="">
            <v:imagedata r:id="rId92" o:title=""/>
          </v:shape>
          <o:OLEObject Type="Embed" ProgID="Equation.DSMT4" ShapeID="_x0000_i1071" DrawAspect="Content" ObjectID="_1790111379" r:id="rId93"/>
        </w:object>
      </w:r>
    </w:p>
    <w:p w14:paraId="17BDE0DD" w14:textId="77777777" w:rsidR="00CB52A2" w:rsidRPr="00CB52A2" w:rsidRDefault="00CB52A2" w:rsidP="00CB52A2">
      <w:pPr>
        <w:spacing w:line="360" w:lineRule="auto"/>
        <w:jc w:val="left"/>
        <w:textAlignment w:val="center"/>
        <w:rPr>
          <w:szCs w:val="21"/>
        </w:rPr>
      </w:pPr>
      <w:r w:rsidRPr="00CB52A2">
        <w:rPr>
          <w:szCs w:val="21"/>
        </w:rPr>
        <w:t>12</w:t>
      </w:r>
      <w:r w:rsidRPr="00CB52A2">
        <w:rPr>
          <w:szCs w:val="21"/>
        </w:rPr>
        <w:t>．图</w:t>
      </w:r>
      <w:r w:rsidRPr="00CB52A2">
        <w:rPr>
          <w:szCs w:val="21"/>
        </w:rPr>
        <w:t>1</w:t>
      </w:r>
      <w:r w:rsidRPr="00CB52A2">
        <w:rPr>
          <w:szCs w:val="21"/>
        </w:rPr>
        <w:t>为光电效应实验装置图，</w:t>
      </w:r>
      <w:r w:rsidRPr="00CB52A2">
        <w:rPr>
          <w:i/>
          <w:szCs w:val="21"/>
        </w:rPr>
        <w:t>c</w:t>
      </w:r>
      <w:r w:rsidRPr="00CB52A2">
        <w:rPr>
          <w:szCs w:val="21"/>
        </w:rPr>
        <w:t>处于滑动变阻器的中点位置，开始时滑片</w:t>
      </w:r>
      <w:r w:rsidRPr="00CB52A2">
        <w:rPr>
          <w:i/>
          <w:szCs w:val="21"/>
        </w:rPr>
        <w:t>P</w:t>
      </w:r>
      <w:r w:rsidRPr="00CB52A2">
        <w:rPr>
          <w:szCs w:val="21"/>
        </w:rPr>
        <w:t>也处于中点位置．用不同频率的光束照射金属材料甲、乙，调节滑片</w:t>
      </w:r>
      <w:r w:rsidRPr="00CB52A2">
        <w:rPr>
          <w:i/>
          <w:szCs w:val="21"/>
        </w:rPr>
        <w:t>P</w:t>
      </w:r>
      <w:r w:rsidRPr="00CB52A2">
        <w:rPr>
          <w:szCs w:val="21"/>
        </w:rPr>
        <w:t>的位置，得到遏止电压</w:t>
      </w:r>
      <w:r w:rsidRPr="00CB52A2">
        <w:rPr>
          <w:szCs w:val="21"/>
        </w:rPr>
        <w:object w:dxaOrig="315" w:dyaOrig="360" w14:anchorId="308E2696">
          <v:shape id="_x0000_i1072" type="#_x0000_t75" style="width:15.6pt;height:18.35pt" o:ole="">
            <v:imagedata r:id="rId94" o:title=""/>
          </v:shape>
          <o:OLEObject Type="Embed" ProgID="Equation.DSMT4" ShapeID="_x0000_i1072" DrawAspect="Content" ObjectID="_1790111380" r:id="rId95"/>
        </w:object>
      </w:r>
      <w:r w:rsidRPr="00CB52A2">
        <w:rPr>
          <w:szCs w:val="21"/>
        </w:rPr>
        <w:t>随频率</w:t>
      </w:r>
      <w:r w:rsidRPr="00CB52A2">
        <w:rPr>
          <w:szCs w:val="21"/>
        </w:rPr>
        <w:object w:dxaOrig="195" w:dyaOrig="225" w14:anchorId="586B063B">
          <v:shape id="_x0000_i1073" type="#_x0000_t75" style="width:10.2pt;height:10.85pt" o:ole="">
            <v:imagedata r:id="rId96" o:title=""/>
          </v:shape>
          <o:OLEObject Type="Embed" ProgID="Equation.DSMT4" ShapeID="_x0000_i1073" DrawAspect="Content" ObjectID="_1790111381" r:id="rId97"/>
        </w:object>
      </w:r>
      <w:r w:rsidRPr="00CB52A2">
        <w:rPr>
          <w:szCs w:val="21"/>
        </w:rPr>
        <w:t>变化的图线，如图</w:t>
      </w:r>
      <w:r w:rsidRPr="00CB52A2">
        <w:rPr>
          <w:szCs w:val="21"/>
        </w:rPr>
        <w:t>2</w:t>
      </w:r>
      <w:r w:rsidRPr="00CB52A2">
        <w:rPr>
          <w:szCs w:val="21"/>
        </w:rPr>
        <w:t>所示．下列说法正确的是（</w:t>
      </w:r>
      <w:r w:rsidRPr="00CB52A2">
        <w:rPr>
          <w:szCs w:val="21"/>
        </w:rPr>
        <w:t xml:space="preserve">    </w:t>
      </w:r>
      <w:r w:rsidRPr="00CB52A2">
        <w:rPr>
          <w:szCs w:val="21"/>
        </w:rPr>
        <w:t>）</w:t>
      </w:r>
    </w:p>
    <w:p w14:paraId="6A684949" w14:textId="6032D602" w:rsidR="00CB52A2" w:rsidRPr="00CB52A2" w:rsidRDefault="00274D68" w:rsidP="00CB52A2">
      <w:pPr>
        <w:spacing w:line="360" w:lineRule="auto"/>
        <w:jc w:val="left"/>
        <w:textAlignment w:val="center"/>
        <w:rPr>
          <w:szCs w:val="21"/>
        </w:rPr>
      </w:pPr>
      <w:r>
        <w:rPr>
          <w:noProof/>
          <w:szCs w:val="21"/>
        </w:rPr>
        <w:pict w14:anchorId="721D116F">
          <v:shape id="图片 11" o:spid="_x0000_i1074" type="#_x0000_t75" style="width:201.75pt;height:98.5pt;visibility:visible;mso-wrap-style:square">
            <v:imagedata r:id="rId98" o:title=""/>
          </v:shape>
        </w:pict>
      </w:r>
    </w:p>
    <w:p w14:paraId="3DD06EE7" w14:textId="77777777" w:rsidR="00CB52A2" w:rsidRPr="00CB52A2" w:rsidRDefault="00CB52A2" w:rsidP="00CB52A2">
      <w:pPr>
        <w:spacing w:line="360" w:lineRule="auto"/>
        <w:jc w:val="left"/>
        <w:textAlignment w:val="center"/>
        <w:rPr>
          <w:szCs w:val="21"/>
        </w:rPr>
      </w:pPr>
      <w:r w:rsidRPr="00CB52A2">
        <w:rPr>
          <w:szCs w:val="21"/>
        </w:rPr>
        <w:t xml:space="preserve">            </w:t>
      </w:r>
      <w:r w:rsidRPr="00CB52A2">
        <w:rPr>
          <w:szCs w:val="21"/>
        </w:rPr>
        <w:t>图</w:t>
      </w:r>
      <w:r w:rsidRPr="00CB52A2">
        <w:rPr>
          <w:szCs w:val="21"/>
        </w:rPr>
        <w:t xml:space="preserve">1           </w:t>
      </w:r>
      <w:r w:rsidRPr="00CB52A2">
        <w:rPr>
          <w:szCs w:val="21"/>
        </w:rPr>
        <w:t>图</w:t>
      </w:r>
      <w:r w:rsidRPr="00CB52A2">
        <w:rPr>
          <w:szCs w:val="21"/>
        </w:rPr>
        <w:t>2</w:t>
      </w:r>
    </w:p>
    <w:p w14:paraId="003B77A7"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．要能得到</w:t>
      </w:r>
      <w:r w:rsidRPr="00CB52A2">
        <w:rPr>
          <w:szCs w:val="21"/>
        </w:rPr>
        <w:object w:dxaOrig="315" w:dyaOrig="360" w14:anchorId="1CDAF90D">
          <v:shape id="_x0000_i1075" type="#_x0000_t75" style="width:15.6pt;height:18.35pt" o:ole="">
            <v:imagedata r:id="rId99" o:title=""/>
          </v:shape>
          <o:OLEObject Type="Embed" ProgID="Equation.DSMT4" ShapeID="_x0000_i1075" DrawAspect="Content" ObjectID="_1790111382" r:id="rId100"/>
        </w:object>
      </w:r>
      <w:r w:rsidRPr="00CB52A2">
        <w:rPr>
          <w:szCs w:val="21"/>
        </w:rPr>
        <w:t>的读数，滑片</w:t>
      </w:r>
      <w:r w:rsidRPr="00CB52A2">
        <w:rPr>
          <w:i/>
          <w:szCs w:val="21"/>
        </w:rPr>
        <w:t>P</w:t>
      </w:r>
      <w:r w:rsidRPr="00CB52A2">
        <w:rPr>
          <w:szCs w:val="21"/>
        </w:rPr>
        <w:t>应向</w:t>
      </w:r>
      <w:r w:rsidRPr="00CB52A2">
        <w:rPr>
          <w:i/>
          <w:szCs w:val="21"/>
        </w:rPr>
        <w:t>b</w:t>
      </w:r>
      <w:r w:rsidRPr="00CB52A2">
        <w:rPr>
          <w:szCs w:val="21"/>
        </w:rPr>
        <w:t>端滑动</w:t>
      </w:r>
    </w:p>
    <w:p w14:paraId="0469EC15"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．甲、乙对应的图线不一定平行</w:t>
      </w:r>
    </w:p>
    <w:p w14:paraId="6E928DC3"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．在发生光电效应的情况下，用相同频率的光束照射金属材料，照射金属乙时滑片</w:t>
      </w:r>
      <w:r w:rsidRPr="00CB52A2">
        <w:rPr>
          <w:i/>
          <w:szCs w:val="21"/>
        </w:rPr>
        <w:t>P</w:t>
      </w:r>
      <w:r w:rsidRPr="00CB52A2">
        <w:rPr>
          <w:szCs w:val="21"/>
        </w:rPr>
        <w:t>滑动的长度小</w:t>
      </w:r>
    </w:p>
    <w:p w14:paraId="07555988"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．在发生光电效应的情况下，用相同频率的光束照射金属材料，照射金属甲时逸出的光电子初动能大</w:t>
      </w:r>
    </w:p>
    <w:p w14:paraId="70586216" w14:textId="77777777" w:rsidR="00CB52A2" w:rsidRPr="00CB52A2" w:rsidRDefault="00CB52A2" w:rsidP="00CB52A2">
      <w:pPr>
        <w:spacing w:line="360" w:lineRule="auto"/>
        <w:jc w:val="left"/>
        <w:textAlignment w:val="center"/>
        <w:rPr>
          <w:szCs w:val="21"/>
        </w:rPr>
      </w:pPr>
      <w:r w:rsidRPr="00CB52A2">
        <w:rPr>
          <w:szCs w:val="21"/>
        </w:rPr>
        <w:t>13</w:t>
      </w:r>
      <w:r w:rsidRPr="00CB52A2">
        <w:rPr>
          <w:szCs w:val="21"/>
        </w:rPr>
        <w:t>．半圆柱形玻璃砖的底面镀有一层反射膜，</w:t>
      </w:r>
      <w:r w:rsidRPr="00CB52A2">
        <w:rPr>
          <w:szCs w:val="21"/>
        </w:rPr>
        <w:object w:dxaOrig="600" w:dyaOrig="315" w14:anchorId="1791259E">
          <v:shape id="_x0000_i1076" type="#_x0000_t75" style="width:29.9pt;height:15.6pt" o:ole="">
            <v:imagedata r:id="rId101" o:title=""/>
          </v:shape>
          <o:OLEObject Type="Embed" ProgID="Equation.DSMT4" ShapeID="_x0000_i1076" DrawAspect="Content" ObjectID="_1790111383" r:id="rId102"/>
        </w:object>
      </w:r>
      <w:r w:rsidRPr="00CB52A2">
        <w:rPr>
          <w:szCs w:val="21"/>
        </w:rPr>
        <w:t>为玻璃砖的半圆形横截面，</w:t>
      </w:r>
      <w:r w:rsidRPr="00CB52A2">
        <w:rPr>
          <w:i/>
          <w:szCs w:val="21"/>
        </w:rPr>
        <w:t>M</w:t>
      </w:r>
      <w:r w:rsidRPr="00CB52A2">
        <w:rPr>
          <w:szCs w:val="21"/>
        </w:rPr>
        <w:t>为最高点，</w:t>
      </w:r>
      <w:r w:rsidRPr="00CB52A2">
        <w:rPr>
          <w:i/>
          <w:szCs w:val="21"/>
        </w:rPr>
        <w:t>O</w:t>
      </w:r>
      <w:r w:rsidRPr="00CB52A2">
        <w:rPr>
          <w:szCs w:val="21"/>
        </w:rPr>
        <w:t>为圆心，半径为</w:t>
      </w:r>
      <w:r w:rsidRPr="00CB52A2">
        <w:rPr>
          <w:i/>
          <w:szCs w:val="21"/>
        </w:rPr>
        <w:t>R</w:t>
      </w:r>
      <w:r w:rsidRPr="00CB52A2">
        <w:rPr>
          <w:szCs w:val="21"/>
        </w:rPr>
        <w:t>．一束宽为</w:t>
      </w:r>
      <w:r w:rsidRPr="00CB52A2">
        <w:rPr>
          <w:i/>
          <w:szCs w:val="21"/>
        </w:rPr>
        <w:t>R</w:t>
      </w:r>
      <w:r w:rsidRPr="00CB52A2">
        <w:rPr>
          <w:szCs w:val="21"/>
        </w:rPr>
        <w:t>的平行光的下边恰好沿着底边</w:t>
      </w:r>
      <w:r w:rsidRPr="00CB52A2">
        <w:rPr>
          <w:szCs w:val="21"/>
        </w:rPr>
        <w:object w:dxaOrig="405" w:dyaOrig="315" w14:anchorId="365CD339">
          <v:shape id="_x0000_i1077" type="#_x0000_t75" style="width:20.4pt;height:15.6pt" o:ole="">
            <v:imagedata r:id="rId103" o:title=""/>
          </v:shape>
          <o:OLEObject Type="Embed" ProgID="Equation.DSMT4" ShapeID="_x0000_i1077" DrawAspect="Content" ObjectID="_1790111384" r:id="rId104"/>
        </w:object>
      </w:r>
      <w:r w:rsidRPr="00CB52A2">
        <w:rPr>
          <w:szCs w:val="21"/>
        </w:rPr>
        <w:t>,</w:t>
      </w:r>
      <w:r w:rsidRPr="00CB52A2">
        <w:rPr>
          <w:szCs w:val="21"/>
        </w:rPr>
        <w:t>如图所示．其中从</w:t>
      </w:r>
      <w:r w:rsidRPr="00CB52A2">
        <w:rPr>
          <w:i/>
          <w:szCs w:val="21"/>
        </w:rPr>
        <w:t>A</w:t>
      </w:r>
      <w:r w:rsidRPr="00CB52A2">
        <w:rPr>
          <w:szCs w:val="21"/>
        </w:rPr>
        <w:t>点射入的光线经玻璃折射后从</w:t>
      </w:r>
      <w:r w:rsidRPr="00CB52A2">
        <w:rPr>
          <w:i/>
          <w:szCs w:val="21"/>
        </w:rPr>
        <w:t>B</w:t>
      </w:r>
      <w:r w:rsidRPr="00CB52A2">
        <w:rPr>
          <w:szCs w:val="21"/>
        </w:rPr>
        <w:t>点射出，已知</w:t>
      </w:r>
      <w:r w:rsidRPr="00CB52A2">
        <w:rPr>
          <w:i/>
          <w:szCs w:val="21"/>
        </w:rPr>
        <w:t>A</w:t>
      </w:r>
      <w:r w:rsidRPr="00CB52A2">
        <w:rPr>
          <w:szCs w:val="21"/>
        </w:rPr>
        <w:t>、</w:t>
      </w:r>
      <w:r w:rsidRPr="00CB52A2">
        <w:rPr>
          <w:i/>
          <w:szCs w:val="21"/>
        </w:rPr>
        <w:t>B</w:t>
      </w:r>
      <w:r w:rsidRPr="00CB52A2">
        <w:rPr>
          <w:szCs w:val="21"/>
        </w:rPr>
        <w:t>两点距离</w:t>
      </w:r>
      <w:r w:rsidRPr="00CB52A2">
        <w:rPr>
          <w:szCs w:val="21"/>
        </w:rPr>
        <w:object w:dxaOrig="405" w:dyaOrig="315" w14:anchorId="22200DB9">
          <v:shape id="_x0000_i1078" type="#_x0000_t75" style="width:20.4pt;height:15.6pt" o:ole="">
            <v:imagedata r:id="rId105" o:title=""/>
          </v:shape>
          <o:OLEObject Type="Embed" ProgID="Equation.DSMT4" ShapeID="_x0000_i1078" DrawAspect="Content" ObjectID="_1790111385" r:id="rId106"/>
        </w:object>
      </w:r>
      <w:r w:rsidRPr="00CB52A2">
        <w:rPr>
          <w:szCs w:val="21"/>
        </w:rPr>
        <w:t>分别为</w:t>
      </w:r>
      <w:r w:rsidRPr="00CB52A2">
        <w:rPr>
          <w:szCs w:val="21"/>
        </w:rPr>
        <w:object w:dxaOrig="600" w:dyaOrig="675" w14:anchorId="42BB27C8">
          <v:shape id="_x0000_i1079" type="#_x0000_t75" style="width:29.9pt;height:33.3pt" o:ole="">
            <v:imagedata r:id="rId107" o:title=""/>
          </v:shape>
          <o:OLEObject Type="Embed" ProgID="Equation.DSMT4" ShapeID="_x0000_i1079" DrawAspect="Content" ObjectID="_1790111386" r:id="rId108"/>
        </w:object>
      </w:r>
      <w:r w:rsidRPr="00CB52A2">
        <w:rPr>
          <w:szCs w:val="21"/>
        </w:rPr>
        <w:t>和</w:t>
      </w:r>
      <w:r w:rsidRPr="00CB52A2">
        <w:rPr>
          <w:szCs w:val="21"/>
        </w:rPr>
        <w:object w:dxaOrig="660" w:dyaOrig="285" w14:anchorId="20F1F8A1">
          <v:shape id="_x0000_i1080" type="#_x0000_t75" style="width:32.6pt;height:14.25pt" o:ole="">
            <v:imagedata r:id="rId109" o:title=""/>
          </v:shape>
          <o:OLEObject Type="Embed" ProgID="Equation.DSMT4" ShapeID="_x0000_i1080" DrawAspect="Content" ObjectID="_1790111387" r:id="rId110"/>
        </w:object>
      </w:r>
      <w:r w:rsidRPr="00CB52A2">
        <w:rPr>
          <w:szCs w:val="21"/>
        </w:rPr>
        <w:t>．</w:t>
      </w:r>
      <w:r w:rsidRPr="00CB52A2">
        <w:rPr>
          <w:szCs w:val="21"/>
        </w:rPr>
        <w:object w:dxaOrig="1365" w:dyaOrig="285" w14:anchorId="7DDBEB36">
          <v:shape id="_x0000_i1081" type="#_x0000_t75" style="width:68.6pt;height:14.25pt" o:ole="">
            <v:imagedata r:id="rId111" o:title=""/>
          </v:shape>
          <o:OLEObject Type="Embed" ProgID="Equation.DSMT4" ShapeID="_x0000_i1081" DrawAspect="Content" ObjectID="_1790111388" r:id="rId112"/>
        </w:object>
      </w:r>
      <w:r w:rsidRPr="00CB52A2">
        <w:rPr>
          <w:szCs w:val="21"/>
        </w:rPr>
        <w:t>，不考虑圆弧面上的反射光线，下列说法正确的是（</w:t>
      </w:r>
      <w:r w:rsidRPr="00CB52A2">
        <w:rPr>
          <w:szCs w:val="21"/>
        </w:rPr>
        <w:t xml:space="preserve">    </w:t>
      </w:r>
      <w:r w:rsidRPr="00CB52A2">
        <w:rPr>
          <w:szCs w:val="21"/>
        </w:rPr>
        <w:t>）</w:t>
      </w:r>
    </w:p>
    <w:p w14:paraId="09B7E23A" w14:textId="2D520556" w:rsidR="00CB52A2" w:rsidRPr="00CB52A2" w:rsidRDefault="00274D68" w:rsidP="00CB52A2">
      <w:pPr>
        <w:spacing w:line="360" w:lineRule="auto"/>
        <w:jc w:val="left"/>
        <w:textAlignment w:val="center"/>
        <w:rPr>
          <w:szCs w:val="21"/>
        </w:rPr>
      </w:pPr>
      <w:r>
        <w:rPr>
          <w:noProof/>
          <w:szCs w:val="21"/>
        </w:rPr>
        <w:pict w14:anchorId="5F9D36F4">
          <v:shape id="图片 12" o:spid="_x0000_i1082" type="#_x0000_t75" style="width:201.05pt;height:85.6pt;visibility:visible;mso-wrap-style:square">
            <v:imagedata r:id="rId113" o:title=""/>
          </v:shape>
        </w:pict>
      </w:r>
    </w:p>
    <w:p w14:paraId="6E6E84D6"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．玻璃的折射率为</w:t>
      </w:r>
      <w:r w:rsidRPr="00CB52A2">
        <w:rPr>
          <w:szCs w:val="21"/>
        </w:rPr>
        <w:object w:dxaOrig="360" w:dyaOrig="360" w14:anchorId="78DB75B1">
          <v:shape id="_x0000_i1083" type="#_x0000_t75" style="width:18.35pt;height:18.35pt" o:ole="">
            <v:imagedata r:id="rId114" o:title=""/>
          </v:shape>
          <o:OLEObject Type="Embed" ProgID="Equation.DSMT4" ShapeID="_x0000_i1083" DrawAspect="Content" ObjectID="_1790111389" r:id="rId115"/>
        </w:object>
      </w:r>
    </w:p>
    <w:p w14:paraId="20EB07AC"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．有部分光线在圆弧</w:t>
      </w:r>
      <w:r w:rsidRPr="00CB52A2">
        <w:rPr>
          <w:szCs w:val="21"/>
        </w:rPr>
        <w:object w:dxaOrig="465" w:dyaOrig="315" w14:anchorId="163F09E7">
          <v:shape id="_x0000_i1084" type="#_x0000_t75" style="width:23.75pt;height:15.6pt" o:ole="">
            <v:imagedata r:id="rId116" o:title=""/>
          </v:shape>
          <o:OLEObject Type="Embed" ProgID="Equation.DSMT4" ShapeID="_x0000_i1084" DrawAspect="Content" ObjectID="_1790111390" r:id="rId117"/>
        </w:object>
      </w:r>
      <w:r w:rsidRPr="00CB52A2">
        <w:rPr>
          <w:szCs w:val="21"/>
        </w:rPr>
        <w:t>区域发生全反射</w:t>
      </w:r>
    </w:p>
    <w:p w14:paraId="739203C2"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．只有圆弧</w:t>
      </w:r>
      <w:r w:rsidRPr="00CB52A2">
        <w:rPr>
          <w:szCs w:val="21"/>
        </w:rPr>
        <w:object w:dxaOrig="465" w:dyaOrig="315" w14:anchorId="0B6BAD7A">
          <v:shape id="_x0000_i1085" type="#_x0000_t75" style="width:23.75pt;height:15.6pt" o:ole="">
            <v:imagedata r:id="rId118" o:title=""/>
          </v:shape>
          <o:OLEObject Type="Embed" ProgID="Equation.DSMT4" ShapeID="_x0000_i1085" DrawAspect="Content" ObjectID="_1790111391" r:id="rId119"/>
        </w:object>
      </w:r>
      <w:r w:rsidRPr="00CB52A2">
        <w:rPr>
          <w:szCs w:val="21"/>
        </w:rPr>
        <w:t>的部分区域有光线射出</w:t>
      </w:r>
    </w:p>
    <w:p w14:paraId="43A7251C"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．射向圆弧</w:t>
      </w:r>
      <w:r w:rsidRPr="00CB52A2">
        <w:rPr>
          <w:szCs w:val="21"/>
        </w:rPr>
        <w:object w:dxaOrig="465" w:dyaOrig="315" w14:anchorId="3CEACA88">
          <v:shape id="_x0000_i1086" type="#_x0000_t75" style="width:23.75pt;height:15.6pt" o:ole="">
            <v:imagedata r:id="rId120" o:title=""/>
          </v:shape>
          <o:OLEObject Type="Embed" ProgID="Equation.DSMT4" ShapeID="_x0000_i1086" DrawAspect="Content" ObjectID="_1790111392" r:id="rId121"/>
        </w:object>
      </w:r>
      <w:r w:rsidRPr="00CB52A2">
        <w:rPr>
          <w:szCs w:val="21"/>
        </w:rPr>
        <w:t>区域的光线有一部分来源于</w:t>
      </w:r>
      <w:r w:rsidRPr="00CB52A2">
        <w:rPr>
          <w:szCs w:val="21"/>
        </w:rPr>
        <w:object w:dxaOrig="405" w:dyaOrig="315" w14:anchorId="16689980">
          <v:shape id="_x0000_i1087" type="#_x0000_t75" style="width:20.4pt;height:15.6pt" o:ole="">
            <v:imagedata r:id="rId122" o:title=""/>
          </v:shape>
          <o:OLEObject Type="Embed" ProgID="Equation.DSMT4" ShapeID="_x0000_i1087" DrawAspect="Content" ObjectID="_1790111393" r:id="rId123"/>
        </w:object>
      </w:r>
      <w:r w:rsidRPr="00CB52A2">
        <w:rPr>
          <w:szCs w:val="21"/>
        </w:rPr>
        <w:t>处反射的光线</w:t>
      </w:r>
    </w:p>
    <w:p w14:paraId="7E4771EB" w14:textId="77777777" w:rsidR="00CB52A2" w:rsidRPr="00CB52A2" w:rsidRDefault="00CB52A2" w:rsidP="00CB52A2">
      <w:pPr>
        <w:spacing w:line="360" w:lineRule="auto"/>
        <w:jc w:val="left"/>
        <w:textAlignment w:val="center"/>
        <w:rPr>
          <w:b/>
          <w:szCs w:val="21"/>
        </w:rPr>
      </w:pPr>
      <w:r w:rsidRPr="00CB52A2">
        <w:rPr>
          <w:b/>
          <w:szCs w:val="21"/>
        </w:rPr>
        <w:t>二、选择题</w:t>
      </w:r>
      <w:r w:rsidRPr="00CB52A2">
        <w:rPr>
          <w:b/>
          <w:szCs w:val="21"/>
        </w:rPr>
        <w:t>Ⅱ</w:t>
      </w:r>
      <w:r w:rsidRPr="00CB52A2">
        <w:rPr>
          <w:b/>
          <w:szCs w:val="21"/>
        </w:rPr>
        <w:t>（本题共</w:t>
      </w:r>
      <w:r w:rsidRPr="00CB52A2">
        <w:rPr>
          <w:b/>
          <w:szCs w:val="21"/>
        </w:rPr>
        <w:t>2</w:t>
      </w:r>
      <w:r w:rsidRPr="00CB52A2">
        <w:rPr>
          <w:b/>
          <w:szCs w:val="21"/>
        </w:rPr>
        <w:t>小题，每小题</w:t>
      </w:r>
      <w:r w:rsidRPr="00CB52A2">
        <w:rPr>
          <w:b/>
          <w:szCs w:val="21"/>
        </w:rPr>
        <w:t>3</w:t>
      </w:r>
      <w:r w:rsidRPr="00CB52A2">
        <w:rPr>
          <w:b/>
          <w:szCs w:val="21"/>
        </w:rPr>
        <w:t>分，共</w:t>
      </w:r>
      <w:r w:rsidRPr="00CB52A2">
        <w:rPr>
          <w:b/>
          <w:szCs w:val="21"/>
        </w:rPr>
        <w:t>6</w:t>
      </w:r>
      <w:r w:rsidRPr="00CB52A2">
        <w:rPr>
          <w:b/>
          <w:szCs w:val="21"/>
        </w:rPr>
        <w:t>分，每小题列出的四个备选项中至少有一个是符合题目要求的．全部选对的得</w:t>
      </w:r>
      <w:r w:rsidRPr="00CB52A2">
        <w:rPr>
          <w:b/>
          <w:szCs w:val="21"/>
        </w:rPr>
        <w:t>3</w:t>
      </w:r>
      <w:r w:rsidRPr="00CB52A2">
        <w:rPr>
          <w:b/>
          <w:szCs w:val="21"/>
        </w:rPr>
        <w:t>分，选对但不选全的得</w:t>
      </w:r>
      <w:r w:rsidRPr="00CB52A2">
        <w:rPr>
          <w:b/>
          <w:szCs w:val="21"/>
        </w:rPr>
        <w:t>2</w:t>
      </w:r>
      <w:r w:rsidRPr="00CB52A2">
        <w:rPr>
          <w:b/>
          <w:szCs w:val="21"/>
        </w:rPr>
        <w:t>分，有选错的得</w:t>
      </w:r>
      <w:r w:rsidRPr="00CB52A2">
        <w:rPr>
          <w:b/>
          <w:szCs w:val="21"/>
        </w:rPr>
        <w:t>0</w:t>
      </w:r>
      <w:r w:rsidRPr="00CB52A2">
        <w:rPr>
          <w:b/>
          <w:szCs w:val="21"/>
        </w:rPr>
        <w:t>分）</w:t>
      </w:r>
    </w:p>
    <w:p w14:paraId="15EA40E8" w14:textId="77777777" w:rsidR="00CB52A2" w:rsidRPr="00CB52A2" w:rsidRDefault="00CB52A2" w:rsidP="00CB52A2">
      <w:pPr>
        <w:spacing w:line="360" w:lineRule="auto"/>
        <w:jc w:val="left"/>
        <w:textAlignment w:val="center"/>
        <w:rPr>
          <w:szCs w:val="21"/>
        </w:rPr>
      </w:pPr>
      <w:r w:rsidRPr="00CB52A2">
        <w:rPr>
          <w:szCs w:val="21"/>
        </w:rPr>
        <w:t>14</w:t>
      </w:r>
      <w:r w:rsidRPr="00CB52A2">
        <w:rPr>
          <w:szCs w:val="21"/>
        </w:rPr>
        <w:t>．下列说法正确的是（</w:t>
      </w:r>
      <w:r w:rsidRPr="00CB52A2">
        <w:rPr>
          <w:szCs w:val="21"/>
        </w:rPr>
        <w:t xml:space="preserve">    </w:t>
      </w:r>
      <w:r w:rsidRPr="00CB52A2">
        <w:rPr>
          <w:szCs w:val="21"/>
        </w:rPr>
        <w:t>）</w:t>
      </w:r>
    </w:p>
    <w:p w14:paraId="56C8B38F"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．一列水波在深度不同的水域传播时，在交界面处将发生折射现象</w:t>
      </w:r>
    </w:p>
    <w:p w14:paraId="6C9D6663"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．在产生正弦式交流电的过程中，当线圈经过中性面时，线圈中的电流为零</w:t>
      </w:r>
    </w:p>
    <w:p w14:paraId="6D6DE451"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．压缩气体时，压缩的体积越小，外界需要的力越大，说明分子间存在斥力</w:t>
      </w:r>
    </w:p>
    <w:p w14:paraId="2BDCD71C"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．核反应堆中用镉棒作为慢化剂，快中子跟慢化剂中的原子核碰撞后变为慢中子．</w:t>
      </w:r>
    </w:p>
    <w:p w14:paraId="5235255D" w14:textId="77777777" w:rsidR="00CB52A2" w:rsidRPr="00CB52A2" w:rsidRDefault="00CB52A2" w:rsidP="00CB52A2">
      <w:pPr>
        <w:spacing w:line="360" w:lineRule="auto"/>
        <w:jc w:val="left"/>
        <w:textAlignment w:val="center"/>
        <w:rPr>
          <w:szCs w:val="21"/>
        </w:rPr>
      </w:pPr>
      <w:r w:rsidRPr="00CB52A2">
        <w:rPr>
          <w:szCs w:val="21"/>
        </w:rPr>
        <w:t>15</w:t>
      </w:r>
      <w:r w:rsidRPr="00CB52A2">
        <w:rPr>
          <w:szCs w:val="21"/>
        </w:rPr>
        <w:t>．一水平足够长的平行轨道如图所示，以</w:t>
      </w:r>
      <w:r w:rsidRPr="00CB52A2">
        <w:rPr>
          <w:szCs w:val="21"/>
        </w:rPr>
        <w:object w:dxaOrig="480" w:dyaOrig="285" w14:anchorId="45D59206">
          <v:shape id="_x0000_i1088" type="#_x0000_t75" style="width:24.45pt;height:14.25pt" o:ole="">
            <v:imagedata r:id="rId124" o:title=""/>
          </v:shape>
          <o:OLEObject Type="Embed" ProgID="Equation.DSMT4" ShapeID="_x0000_i1088" DrawAspect="Content" ObjectID="_1790111394" r:id="rId125"/>
        </w:object>
      </w:r>
      <w:r w:rsidRPr="00CB52A2">
        <w:rPr>
          <w:szCs w:val="21"/>
        </w:rPr>
        <w:t>为界左边磁场的磁感应强度大小为</w:t>
      </w:r>
      <w:r w:rsidRPr="00CB52A2">
        <w:rPr>
          <w:szCs w:val="21"/>
        </w:rPr>
        <w:object w:dxaOrig="735" w:dyaOrig="360" w14:anchorId="2D4FD7CF">
          <v:shape id="_x0000_i1089" type="#_x0000_t75" style="width:36.7pt;height:18.35pt" o:ole="">
            <v:imagedata r:id="rId126" o:title=""/>
          </v:shape>
          <o:OLEObject Type="Embed" ProgID="Equation.DSMT4" ShapeID="_x0000_i1089" DrawAspect="Content" ObjectID="_1790111395" r:id="rId127"/>
        </w:object>
      </w:r>
      <w:r w:rsidRPr="00CB52A2">
        <w:rPr>
          <w:szCs w:val="21"/>
        </w:rPr>
        <w:t>,</w:t>
      </w:r>
      <w:r w:rsidRPr="00CB52A2">
        <w:rPr>
          <w:szCs w:val="21"/>
        </w:rPr>
        <w:t>方向垂直纸面向外，右边磁场的磁感应强度大小为</w:t>
      </w:r>
      <w:r w:rsidRPr="00CB52A2">
        <w:rPr>
          <w:szCs w:val="21"/>
        </w:rPr>
        <w:object w:dxaOrig="900" w:dyaOrig="360" w14:anchorId="6B16DBB1">
          <v:shape id="_x0000_i1090" type="#_x0000_t75" style="width:45.5pt;height:18.35pt" o:ole="">
            <v:imagedata r:id="rId128" o:title=""/>
          </v:shape>
          <o:OLEObject Type="Embed" ProgID="Equation.DSMT4" ShapeID="_x0000_i1090" DrawAspect="Content" ObjectID="_1790111396" r:id="rId129"/>
        </w:object>
      </w:r>
      <w:r w:rsidRPr="00CB52A2">
        <w:rPr>
          <w:szCs w:val="21"/>
        </w:rPr>
        <w:t>,</w:t>
      </w:r>
      <w:r w:rsidRPr="00CB52A2">
        <w:rPr>
          <w:szCs w:val="21"/>
        </w:rPr>
        <w:t>方向垂直纸面向里．导体棒甲、乙的质量均为</w:t>
      </w:r>
      <w:r w:rsidRPr="00CB52A2">
        <w:rPr>
          <w:i/>
          <w:szCs w:val="21"/>
        </w:rPr>
        <w:t>m</w:t>
      </w:r>
      <w:r w:rsidRPr="00CB52A2">
        <w:rPr>
          <w:szCs w:val="21"/>
        </w:rPr>
        <w:t>,</w:t>
      </w:r>
      <w:r w:rsidRPr="00CB52A2">
        <w:rPr>
          <w:szCs w:val="21"/>
        </w:rPr>
        <w:t>电阻相同，开始时均处于静止状态．现给甲一水平向右的初速度</w:t>
      </w:r>
      <w:r w:rsidRPr="00CB52A2">
        <w:rPr>
          <w:szCs w:val="21"/>
        </w:rPr>
        <w:object w:dxaOrig="240" w:dyaOrig="360" w14:anchorId="66F6F7AE">
          <v:shape id="_x0000_i1091" type="#_x0000_t75" style="width:11.55pt;height:18.35pt" o:ole="">
            <v:imagedata r:id="rId130" o:title=""/>
          </v:shape>
          <o:OLEObject Type="Embed" ProgID="Equation.DSMT4" ShapeID="_x0000_i1091" DrawAspect="Content" ObjectID="_1790111397" r:id="rId131"/>
        </w:object>
      </w:r>
      <w:r w:rsidRPr="00CB52A2">
        <w:rPr>
          <w:szCs w:val="21"/>
        </w:rPr>
        <w:t>，若轨道光滑且电阻不计，甲、乙始终在各自磁场中运动，下列说法中正确的是（</w:t>
      </w:r>
      <w:r w:rsidRPr="00CB52A2">
        <w:rPr>
          <w:szCs w:val="21"/>
        </w:rPr>
        <w:t xml:space="preserve">    </w:t>
      </w:r>
      <w:r w:rsidRPr="00CB52A2">
        <w:rPr>
          <w:szCs w:val="21"/>
        </w:rPr>
        <w:t>）</w:t>
      </w:r>
    </w:p>
    <w:p w14:paraId="5BE7329B" w14:textId="555F79F1" w:rsidR="00CB52A2" w:rsidRPr="00CB52A2" w:rsidRDefault="00274D68" w:rsidP="00CB52A2">
      <w:pPr>
        <w:spacing w:line="360" w:lineRule="auto"/>
        <w:jc w:val="left"/>
        <w:textAlignment w:val="center"/>
        <w:rPr>
          <w:szCs w:val="21"/>
        </w:rPr>
      </w:pPr>
      <w:r>
        <w:rPr>
          <w:noProof/>
          <w:szCs w:val="21"/>
        </w:rPr>
        <w:pict w14:anchorId="526E7C1B">
          <v:shape id="图片 13" o:spid="_x0000_i1092" type="#_x0000_t75" style="width:242.5pt;height:101.2pt;visibility:visible;mso-wrap-style:square">
            <v:imagedata r:id="rId132" o:title=""/>
          </v:shape>
        </w:pict>
      </w:r>
    </w:p>
    <w:p w14:paraId="75245846" w14:textId="77777777" w:rsidR="00CB52A2" w:rsidRDefault="00CB52A2" w:rsidP="00CB52A2">
      <w:pPr>
        <w:spacing w:line="360" w:lineRule="auto"/>
        <w:jc w:val="left"/>
        <w:textAlignment w:val="center"/>
        <w:rPr>
          <w:i/>
          <w:szCs w:val="21"/>
        </w:rPr>
      </w:pPr>
      <w:r w:rsidRPr="00CB52A2">
        <w:rPr>
          <w:szCs w:val="21"/>
        </w:rPr>
        <w:t>A</w:t>
      </w:r>
      <w:r w:rsidRPr="00CB52A2">
        <w:rPr>
          <w:szCs w:val="21"/>
        </w:rPr>
        <w:t>．乙将向右运动</w:t>
      </w:r>
      <w:r w:rsidRPr="00CB52A2">
        <w:rPr>
          <w:i/>
          <w:szCs w:val="21"/>
        </w:rPr>
        <w:t xml:space="preserve">             </w:t>
      </w:r>
    </w:p>
    <w:p w14:paraId="4F8D4BA2" w14:textId="65F33737" w:rsidR="00CB52A2" w:rsidRPr="00CB52A2" w:rsidRDefault="00CB52A2" w:rsidP="00CB52A2">
      <w:pPr>
        <w:spacing w:line="360" w:lineRule="auto"/>
        <w:jc w:val="left"/>
        <w:textAlignment w:val="center"/>
        <w:rPr>
          <w:szCs w:val="21"/>
        </w:rPr>
      </w:pPr>
      <w:r w:rsidRPr="00CB52A2">
        <w:rPr>
          <w:szCs w:val="21"/>
        </w:rPr>
        <w:t>B</w:t>
      </w:r>
      <w:r w:rsidRPr="00CB52A2">
        <w:rPr>
          <w:szCs w:val="21"/>
        </w:rPr>
        <w:t>．甲、乙运动过程中动量不守恒</w:t>
      </w:r>
    </w:p>
    <w:p w14:paraId="3999DF66" w14:textId="77777777" w:rsidR="00CB52A2" w:rsidRDefault="00CB52A2" w:rsidP="00CB52A2">
      <w:pPr>
        <w:spacing w:line="360" w:lineRule="auto"/>
        <w:jc w:val="left"/>
        <w:textAlignment w:val="center"/>
        <w:rPr>
          <w:i/>
          <w:szCs w:val="21"/>
        </w:rPr>
      </w:pPr>
      <w:r w:rsidRPr="00CB52A2">
        <w:rPr>
          <w:szCs w:val="21"/>
        </w:rPr>
        <w:t>C</w:t>
      </w:r>
      <w:r w:rsidRPr="00CB52A2">
        <w:rPr>
          <w:szCs w:val="21"/>
        </w:rPr>
        <w:t>．稳定后，甲的速度为</w:t>
      </w:r>
      <w:r w:rsidRPr="00CB52A2">
        <w:rPr>
          <w:szCs w:val="21"/>
        </w:rPr>
        <w:object w:dxaOrig="435" w:dyaOrig="615" w14:anchorId="2B88BB15">
          <v:shape id="_x0000_i1093" type="#_x0000_t75" style="width:21.75pt;height:31.25pt" o:ole="">
            <v:imagedata r:id="rId133" o:title=""/>
          </v:shape>
          <o:OLEObject Type="Embed" ProgID="Equation.DSMT4" ShapeID="_x0000_i1093" DrawAspect="Content" ObjectID="_1790111398" r:id="rId134"/>
        </w:object>
      </w:r>
      <w:r w:rsidRPr="00CB52A2">
        <w:rPr>
          <w:i/>
          <w:szCs w:val="21"/>
        </w:rPr>
        <w:t xml:space="preserve">    </w:t>
      </w:r>
    </w:p>
    <w:p w14:paraId="7A9B7232" w14:textId="3E9A1EBC" w:rsidR="00CB52A2" w:rsidRPr="00CB52A2" w:rsidRDefault="00CB52A2" w:rsidP="00CB52A2">
      <w:pPr>
        <w:spacing w:line="360" w:lineRule="auto"/>
        <w:jc w:val="left"/>
        <w:textAlignment w:val="center"/>
        <w:rPr>
          <w:szCs w:val="21"/>
        </w:rPr>
      </w:pPr>
      <w:r w:rsidRPr="00CB52A2">
        <w:rPr>
          <w:szCs w:val="21"/>
        </w:rPr>
        <w:t>D</w:t>
      </w:r>
      <w:r w:rsidRPr="00CB52A2">
        <w:rPr>
          <w:szCs w:val="21"/>
        </w:rPr>
        <w:t>．当乙的速度为</w:t>
      </w:r>
      <w:r w:rsidRPr="00CB52A2">
        <w:rPr>
          <w:szCs w:val="21"/>
        </w:rPr>
        <w:object w:dxaOrig="420" w:dyaOrig="615" w14:anchorId="377DEB8C">
          <v:shape id="_x0000_i1094" type="#_x0000_t75" style="width:21.05pt;height:31.25pt" o:ole="">
            <v:imagedata r:id="rId135" o:title=""/>
          </v:shape>
          <o:OLEObject Type="Embed" ProgID="Equation.DSMT4" ShapeID="_x0000_i1094" DrawAspect="Content" ObjectID="_1790111399" r:id="rId136"/>
        </w:object>
      </w:r>
      <w:r w:rsidRPr="00CB52A2">
        <w:rPr>
          <w:szCs w:val="21"/>
        </w:rPr>
        <w:t>,</w:t>
      </w:r>
      <w:r w:rsidRPr="00CB52A2">
        <w:rPr>
          <w:szCs w:val="21"/>
        </w:rPr>
        <w:t>乙棒产生的焦耳热为</w:t>
      </w:r>
      <w:r w:rsidRPr="00CB52A2">
        <w:rPr>
          <w:szCs w:val="21"/>
        </w:rPr>
        <w:object w:dxaOrig="735" w:dyaOrig="615" w14:anchorId="74C2284E">
          <v:shape id="_x0000_i1095" type="#_x0000_t75" style="width:36.7pt;height:31.25pt" o:ole="">
            <v:imagedata r:id="rId137" o:title=""/>
          </v:shape>
          <o:OLEObject Type="Embed" ProgID="Equation.DSMT4" ShapeID="_x0000_i1095" DrawAspect="Content" ObjectID="_1790111400" r:id="rId138"/>
        </w:object>
      </w:r>
    </w:p>
    <w:p w14:paraId="3878DB08" w14:textId="77777777" w:rsidR="00CB52A2" w:rsidRPr="00CB52A2" w:rsidRDefault="00CB52A2" w:rsidP="00CB52A2">
      <w:pPr>
        <w:spacing w:line="360" w:lineRule="auto"/>
        <w:jc w:val="center"/>
        <w:textAlignment w:val="center"/>
        <w:rPr>
          <w:b/>
          <w:szCs w:val="21"/>
        </w:rPr>
      </w:pPr>
      <w:r w:rsidRPr="00CB52A2">
        <w:rPr>
          <w:b/>
          <w:szCs w:val="21"/>
        </w:rPr>
        <w:t>非选择题部分</w:t>
      </w:r>
    </w:p>
    <w:p w14:paraId="0F7786EB" w14:textId="77777777" w:rsidR="00CB52A2" w:rsidRPr="00CB52A2" w:rsidRDefault="00CB52A2" w:rsidP="00CB52A2">
      <w:pPr>
        <w:spacing w:line="360" w:lineRule="auto"/>
        <w:jc w:val="left"/>
        <w:textAlignment w:val="center"/>
        <w:rPr>
          <w:b/>
          <w:szCs w:val="21"/>
        </w:rPr>
      </w:pPr>
      <w:r w:rsidRPr="00CB52A2">
        <w:rPr>
          <w:b/>
          <w:szCs w:val="21"/>
        </w:rPr>
        <w:t>三、非选择题（本题共</w:t>
      </w:r>
      <w:r w:rsidRPr="00CB52A2">
        <w:rPr>
          <w:b/>
          <w:szCs w:val="21"/>
        </w:rPr>
        <w:t>5</w:t>
      </w:r>
      <w:r w:rsidRPr="00CB52A2">
        <w:rPr>
          <w:b/>
          <w:szCs w:val="21"/>
        </w:rPr>
        <w:t>小题，共</w:t>
      </w:r>
      <w:r w:rsidRPr="00CB52A2">
        <w:rPr>
          <w:b/>
          <w:szCs w:val="21"/>
        </w:rPr>
        <w:t>55</w:t>
      </w:r>
      <w:r w:rsidRPr="00CB52A2">
        <w:rPr>
          <w:b/>
          <w:szCs w:val="21"/>
        </w:rPr>
        <w:t>分）</w:t>
      </w:r>
    </w:p>
    <w:p w14:paraId="777FA402" w14:textId="77777777" w:rsidR="00CB52A2" w:rsidRPr="00CB52A2" w:rsidRDefault="00CB52A2" w:rsidP="00CB52A2">
      <w:pPr>
        <w:spacing w:line="360" w:lineRule="auto"/>
        <w:jc w:val="left"/>
        <w:textAlignment w:val="center"/>
        <w:rPr>
          <w:szCs w:val="21"/>
        </w:rPr>
      </w:pPr>
      <w:r w:rsidRPr="00CB52A2">
        <w:rPr>
          <w:szCs w:val="21"/>
        </w:rPr>
        <w:t>16</w:t>
      </w:r>
      <w:r w:rsidRPr="00CB52A2">
        <w:rPr>
          <w:szCs w:val="21"/>
        </w:rPr>
        <w:t>．实验题（</w:t>
      </w:r>
      <w:r w:rsidRPr="00CB52A2">
        <w:rPr>
          <w:szCs w:val="21"/>
        </w:rPr>
        <w:t>Ⅰ</w:t>
      </w:r>
      <w:r w:rsidRPr="00CB52A2">
        <w:rPr>
          <w:szCs w:val="21"/>
        </w:rPr>
        <w:t>、</w:t>
      </w:r>
      <w:r w:rsidRPr="00CB52A2">
        <w:rPr>
          <w:szCs w:val="21"/>
        </w:rPr>
        <w:t>Ⅱ</w:t>
      </w:r>
      <w:r w:rsidRPr="00CB52A2">
        <w:rPr>
          <w:szCs w:val="21"/>
        </w:rPr>
        <w:t>、</w:t>
      </w:r>
      <w:r w:rsidRPr="00CB52A2">
        <w:rPr>
          <w:szCs w:val="21"/>
        </w:rPr>
        <w:t>Ⅲ</w:t>
      </w:r>
      <w:r w:rsidRPr="00CB52A2">
        <w:rPr>
          <w:szCs w:val="21"/>
        </w:rPr>
        <w:t>三题共</w:t>
      </w:r>
      <w:r w:rsidRPr="00CB52A2">
        <w:rPr>
          <w:szCs w:val="21"/>
        </w:rPr>
        <w:t>14</w:t>
      </w:r>
      <w:r w:rsidRPr="00CB52A2">
        <w:rPr>
          <w:szCs w:val="21"/>
        </w:rPr>
        <w:t>分）</w:t>
      </w:r>
    </w:p>
    <w:p w14:paraId="76C3DB3B" w14:textId="77777777" w:rsidR="00CB52A2" w:rsidRPr="00CB52A2" w:rsidRDefault="00CB52A2" w:rsidP="00CB52A2">
      <w:pPr>
        <w:spacing w:line="360" w:lineRule="auto"/>
        <w:jc w:val="left"/>
        <w:textAlignment w:val="center"/>
        <w:rPr>
          <w:szCs w:val="21"/>
        </w:rPr>
      </w:pPr>
      <w:r w:rsidRPr="00CB52A2">
        <w:rPr>
          <w:szCs w:val="21"/>
        </w:rPr>
        <w:t>16-Ⅰ</w:t>
      </w:r>
      <w:r w:rsidRPr="00CB52A2">
        <w:rPr>
          <w:szCs w:val="21"/>
        </w:rPr>
        <w:t>．（</w:t>
      </w:r>
      <w:r w:rsidRPr="00CB52A2">
        <w:rPr>
          <w:szCs w:val="21"/>
        </w:rPr>
        <w:t>5</w:t>
      </w:r>
      <w:r w:rsidRPr="00CB52A2">
        <w:rPr>
          <w:szCs w:val="21"/>
        </w:rPr>
        <w:t>分）在</w:t>
      </w:r>
      <w:r w:rsidRPr="00CB52A2">
        <w:rPr>
          <w:szCs w:val="21"/>
        </w:rPr>
        <w:t>“</w:t>
      </w:r>
      <w:r w:rsidRPr="00CB52A2">
        <w:rPr>
          <w:szCs w:val="21"/>
        </w:rPr>
        <w:t>探究两个互成角度的力的合成规律</w:t>
      </w:r>
      <w:r w:rsidRPr="00CB52A2">
        <w:rPr>
          <w:szCs w:val="21"/>
        </w:rPr>
        <w:t>”</w:t>
      </w:r>
      <w:r w:rsidRPr="00CB52A2">
        <w:rPr>
          <w:szCs w:val="21"/>
        </w:rPr>
        <w:t>实验中，</w:t>
      </w:r>
    </w:p>
    <w:p w14:paraId="52BE6609"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）实验中我们采用的研究方法是</w:t>
      </w:r>
      <w:r w:rsidRPr="00CB52A2">
        <w:rPr>
          <w:szCs w:val="21"/>
        </w:rPr>
        <w:t>_______</w:t>
      </w:r>
    </w:p>
    <w:p w14:paraId="6D5D4DFE"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．等效替代法</w:t>
      </w:r>
      <w:r w:rsidRPr="00CB52A2">
        <w:rPr>
          <w:i/>
          <w:szCs w:val="21"/>
        </w:rPr>
        <w:t xml:space="preserve">    </w:t>
      </w:r>
      <w:r w:rsidRPr="00CB52A2">
        <w:rPr>
          <w:szCs w:val="21"/>
        </w:rPr>
        <w:t>B</w:t>
      </w:r>
      <w:r w:rsidRPr="00CB52A2">
        <w:rPr>
          <w:szCs w:val="21"/>
        </w:rPr>
        <w:t>．控制变量法</w:t>
      </w:r>
      <w:r w:rsidRPr="00CB52A2">
        <w:rPr>
          <w:i/>
          <w:szCs w:val="21"/>
        </w:rPr>
        <w:t xml:space="preserve">    </w:t>
      </w:r>
      <w:r w:rsidRPr="00CB52A2">
        <w:rPr>
          <w:szCs w:val="21"/>
        </w:rPr>
        <w:t>C</w:t>
      </w:r>
      <w:r w:rsidRPr="00CB52A2">
        <w:rPr>
          <w:szCs w:val="21"/>
        </w:rPr>
        <w:t>．补偿法</w:t>
      </w:r>
    </w:p>
    <w:p w14:paraId="2F860A9A"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）某次测量如图所示，不合理的操作是</w:t>
      </w:r>
      <w:r w:rsidRPr="00CB52A2">
        <w:rPr>
          <w:szCs w:val="21"/>
        </w:rPr>
        <w:t>_______</w:t>
      </w:r>
      <w:r w:rsidRPr="00CB52A2">
        <w:rPr>
          <w:szCs w:val="21"/>
        </w:rPr>
        <w:t>（多选）</w:t>
      </w:r>
    </w:p>
    <w:p w14:paraId="44517D34" w14:textId="172BF33B" w:rsidR="00CB52A2" w:rsidRPr="00CB52A2" w:rsidRDefault="00274D68" w:rsidP="00CB52A2">
      <w:pPr>
        <w:spacing w:line="360" w:lineRule="auto"/>
        <w:jc w:val="left"/>
        <w:textAlignment w:val="center"/>
        <w:rPr>
          <w:szCs w:val="21"/>
        </w:rPr>
      </w:pPr>
      <w:r>
        <w:rPr>
          <w:noProof/>
          <w:szCs w:val="21"/>
        </w:rPr>
        <w:lastRenderedPageBreak/>
        <w:pict w14:anchorId="6C807596">
          <v:shape id="图片 14" o:spid="_x0000_i1096" type="#_x0000_t75" style="width:127pt;height:85.6pt;visibility:visible;mso-wrap-style:square">
            <v:imagedata r:id="rId139" o:title=""/>
          </v:shape>
        </w:pict>
      </w:r>
    </w:p>
    <w:p w14:paraId="053D03C5"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．两细绳间的夹角太大</w:t>
      </w:r>
    </w:p>
    <w:p w14:paraId="10C641CF"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．一细绳的长度太短</w:t>
      </w:r>
    </w:p>
    <w:p w14:paraId="20D7603E"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．两只弹簧测力计的读数不相等</w:t>
      </w:r>
    </w:p>
    <w:p w14:paraId="0193ED4A" w14:textId="77777777" w:rsidR="00CB52A2" w:rsidRPr="00CB52A2" w:rsidRDefault="00CB52A2" w:rsidP="00CB52A2">
      <w:pPr>
        <w:spacing w:line="360" w:lineRule="auto"/>
        <w:jc w:val="left"/>
        <w:textAlignment w:val="center"/>
        <w:rPr>
          <w:szCs w:val="21"/>
        </w:rPr>
      </w:pPr>
      <w:r w:rsidRPr="00CB52A2">
        <w:rPr>
          <w:szCs w:val="21"/>
        </w:rPr>
        <w:t>D</w:t>
      </w:r>
      <w:r w:rsidRPr="00CB52A2">
        <w:rPr>
          <w:szCs w:val="21"/>
        </w:rPr>
        <w:t>．一只弹簧测力计中的弹簧伸长方向与细绳方向不一致</w:t>
      </w:r>
    </w:p>
    <w:p w14:paraId="2302DD4B"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）若有三只相同的弹簧测力计，完成一次该实验，至少需要</w:t>
      </w:r>
      <w:r w:rsidRPr="00CB52A2">
        <w:rPr>
          <w:szCs w:val="21"/>
        </w:rPr>
        <w:t>_______</w:t>
      </w:r>
      <w:r w:rsidRPr="00CB52A2">
        <w:rPr>
          <w:szCs w:val="21"/>
        </w:rPr>
        <w:t>（选填</w:t>
      </w:r>
      <w:r w:rsidRPr="00CB52A2">
        <w:rPr>
          <w:szCs w:val="21"/>
        </w:rPr>
        <w:t>“1”</w:t>
      </w:r>
      <w:r w:rsidRPr="00CB52A2">
        <w:rPr>
          <w:szCs w:val="21"/>
        </w:rPr>
        <w:t>、</w:t>
      </w:r>
      <w:r w:rsidRPr="00CB52A2">
        <w:rPr>
          <w:szCs w:val="21"/>
        </w:rPr>
        <w:t>“2”</w:t>
      </w:r>
      <w:r w:rsidRPr="00CB52A2">
        <w:rPr>
          <w:szCs w:val="21"/>
        </w:rPr>
        <w:t>或</w:t>
      </w:r>
      <w:r w:rsidRPr="00CB52A2">
        <w:rPr>
          <w:szCs w:val="21"/>
        </w:rPr>
        <w:t>“3”</w:t>
      </w:r>
      <w:r w:rsidRPr="00CB52A2">
        <w:rPr>
          <w:szCs w:val="21"/>
        </w:rPr>
        <w:t>）次把橡皮筋结点拉到</w:t>
      </w:r>
      <w:r w:rsidRPr="00CB52A2">
        <w:rPr>
          <w:i/>
          <w:szCs w:val="21"/>
        </w:rPr>
        <w:t>O</w:t>
      </w:r>
      <w:r w:rsidRPr="00CB52A2">
        <w:rPr>
          <w:szCs w:val="21"/>
        </w:rPr>
        <w:t>．</w:t>
      </w:r>
    </w:p>
    <w:p w14:paraId="3FF03C92" w14:textId="77777777" w:rsidR="00CB52A2" w:rsidRPr="00CB52A2" w:rsidRDefault="00CB52A2" w:rsidP="00CB52A2">
      <w:pPr>
        <w:spacing w:line="360" w:lineRule="auto"/>
        <w:jc w:val="left"/>
        <w:textAlignment w:val="center"/>
        <w:rPr>
          <w:szCs w:val="21"/>
        </w:rPr>
      </w:pPr>
      <w:r w:rsidRPr="00CB52A2">
        <w:rPr>
          <w:szCs w:val="21"/>
        </w:rPr>
        <w:t>16-Ⅱ</w:t>
      </w:r>
      <w:r w:rsidRPr="00CB52A2">
        <w:rPr>
          <w:szCs w:val="21"/>
        </w:rPr>
        <w:t>．（</w:t>
      </w:r>
      <w:r w:rsidRPr="00CB52A2">
        <w:rPr>
          <w:szCs w:val="21"/>
        </w:rPr>
        <w:t>6</w:t>
      </w:r>
      <w:r w:rsidRPr="00CB52A2">
        <w:rPr>
          <w:szCs w:val="21"/>
        </w:rPr>
        <w:t>分）在</w:t>
      </w:r>
      <w:r w:rsidRPr="00CB52A2">
        <w:rPr>
          <w:szCs w:val="21"/>
        </w:rPr>
        <w:t>“</w:t>
      </w:r>
      <w:r w:rsidRPr="00CB52A2">
        <w:rPr>
          <w:szCs w:val="21"/>
        </w:rPr>
        <w:t>电池电动势和内阻的测量</w:t>
      </w:r>
      <w:r w:rsidRPr="00CB52A2">
        <w:rPr>
          <w:szCs w:val="21"/>
        </w:rPr>
        <w:t>”</w:t>
      </w:r>
      <w:r w:rsidRPr="00CB52A2">
        <w:rPr>
          <w:szCs w:val="21"/>
        </w:rPr>
        <w:t>实验中，</w:t>
      </w:r>
    </w:p>
    <w:p w14:paraId="7E508676" w14:textId="4C688D2E" w:rsidR="00CB52A2" w:rsidRPr="00CB52A2" w:rsidRDefault="00274D68" w:rsidP="00CB52A2">
      <w:pPr>
        <w:spacing w:line="360" w:lineRule="auto"/>
        <w:jc w:val="left"/>
        <w:textAlignment w:val="center"/>
        <w:rPr>
          <w:szCs w:val="21"/>
        </w:rPr>
      </w:pPr>
      <w:r>
        <w:rPr>
          <w:noProof/>
          <w:szCs w:val="21"/>
        </w:rPr>
        <w:pict w14:anchorId="778535A9">
          <v:shape id="图片 15" o:spid="_x0000_i1097" type="#_x0000_t75" style="width:6in;height:120.25pt;visibility:visible;mso-wrap-style:square">
            <v:imagedata r:id="rId140" o:title=""/>
          </v:shape>
        </w:pict>
      </w:r>
    </w:p>
    <w:p w14:paraId="72436815" w14:textId="77777777" w:rsidR="00CB52A2" w:rsidRPr="00CB52A2" w:rsidRDefault="00CB52A2" w:rsidP="00CB52A2">
      <w:pPr>
        <w:spacing w:line="360" w:lineRule="auto"/>
        <w:jc w:val="left"/>
        <w:textAlignment w:val="center"/>
        <w:rPr>
          <w:szCs w:val="21"/>
        </w:rPr>
      </w:pPr>
      <w:r w:rsidRPr="00CB52A2">
        <w:rPr>
          <w:szCs w:val="21"/>
        </w:rPr>
        <w:t xml:space="preserve">          </w:t>
      </w:r>
      <w:r w:rsidRPr="00CB52A2">
        <w:rPr>
          <w:szCs w:val="21"/>
        </w:rPr>
        <w:t>图</w:t>
      </w:r>
      <w:r w:rsidRPr="00CB52A2">
        <w:rPr>
          <w:szCs w:val="21"/>
        </w:rPr>
        <w:t xml:space="preserve">1                       </w:t>
      </w:r>
      <w:r w:rsidRPr="00CB52A2">
        <w:rPr>
          <w:szCs w:val="21"/>
        </w:rPr>
        <w:t>图</w:t>
      </w:r>
      <w:r w:rsidRPr="00CB52A2">
        <w:rPr>
          <w:szCs w:val="21"/>
        </w:rPr>
        <w:t xml:space="preserve">2                             </w:t>
      </w:r>
      <w:r w:rsidRPr="00CB52A2">
        <w:rPr>
          <w:szCs w:val="21"/>
        </w:rPr>
        <w:t>图</w:t>
      </w:r>
      <w:r w:rsidRPr="00CB52A2">
        <w:rPr>
          <w:szCs w:val="21"/>
        </w:rPr>
        <w:t>3</w:t>
      </w:r>
    </w:p>
    <w:p w14:paraId="1EFCDA5A"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）某同学尝试用多用电表的不同挡位粗测，其中合理的是</w:t>
      </w:r>
      <w:r w:rsidRPr="00CB52A2">
        <w:rPr>
          <w:szCs w:val="21"/>
        </w:rPr>
        <w:t>_______</w:t>
      </w:r>
    </w:p>
    <w:p w14:paraId="655177C0"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．用电压挡测量电动势</w:t>
      </w:r>
      <w:r w:rsidRPr="00CB52A2">
        <w:rPr>
          <w:i/>
          <w:szCs w:val="21"/>
        </w:rPr>
        <w:t xml:space="preserve">    </w:t>
      </w:r>
      <w:r w:rsidRPr="00CB52A2">
        <w:rPr>
          <w:szCs w:val="21"/>
        </w:rPr>
        <w:t>B</w:t>
      </w:r>
      <w:r w:rsidRPr="00CB52A2">
        <w:rPr>
          <w:szCs w:val="21"/>
        </w:rPr>
        <w:t>．用欧姆挡测量内阻；</w:t>
      </w:r>
    </w:p>
    <w:p w14:paraId="016BDE6A"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）进一步测量，实物接线如图</w:t>
      </w:r>
      <w:r w:rsidRPr="00CB52A2">
        <w:rPr>
          <w:szCs w:val="21"/>
        </w:rPr>
        <w:t>1</w:t>
      </w:r>
      <w:r w:rsidRPr="00CB52A2">
        <w:rPr>
          <w:szCs w:val="21"/>
        </w:rPr>
        <w:t>所示，其中</w:t>
      </w:r>
      <w:r w:rsidRPr="00CB52A2">
        <w:rPr>
          <w:szCs w:val="21"/>
        </w:rPr>
        <w:t>_______</w:t>
      </w:r>
      <w:r w:rsidRPr="00CB52A2">
        <w:rPr>
          <w:szCs w:val="21"/>
        </w:rPr>
        <w:t>（选填</w:t>
      </w:r>
      <w:r w:rsidRPr="00CB52A2">
        <w:rPr>
          <w:szCs w:val="21"/>
        </w:rPr>
        <w:t>“</w:t>
      </w:r>
      <w:r w:rsidRPr="00CB52A2">
        <w:rPr>
          <w:i/>
          <w:szCs w:val="21"/>
        </w:rPr>
        <w:t>a</w:t>
      </w:r>
      <w:r w:rsidRPr="00CB52A2">
        <w:rPr>
          <w:szCs w:val="21"/>
        </w:rPr>
        <w:t>”</w:t>
      </w:r>
      <w:r w:rsidRPr="00CB52A2">
        <w:rPr>
          <w:szCs w:val="21"/>
        </w:rPr>
        <w:t>、</w:t>
      </w:r>
      <w:r w:rsidRPr="00CB52A2">
        <w:rPr>
          <w:szCs w:val="21"/>
        </w:rPr>
        <w:t>“</w:t>
      </w:r>
      <w:r w:rsidRPr="00CB52A2">
        <w:rPr>
          <w:i/>
          <w:szCs w:val="21"/>
        </w:rPr>
        <w:t>b</w:t>
      </w:r>
      <w:r w:rsidRPr="00CB52A2">
        <w:rPr>
          <w:szCs w:val="21"/>
        </w:rPr>
        <w:t>”</w:t>
      </w:r>
      <w:r w:rsidRPr="00CB52A2">
        <w:rPr>
          <w:szCs w:val="21"/>
        </w:rPr>
        <w:t>、</w:t>
      </w:r>
      <w:r w:rsidRPr="00CB52A2">
        <w:rPr>
          <w:szCs w:val="21"/>
        </w:rPr>
        <w:t>“</w:t>
      </w:r>
      <w:r w:rsidRPr="00CB52A2">
        <w:rPr>
          <w:i/>
          <w:szCs w:val="21"/>
        </w:rPr>
        <w:t>c</w:t>
      </w:r>
      <w:r w:rsidRPr="00CB52A2">
        <w:rPr>
          <w:szCs w:val="21"/>
        </w:rPr>
        <w:t>”</w:t>
      </w:r>
      <w:r w:rsidRPr="00CB52A2">
        <w:rPr>
          <w:szCs w:val="21"/>
        </w:rPr>
        <w:t>或</w:t>
      </w:r>
      <w:r w:rsidRPr="00CB52A2">
        <w:rPr>
          <w:szCs w:val="21"/>
        </w:rPr>
        <w:t>“</w:t>
      </w:r>
      <w:r w:rsidRPr="00CB52A2">
        <w:rPr>
          <w:i/>
          <w:szCs w:val="21"/>
        </w:rPr>
        <w:t>d</w:t>
      </w:r>
      <w:r w:rsidRPr="00CB52A2">
        <w:rPr>
          <w:szCs w:val="21"/>
        </w:rPr>
        <w:t>”</w:t>
      </w:r>
      <w:r w:rsidRPr="00CB52A2">
        <w:rPr>
          <w:szCs w:val="21"/>
        </w:rPr>
        <w:t>）两条接线是错误的；</w:t>
      </w:r>
    </w:p>
    <w:p w14:paraId="22403DEF"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）正确连线后进行测量，如图</w:t>
      </w:r>
      <w:r w:rsidRPr="00CB52A2">
        <w:rPr>
          <w:szCs w:val="21"/>
        </w:rPr>
        <w:t>2</w:t>
      </w:r>
      <w:r w:rsidRPr="00CB52A2">
        <w:rPr>
          <w:szCs w:val="21"/>
        </w:rPr>
        <w:t>所示，某次电流表的读数为</w:t>
      </w:r>
      <w:r w:rsidRPr="00CB52A2">
        <w:rPr>
          <w:szCs w:val="21"/>
        </w:rPr>
        <w:t>_______A</w:t>
      </w:r>
    </w:p>
    <w:p w14:paraId="1594C0DC"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4</w:t>
      </w:r>
      <w:r w:rsidRPr="00CB52A2">
        <w:rPr>
          <w:szCs w:val="21"/>
        </w:rPr>
        <w:t>）图</w:t>
      </w:r>
      <w:r w:rsidRPr="00CB52A2">
        <w:rPr>
          <w:szCs w:val="21"/>
        </w:rPr>
        <w:t>3</w:t>
      </w:r>
      <w:r w:rsidRPr="00CB52A2">
        <w:rPr>
          <w:szCs w:val="21"/>
        </w:rPr>
        <w:t>为实验数据在坐标纸上描出的数据点，则一节电池的内阻为</w:t>
      </w:r>
      <w:r w:rsidRPr="00CB52A2">
        <w:rPr>
          <w:szCs w:val="21"/>
        </w:rPr>
        <w:t>_______</w:t>
      </w:r>
      <w:r w:rsidRPr="00CB52A2">
        <w:rPr>
          <w:szCs w:val="21"/>
        </w:rPr>
        <w:object w:dxaOrig="255" w:dyaOrig="255" w14:anchorId="57913F5B">
          <v:shape id="_x0000_i1098" type="#_x0000_t75" style="width:12.25pt;height:12.25pt" o:ole="">
            <v:imagedata r:id="rId141" o:title=""/>
          </v:shape>
          <o:OLEObject Type="Embed" ProgID="Equation.DSMT4" ShapeID="_x0000_i1098" DrawAspect="Content" ObjectID="_1790111401" r:id="rId142"/>
        </w:object>
      </w:r>
      <w:r w:rsidRPr="00CB52A2">
        <w:rPr>
          <w:szCs w:val="21"/>
        </w:rPr>
        <w:t>（保留两位有效数字）</w:t>
      </w:r>
    </w:p>
    <w:p w14:paraId="06B77E65" w14:textId="77777777" w:rsidR="00CB52A2" w:rsidRPr="00CB52A2" w:rsidRDefault="00CB52A2" w:rsidP="00CB52A2">
      <w:pPr>
        <w:spacing w:line="360" w:lineRule="auto"/>
        <w:jc w:val="left"/>
        <w:textAlignment w:val="center"/>
        <w:rPr>
          <w:szCs w:val="21"/>
        </w:rPr>
      </w:pPr>
      <w:r w:rsidRPr="00CB52A2">
        <w:rPr>
          <w:szCs w:val="21"/>
        </w:rPr>
        <w:t>16-Ⅲ</w:t>
      </w:r>
      <w:r w:rsidRPr="00CB52A2">
        <w:rPr>
          <w:szCs w:val="21"/>
        </w:rPr>
        <w:t>．（</w:t>
      </w:r>
      <w:r w:rsidRPr="00CB52A2">
        <w:rPr>
          <w:szCs w:val="21"/>
        </w:rPr>
        <w:t>3</w:t>
      </w:r>
      <w:r w:rsidRPr="00CB52A2">
        <w:rPr>
          <w:szCs w:val="21"/>
        </w:rPr>
        <w:t>分）在</w:t>
      </w:r>
      <w:r w:rsidRPr="00CB52A2">
        <w:rPr>
          <w:szCs w:val="21"/>
        </w:rPr>
        <w:t>“</w:t>
      </w:r>
      <w:r w:rsidRPr="00CB52A2">
        <w:rPr>
          <w:szCs w:val="21"/>
        </w:rPr>
        <w:t>用双缝干涉测量光的波长</w:t>
      </w:r>
      <w:r w:rsidRPr="00CB52A2">
        <w:rPr>
          <w:szCs w:val="21"/>
        </w:rPr>
        <w:t>”</w:t>
      </w:r>
      <w:r w:rsidRPr="00CB52A2">
        <w:rPr>
          <w:szCs w:val="21"/>
        </w:rPr>
        <w:t>实验中，</w:t>
      </w:r>
    </w:p>
    <w:p w14:paraId="4878A8F1"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）下列说法正确的是</w:t>
      </w:r>
      <w:r w:rsidRPr="00CB52A2">
        <w:rPr>
          <w:szCs w:val="21"/>
        </w:rPr>
        <w:t>_______</w:t>
      </w:r>
      <w:r w:rsidRPr="00CB52A2">
        <w:rPr>
          <w:szCs w:val="21"/>
        </w:rPr>
        <w:t>（多选）</w:t>
      </w:r>
    </w:p>
    <w:p w14:paraId="57F6093E" w14:textId="77777777" w:rsidR="00CB52A2" w:rsidRPr="00CB52A2" w:rsidRDefault="00CB52A2" w:rsidP="00CB52A2">
      <w:pPr>
        <w:spacing w:line="360" w:lineRule="auto"/>
        <w:jc w:val="left"/>
        <w:textAlignment w:val="center"/>
        <w:rPr>
          <w:szCs w:val="21"/>
        </w:rPr>
      </w:pPr>
      <w:r w:rsidRPr="00CB52A2">
        <w:rPr>
          <w:szCs w:val="21"/>
        </w:rPr>
        <w:t>A</w:t>
      </w:r>
      <w:r w:rsidRPr="00CB52A2">
        <w:rPr>
          <w:szCs w:val="21"/>
        </w:rPr>
        <w:t>．通过转动遮光筒可以使单缝与双缝平行</w:t>
      </w:r>
    </w:p>
    <w:p w14:paraId="14CD7009" w14:textId="77777777" w:rsidR="00CB52A2" w:rsidRPr="00CB52A2" w:rsidRDefault="00CB52A2" w:rsidP="00CB52A2">
      <w:pPr>
        <w:spacing w:line="360" w:lineRule="auto"/>
        <w:jc w:val="left"/>
        <w:textAlignment w:val="center"/>
        <w:rPr>
          <w:szCs w:val="21"/>
        </w:rPr>
      </w:pPr>
      <w:r w:rsidRPr="00CB52A2">
        <w:rPr>
          <w:szCs w:val="21"/>
        </w:rPr>
        <w:t>B</w:t>
      </w:r>
      <w:r w:rsidRPr="00CB52A2">
        <w:rPr>
          <w:szCs w:val="21"/>
        </w:rPr>
        <w:t>．为了减小条纹间距，可以把红色滤光片换成绿色滤光片</w:t>
      </w:r>
    </w:p>
    <w:p w14:paraId="284FBAF3" w14:textId="77777777" w:rsidR="00CB52A2" w:rsidRPr="00CB52A2" w:rsidRDefault="00CB52A2" w:rsidP="00CB52A2">
      <w:pPr>
        <w:spacing w:line="360" w:lineRule="auto"/>
        <w:jc w:val="left"/>
        <w:textAlignment w:val="center"/>
        <w:rPr>
          <w:szCs w:val="21"/>
        </w:rPr>
      </w:pPr>
      <w:r w:rsidRPr="00CB52A2">
        <w:rPr>
          <w:szCs w:val="21"/>
        </w:rPr>
        <w:t>C</w:t>
      </w:r>
      <w:r w:rsidRPr="00CB52A2">
        <w:rPr>
          <w:szCs w:val="21"/>
        </w:rPr>
        <w:t>．为了更准确地读取手轮上的读数，需要拔动拔杆进行调节</w:t>
      </w:r>
    </w:p>
    <w:p w14:paraId="15C3C02A" w14:textId="77777777" w:rsidR="00CB52A2" w:rsidRPr="00CB52A2" w:rsidRDefault="00CB52A2" w:rsidP="00CB52A2">
      <w:pPr>
        <w:spacing w:line="360" w:lineRule="auto"/>
        <w:jc w:val="left"/>
        <w:textAlignment w:val="center"/>
        <w:rPr>
          <w:szCs w:val="21"/>
        </w:rPr>
      </w:pPr>
      <w:r w:rsidRPr="00CB52A2">
        <w:rPr>
          <w:szCs w:val="21"/>
        </w:rPr>
        <w:lastRenderedPageBreak/>
        <w:t>D</w:t>
      </w:r>
      <w:r w:rsidRPr="00CB52A2">
        <w:rPr>
          <w:szCs w:val="21"/>
        </w:rPr>
        <w:t>．测量条纹间距时，测量头中分划板中心线必须与条纹的中央对齐</w:t>
      </w:r>
    </w:p>
    <w:p w14:paraId="11AFD477"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）若把双缝干涉实验装置置于某种透明液体中，为保证条纹间距不变，应选用双缝间距</w:t>
      </w:r>
      <w:r w:rsidRPr="00CB52A2">
        <w:rPr>
          <w:szCs w:val="21"/>
        </w:rPr>
        <w:t>_______</w:t>
      </w:r>
      <w:r w:rsidRPr="00CB52A2">
        <w:rPr>
          <w:szCs w:val="21"/>
        </w:rPr>
        <w:t>（选填</w:t>
      </w:r>
      <w:r w:rsidRPr="00CB52A2">
        <w:rPr>
          <w:szCs w:val="21"/>
        </w:rPr>
        <w:t>“</w:t>
      </w:r>
      <w:r w:rsidRPr="00CB52A2">
        <w:rPr>
          <w:szCs w:val="21"/>
        </w:rPr>
        <w:t>更大</w:t>
      </w:r>
      <w:r w:rsidRPr="00CB52A2">
        <w:rPr>
          <w:szCs w:val="21"/>
        </w:rPr>
        <w:t>”</w:t>
      </w:r>
      <w:r w:rsidRPr="00CB52A2">
        <w:rPr>
          <w:szCs w:val="21"/>
        </w:rPr>
        <w:t>、</w:t>
      </w:r>
      <w:r w:rsidRPr="00CB52A2">
        <w:rPr>
          <w:szCs w:val="21"/>
        </w:rPr>
        <w:t>“</w:t>
      </w:r>
      <w:r w:rsidRPr="00CB52A2">
        <w:rPr>
          <w:szCs w:val="21"/>
        </w:rPr>
        <w:t>更小</w:t>
      </w:r>
      <w:r w:rsidRPr="00CB52A2">
        <w:rPr>
          <w:szCs w:val="21"/>
        </w:rPr>
        <w:t>”</w:t>
      </w:r>
      <w:r w:rsidRPr="00CB52A2">
        <w:rPr>
          <w:szCs w:val="21"/>
        </w:rPr>
        <w:t>或</w:t>
      </w:r>
      <w:r w:rsidRPr="00CB52A2">
        <w:rPr>
          <w:szCs w:val="21"/>
        </w:rPr>
        <w:t>“</w:t>
      </w:r>
      <w:r w:rsidRPr="00CB52A2">
        <w:rPr>
          <w:szCs w:val="21"/>
        </w:rPr>
        <w:t>不变</w:t>
      </w:r>
      <w:r w:rsidRPr="00CB52A2">
        <w:rPr>
          <w:szCs w:val="21"/>
        </w:rPr>
        <w:t>”</w:t>
      </w:r>
      <w:r w:rsidRPr="00CB52A2">
        <w:rPr>
          <w:szCs w:val="21"/>
        </w:rPr>
        <w:t>）的双缝片．</w:t>
      </w:r>
    </w:p>
    <w:p w14:paraId="21769E77" w14:textId="77777777" w:rsidR="00CB52A2" w:rsidRPr="00CB52A2" w:rsidRDefault="00CB52A2" w:rsidP="00CB52A2">
      <w:pPr>
        <w:spacing w:line="360" w:lineRule="auto"/>
        <w:jc w:val="left"/>
        <w:textAlignment w:val="center"/>
        <w:rPr>
          <w:szCs w:val="21"/>
        </w:rPr>
      </w:pPr>
      <w:r w:rsidRPr="00CB52A2">
        <w:rPr>
          <w:szCs w:val="21"/>
        </w:rPr>
        <w:t>17</w:t>
      </w:r>
      <w:r w:rsidRPr="00CB52A2">
        <w:rPr>
          <w:szCs w:val="21"/>
        </w:rPr>
        <w:t>．（</w:t>
      </w:r>
      <w:r w:rsidRPr="00CB52A2">
        <w:rPr>
          <w:szCs w:val="21"/>
        </w:rPr>
        <w:t>8</w:t>
      </w:r>
      <w:r w:rsidRPr="00CB52A2">
        <w:rPr>
          <w:szCs w:val="21"/>
        </w:rPr>
        <w:t>分）如图所示为水银气压计的原理简图．气压计中混入的气泡上升到水银柱的上方，使水银柱上方不再是真空．当实际大气压为</w:t>
      </w:r>
      <w:r w:rsidRPr="00CB52A2">
        <w:rPr>
          <w:szCs w:val="21"/>
        </w:rPr>
        <w:object w:dxaOrig="1095" w:dyaOrig="315" w14:anchorId="7A386C2F">
          <v:shape id="_x0000_i1099" type="#_x0000_t75" style="width:54.35pt;height:15.6pt" o:ole="">
            <v:imagedata r:id="rId143" o:title=""/>
          </v:shape>
          <o:OLEObject Type="Embed" ProgID="Equation.DSMT4" ShapeID="_x0000_i1099" DrawAspect="Content" ObjectID="_1790111402" r:id="rId144"/>
        </w:object>
      </w:r>
      <w:r w:rsidRPr="00CB52A2">
        <w:rPr>
          <w:szCs w:val="21"/>
        </w:rPr>
        <w:t>时，这个水银气压计的示数只有</w:t>
      </w:r>
      <w:r w:rsidRPr="00CB52A2">
        <w:rPr>
          <w:szCs w:val="21"/>
        </w:rPr>
        <w:object w:dxaOrig="795" w:dyaOrig="285" w14:anchorId="619B3704">
          <v:shape id="_x0000_i1100" type="#_x0000_t75" style="width:39.4pt;height:14.25pt" o:ole="">
            <v:imagedata r:id="rId145" o:title=""/>
          </v:shape>
          <o:OLEObject Type="Embed" ProgID="Equation.DSMT4" ShapeID="_x0000_i1100" DrawAspect="Content" ObjectID="_1790111403" r:id="rId146"/>
        </w:object>
      </w:r>
      <w:r w:rsidRPr="00CB52A2">
        <w:rPr>
          <w:szCs w:val="21"/>
        </w:rPr>
        <w:t>,</w:t>
      </w:r>
      <w:r w:rsidRPr="00CB52A2">
        <w:rPr>
          <w:szCs w:val="21"/>
        </w:rPr>
        <w:t>此时管中的水银面到管顶的距离为</w:t>
      </w:r>
      <w:r w:rsidRPr="00CB52A2">
        <w:rPr>
          <w:szCs w:val="21"/>
        </w:rPr>
        <w:object w:dxaOrig="675" w:dyaOrig="285" w14:anchorId="1A9A7CAE">
          <v:shape id="_x0000_i1101" type="#_x0000_t75" style="width:33.3pt;height:14.25pt" o:ole="">
            <v:imagedata r:id="rId147" o:title=""/>
          </v:shape>
          <o:OLEObject Type="Embed" ProgID="Equation.DSMT4" ShapeID="_x0000_i1101" DrawAspect="Content" ObjectID="_1790111404" r:id="rId148"/>
        </w:object>
      </w:r>
      <w:r w:rsidRPr="00CB52A2">
        <w:rPr>
          <w:szCs w:val="21"/>
        </w:rPr>
        <w:t>,</w:t>
      </w:r>
      <w:r w:rsidRPr="00CB52A2">
        <w:rPr>
          <w:szCs w:val="21"/>
        </w:rPr>
        <w:t>环境温度为</w:t>
      </w:r>
      <w:r w:rsidRPr="00CB52A2">
        <w:rPr>
          <w:szCs w:val="21"/>
        </w:rPr>
        <w:object w:dxaOrig="525" w:dyaOrig="285" w14:anchorId="33ADEC17">
          <v:shape id="_x0000_i1102" type="#_x0000_t75" style="width:25.8pt;height:14.25pt" o:ole="">
            <v:imagedata r:id="rId149" o:title=""/>
          </v:shape>
          <o:OLEObject Type="Embed" ProgID="Equation.DSMT4" ShapeID="_x0000_i1102" DrawAspect="Content" ObjectID="_1790111405" r:id="rId150"/>
        </w:object>
      </w:r>
      <w:r w:rsidRPr="00CB52A2">
        <w:rPr>
          <w:szCs w:val="21"/>
        </w:rPr>
        <w:t>．不考虑细玻璃管中水银柱的升降对水银槽中液面的影响．</w:t>
      </w:r>
    </w:p>
    <w:p w14:paraId="5EAA0EC6" w14:textId="4A07FED2" w:rsidR="00CB52A2" w:rsidRPr="00CB52A2" w:rsidRDefault="00274D68" w:rsidP="00CB52A2">
      <w:pPr>
        <w:spacing w:line="360" w:lineRule="auto"/>
        <w:jc w:val="left"/>
        <w:textAlignment w:val="center"/>
        <w:rPr>
          <w:szCs w:val="21"/>
        </w:rPr>
      </w:pPr>
      <w:r>
        <w:rPr>
          <w:noProof/>
          <w:szCs w:val="21"/>
        </w:rPr>
        <w:pict w14:anchorId="57E01164">
          <v:shape id="图片 16" o:spid="_x0000_i1103" type="#_x0000_t75" style="width:64.55pt;height:112.75pt;visibility:visible;mso-wrap-style:square">
            <v:imagedata r:id="rId151" o:title=""/>
          </v:shape>
        </w:pict>
      </w:r>
    </w:p>
    <w:p w14:paraId="3D05B013"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）若升高环境温度，大气压保持不变，长时间后气体增加的内能</w:t>
      </w:r>
      <w:r w:rsidRPr="00CB52A2">
        <w:rPr>
          <w:szCs w:val="21"/>
        </w:rPr>
        <w:t>_______</w:t>
      </w:r>
      <w:r w:rsidRPr="00CB52A2">
        <w:rPr>
          <w:szCs w:val="21"/>
        </w:rPr>
        <w:t>（选填</w:t>
      </w:r>
      <w:r w:rsidRPr="00CB52A2">
        <w:rPr>
          <w:szCs w:val="21"/>
        </w:rPr>
        <w:t>“</w:t>
      </w:r>
      <w:r w:rsidRPr="00CB52A2">
        <w:rPr>
          <w:szCs w:val="21"/>
        </w:rPr>
        <w:t>大于</w:t>
      </w:r>
      <w:r w:rsidRPr="00CB52A2">
        <w:rPr>
          <w:szCs w:val="21"/>
        </w:rPr>
        <w:t>”</w:t>
      </w:r>
      <w:r w:rsidRPr="00CB52A2">
        <w:rPr>
          <w:szCs w:val="21"/>
        </w:rPr>
        <w:t>、</w:t>
      </w:r>
      <w:r w:rsidRPr="00CB52A2">
        <w:rPr>
          <w:szCs w:val="21"/>
        </w:rPr>
        <w:t>“</w:t>
      </w:r>
      <w:r w:rsidRPr="00CB52A2">
        <w:rPr>
          <w:szCs w:val="21"/>
        </w:rPr>
        <w:t>小于</w:t>
      </w:r>
      <w:r w:rsidRPr="00CB52A2">
        <w:rPr>
          <w:szCs w:val="21"/>
        </w:rPr>
        <w:t>”</w:t>
      </w:r>
      <w:r w:rsidRPr="00CB52A2">
        <w:rPr>
          <w:szCs w:val="21"/>
        </w:rPr>
        <w:t>或</w:t>
      </w:r>
      <w:r w:rsidRPr="00CB52A2">
        <w:rPr>
          <w:szCs w:val="21"/>
        </w:rPr>
        <w:t>“</w:t>
      </w:r>
      <w:r w:rsidRPr="00CB52A2">
        <w:rPr>
          <w:szCs w:val="21"/>
        </w:rPr>
        <w:t>等于</w:t>
      </w:r>
      <w:r w:rsidRPr="00CB52A2">
        <w:rPr>
          <w:szCs w:val="21"/>
        </w:rPr>
        <w:t>”</w:t>
      </w:r>
      <w:r w:rsidRPr="00CB52A2">
        <w:rPr>
          <w:szCs w:val="21"/>
        </w:rPr>
        <w:t>）气体吸收的热量；</w:t>
      </w:r>
    </w:p>
    <w:p w14:paraId="1E40A331"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）若环境温度保持不变，气压计的示数减小了</w:t>
      </w:r>
      <w:r w:rsidRPr="00CB52A2">
        <w:rPr>
          <w:szCs w:val="21"/>
        </w:rPr>
        <w:object w:dxaOrig="660" w:dyaOrig="285" w14:anchorId="3246EFC5">
          <v:shape id="_x0000_i1104" type="#_x0000_t75" style="width:32.6pt;height:14.25pt" o:ole="">
            <v:imagedata r:id="rId152" o:title=""/>
          </v:shape>
          <o:OLEObject Type="Embed" ProgID="Equation.DSMT4" ShapeID="_x0000_i1104" DrawAspect="Content" ObjectID="_1790111406" r:id="rId153"/>
        </w:object>
      </w:r>
      <w:r w:rsidRPr="00CB52A2">
        <w:rPr>
          <w:szCs w:val="21"/>
        </w:rPr>
        <w:t>,</w:t>
      </w:r>
      <w:r w:rsidRPr="00CB52A2">
        <w:rPr>
          <w:szCs w:val="21"/>
        </w:rPr>
        <w:t>求大气压改变了多少？</w:t>
      </w:r>
    </w:p>
    <w:p w14:paraId="30C163EC"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）若环境温度升高了</w:t>
      </w:r>
      <w:r w:rsidRPr="00CB52A2">
        <w:rPr>
          <w:szCs w:val="21"/>
        </w:rPr>
        <w:object w:dxaOrig="480" w:dyaOrig="285" w14:anchorId="666921FE">
          <v:shape id="_x0000_i1105" type="#_x0000_t75" style="width:24.45pt;height:14.25pt" o:ole="">
            <v:imagedata r:id="rId154" o:title=""/>
          </v:shape>
          <o:OLEObject Type="Embed" ProgID="Equation.DSMT4" ShapeID="_x0000_i1105" DrawAspect="Content" ObjectID="_1790111407" r:id="rId155"/>
        </w:object>
      </w:r>
      <w:r w:rsidRPr="00CB52A2">
        <w:rPr>
          <w:szCs w:val="21"/>
        </w:rPr>
        <w:t>，气压计的示数未变，求大气压改变了多少？</w:t>
      </w:r>
    </w:p>
    <w:p w14:paraId="06231567" w14:textId="77777777" w:rsidR="00CB52A2" w:rsidRPr="00CB52A2" w:rsidRDefault="00CB52A2" w:rsidP="00CB52A2">
      <w:pPr>
        <w:spacing w:line="360" w:lineRule="auto"/>
        <w:jc w:val="left"/>
        <w:textAlignment w:val="center"/>
        <w:rPr>
          <w:szCs w:val="21"/>
        </w:rPr>
      </w:pPr>
      <w:r w:rsidRPr="00CB52A2">
        <w:rPr>
          <w:szCs w:val="21"/>
        </w:rPr>
        <w:t>18</w:t>
      </w:r>
      <w:r w:rsidRPr="00CB52A2">
        <w:rPr>
          <w:szCs w:val="21"/>
        </w:rPr>
        <w:t>．（</w:t>
      </w:r>
      <w:r w:rsidRPr="00CB52A2">
        <w:rPr>
          <w:szCs w:val="21"/>
        </w:rPr>
        <w:t>11</w:t>
      </w:r>
      <w:r w:rsidRPr="00CB52A2">
        <w:rPr>
          <w:szCs w:val="21"/>
        </w:rPr>
        <w:t>分）如图所示一游戏装置，由四分之一圆弧轨道</w:t>
      </w:r>
      <w:r w:rsidRPr="00CB52A2">
        <w:rPr>
          <w:szCs w:val="21"/>
        </w:rPr>
        <w:object w:dxaOrig="405" w:dyaOrig="255" w14:anchorId="6A4A0DC6">
          <v:shape id="_x0000_i1106" type="#_x0000_t75" style="width:20.4pt;height:12.25pt" o:ole="">
            <v:imagedata r:id="rId156" o:title=""/>
          </v:shape>
          <o:OLEObject Type="Embed" ProgID="Equation.DSMT4" ShapeID="_x0000_i1106" DrawAspect="Content" ObjectID="_1790111408" r:id="rId157"/>
        </w:object>
      </w:r>
      <w:r w:rsidRPr="00CB52A2">
        <w:rPr>
          <w:szCs w:val="21"/>
        </w:rPr>
        <w:t>,</w:t>
      </w:r>
      <w:r w:rsidRPr="00CB52A2">
        <w:rPr>
          <w:szCs w:val="21"/>
        </w:rPr>
        <w:t>水平轨道</w:t>
      </w:r>
      <w:r w:rsidRPr="00CB52A2">
        <w:rPr>
          <w:szCs w:val="21"/>
        </w:rPr>
        <w:object w:dxaOrig="405" w:dyaOrig="285" w14:anchorId="35FF527A">
          <v:shape id="_x0000_i1107" type="#_x0000_t75" style="width:20.4pt;height:14.25pt" o:ole="">
            <v:imagedata r:id="rId158" o:title=""/>
          </v:shape>
          <o:OLEObject Type="Embed" ProgID="Equation.DSMT4" ShapeID="_x0000_i1107" DrawAspect="Content" ObjectID="_1790111409" r:id="rId159"/>
        </w:object>
      </w:r>
      <w:r w:rsidRPr="00CB52A2">
        <w:rPr>
          <w:szCs w:val="21"/>
        </w:rPr>
        <w:t>,</w:t>
      </w:r>
      <w:r w:rsidRPr="00CB52A2">
        <w:rPr>
          <w:szCs w:val="21"/>
        </w:rPr>
        <w:t>以</w:t>
      </w:r>
      <w:r w:rsidRPr="00CB52A2">
        <w:rPr>
          <w:szCs w:val="21"/>
        </w:rPr>
        <w:object w:dxaOrig="975" w:dyaOrig="360" w14:anchorId="1F0BDB3A">
          <v:shape id="_x0000_i1108" type="#_x0000_t75" style="width:48.25pt;height:18.35pt" o:ole="">
            <v:imagedata r:id="rId160" o:title=""/>
          </v:shape>
          <o:OLEObject Type="Embed" ProgID="Equation.DSMT4" ShapeID="_x0000_i1108" DrawAspect="Content" ObjectID="_1790111410" r:id="rId161"/>
        </w:object>
      </w:r>
      <w:r w:rsidRPr="00CB52A2">
        <w:rPr>
          <w:szCs w:val="21"/>
        </w:rPr>
        <w:t>顺时针转动的</w:t>
      </w:r>
      <w:r w:rsidRPr="00CB52A2">
        <w:rPr>
          <w:szCs w:val="21"/>
        </w:rPr>
        <w:object w:dxaOrig="780" w:dyaOrig="285" w14:anchorId="24E60FCC">
          <v:shape id="_x0000_i1109" type="#_x0000_t75" style="width:39.4pt;height:14.25pt" o:ole="">
            <v:imagedata r:id="rId162" o:title=""/>
          </v:shape>
          <o:OLEObject Type="Embed" ProgID="Equation.DSMT4" ShapeID="_x0000_i1109" DrawAspect="Content" ObjectID="_1790111411" r:id="rId163"/>
        </w:object>
      </w:r>
      <w:r w:rsidRPr="00CB52A2">
        <w:rPr>
          <w:szCs w:val="21"/>
        </w:rPr>
        <w:t>的倾斜传送带</w:t>
      </w:r>
      <w:r w:rsidRPr="00CB52A2">
        <w:rPr>
          <w:szCs w:val="21"/>
        </w:rPr>
        <w:object w:dxaOrig="405" w:dyaOrig="255" w14:anchorId="28F8C2C7">
          <v:shape id="_x0000_i1110" type="#_x0000_t75" style="width:20.4pt;height:12.25pt" o:ole="">
            <v:imagedata r:id="rId164" o:title=""/>
          </v:shape>
          <o:OLEObject Type="Embed" ProgID="Equation.DSMT4" ShapeID="_x0000_i1110" DrawAspect="Content" ObjectID="_1790111412" r:id="rId165"/>
        </w:object>
      </w:r>
      <w:r w:rsidRPr="00CB52A2">
        <w:rPr>
          <w:szCs w:val="21"/>
        </w:rPr>
        <w:t>,</w:t>
      </w:r>
      <w:r w:rsidRPr="00CB52A2">
        <w:rPr>
          <w:szCs w:val="21"/>
        </w:rPr>
        <w:t>水平平台</w:t>
      </w:r>
      <w:r w:rsidRPr="00CB52A2">
        <w:rPr>
          <w:szCs w:val="21"/>
        </w:rPr>
        <w:object w:dxaOrig="435" w:dyaOrig="285" w14:anchorId="6A551293">
          <v:shape id="_x0000_i1111" type="#_x0000_t75" style="width:21.75pt;height:14.25pt" o:ole="">
            <v:imagedata r:id="rId166" o:title=""/>
          </v:shape>
          <o:OLEObject Type="Embed" ProgID="Equation.DSMT4" ShapeID="_x0000_i1111" DrawAspect="Content" ObjectID="_1790111413" r:id="rId167"/>
        </w:object>
      </w:r>
      <w:r w:rsidRPr="00CB52A2">
        <w:rPr>
          <w:szCs w:val="21"/>
        </w:rPr>
        <w:t>组成，各部分之间平滑连接．一木板</w:t>
      </w:r>
      <w:r w:rsidRPr="00CB52A2">
        <w:rPr>
          <w:i/>
          <w:szCs w:val="21"/>
        </w:rPr>
        <w:t>Q</w:t>
      </w:r>
      <w:r w:rsidRPr="00CB52A2">
        <w:rPr>
          <w:szCs w:val="21"/>
        </w:rPr>
        <w:t>静置于水平面</w:t>
      </w:r>
      <w:r w:rsidRPr="00CB52A2">
        <w:rPr>
          <w:szCs w:val="21"/>
        </w:rPr>
        <w:object w:dxaOrig="465" w:dyaOrig="285" w14:anchorId="5CB679C7">
          <v:shape id="_x0000_i1112" type="#_x0000_t75" style="width:23.75pt;height:14.25pt" o:ole="">
            <v:imagedata r:id="rId168" o:title=""/>
          </v:shape>
          <o:OLEObject Type="Embed" ProgID="Equation.DSMT4" ShapeID="_x0000_i1112" DrawAspect="Content" ObjectID="_1790111414" r:id="rId169"/>
        </w:object>
      </w:r>
      <w:r w:rsidRPr="00CB52A2">
        <w:rPr>
          <w:szCs w:val="21"/>
        </w:rPr>
        <w:t>上，其上表面与平台等高并紧靠平台．一可视为质点的木块</w:t>
      </w:r>
      <w:r w:rsidRPr="00CB52A2">
        <w:rPr>
          <w:i/>
          <w:szCs w:val="21"/>
        </w:rPr>
        <w:t>P</w:t>
      </w:r>
      <w:r w:rsidRPr="00CB52A2">
        <w:rPr>
          <w:szCs w:val="21"/>
        </w:rPr>
        <w:t>从距</w:t>
      </w:r>
      <w:r w:rsidRPr="00CB52A2">
        <w:rPr>
          <w:szCs w:val="21"/>
        </w:rPr>
        <w:object w:dxaOrig="405" w:dyaOrig="285" w14:anchorId="5F6AA21B">
          <v:shape id="_x0000_i1113" type="#_x0000_t75" style="width:20.4pt;height:14.25pt" o:ole="">
            <v:imagedata r:id="rId170" o:title=""/>
          </v:shape>
          <o:OLEObject Type="Embed" ProgID="Equation.DSMT4" ShapeID="_x0000_i1113" DrawAspect="Content" ObjectID="_1790111415" r:id="rId171"/>
        </w:object>
      </w:r>
      <w:r w:rsidRPr="00CB52A2">
        <w:rPr>
          <w:szCs w:val="21"/>
        </w:rPr>
        <w:t>为</w:t>
      </w:r>
      <w:r w:rsidRPr="00CB52A2">
        <w:rPr>
          <w:i/>
          <w:szCs w:val="21"/>
        </w:rPr>
        <w:t>h</w:t>
      </w:r>
      <w:r w:rsidRPr="00CB52A2">
        <w:rPr>
          <w:szCs w:val="21"/>
        </w:rPr>
        <w:t>的</w:t>
      </w:r>
      <w:r w:rsidRPr="00CB52A2">
        <w:rPr>
          <w:szCs w:val="21"/>
        </w:rPr>
        <w:object w:dxaOrig="405" w:dyaOrig="255" w14:anchorId="18D9C558">
          <v:shape id="_x0000_i1114" type="#_x0000_t75" style="width:20.4pt;height:12.25pt" o:ole="">
            <v:imagedata r:id="rId172" o:title=""/>
          </v:shape>
          <o:OLEObject Type="Embed" ProgID="Equation.DSMT4" ShapeID="_x0000_i1114" DrawAspect="Content" ObjectID="_1790111416" r:id="rId173"/>
        </w:object>
      </w:r>
      <w:r w:rsidRPr="00CB52A2">
        <w:rPr>
          <w:szCs w:val="21"/>
        </w:rPr>
        <w:t>上某处由静止开始下滑，已知</w:t>
      </w:r>
      <w:r w:rsidRPr="00CB52A2">
        <w:rPr>
          <w:i/>
          <w:szCs w:val="21"/>
        </w:rPr>
        <w:t>P</w:t>
      </w:r>
      <w:r w:rsidRPr="00CB52A2">
        <w:rPr>
          <w:szCs w:val="21"/>
        </w:rPr>
        <w:t>的质量</w:t>
      </w:r>
      <w:r w:rsidRPr="00CB52A2">
        <w:rPr>
          <w:i/>
          <w:szCs w:val="21"/>
        </w:rPr>
        <w:t>m</w:t>
      </w:r>
      <w:r w:rsidRPr="00CB52A2">
        <w:rPr>
          <w:szCs w:val="21"/>
        </w:rPr>
        <w:t>和</w:t>
      </w:r>
      <w:r w:rsidRPr="00CB52A2">
        <w:rPr>
          <w:i/>
          <w:szCs w:val="21"/>
        </w:rPr>
        <w:t>Q</w:t>
      </w:r>
      <w:r w:rsidRPr="00CB52A2">
        <w:rPr>
          <w:szCs w:val="21"/>
        </w:rPr>
        <w:t>的质量</w:t>
      </w:r>
      <w:r w:rsidRPr="00CB52A2">
        <w:rPr>
          <w:i/>
          <w:szCs w:val="21"/>
        </w:rPr>
        <w:t>M</w:t>
      </w:r>
      <w:r w:rsidRPr="00CB52A2">
        <w:rPr>
          <w:szCs w:val="21"/>
        </w:rPr>
        <w:t>均为</w:t>
      </w:r>
      <w:r w:rsidRPr="00CB52A2">
        <w:rPr>
          <w:szCs w:val="21"/>
        </w:rPr>
        <w:object w:dxaOrig="600" w:dyaOrig="315" w14:anchorId="75748B25">
          <v:shape id="_x0000_i1115" type="#_x0000_t75" style="width:29.9pt;height:15.6pt" o:ole="">
            <v:imagedata r:id="rId174" o:title=""/>
          </v:shape>
          <o:OLEObject Type="Embed" ProgID="Equation.DSMT4" ShapeID="_x0000_i1115" DrawAspect="Content" ObjectID="_1790111417" r:id="rId175"/>
        </w:object>
      </w:r>
      <w:r w:rsidRPr="00CB52A2">
        <w:rPr>
          <w:szCs w:val="21"/>
        </w:rPr>
        <w:t>,</w:t>
      </w:r>
      <w:r w:rsidRPr="00CB52A2">
        <w:rPr>
          <w:szCs w:val="21"/>
        </w:rPr>
        <w:t>轨道</w:t>
      </w:r>
      <w:r w:rsidRPr="00CB52A2">
        <w:rPr>
          <w:szCs w:val="21"/>
        </w:rPr>
        <w:object w:dxaOrig="405" w:dyaOrig="255" w14:anchorId="130B03E7">
          <v:shape id="_x0000_i1116" type="#_x0000_t75" style="width:20.4pt;height:12.25pt" o:ole="">
            <v:imagedata r:id="rId176" o:title=""/>
          </v:shape>
          <o:OLEObject Type="Embed" ProgID="Equation.DSMT4" ShapeID="_x0000_i1116" DrawAspect="Content" ObjectID="_1790111418" r:id="rId177"/>
        </w:object>
      </w:r>
      <w:r w:rsidRPr="00CB52A2">
        <w:rPr>
          <w:szCs w:val="21"/>
        </w:rPr>
        <w:t>的半径</w:t>
      </w:r>
      <w:r w:rsidRPr="00CB52A2">
        <w:rPr>
          <w:szCs w:val="21"/>
        </w:rPr>
        <w:object w:dxaOrig="960" w:dyaOrig="285" w14:anchorId="28A17954">
          <v:shape id="_x0000_i1117" type="#_x0000_t75" style="width:47.55pt;height:14.25pt" o:ole="">
            <v:imagedata r:id="rId178" o:title=""/>
          </v:shape>
          <o:OLEObject Type="Embed" ProgID="Equation.DSMT4" ShapeID="_x0000_i1117" DrawAspect="Content" ObjectID="_1790111419" r:id="rId179"/>
        </w:object>
      </w:r>
      <w:r w:rsidRPr="00CB52A2">
        <w:rPr>
          <w:szCs w:val="21"/>
        </w:rPr>
        <w:t>,</w:t>
      </w:r>
      <w:r w:rsidRPr="00CB52A2">
        <w:rPr>
          <w:szCs w:val="21"/>
        </w:rPr>
        <w:t>木板</w:t>
      </w:r>
      <w:r w:rsidRPr="00CB52A2">
        <w:rPr>
          <w:i/>
          <w:szCs w:val="21"/>
        </w:rPr>
        <w:t>Q</w:t>
      </w:r>
      <w:r w:rsidRPr="00CB52A2">
        <w:rPr>
          <w:szCs w:val="21"/>
        </w:rPr>
        <w:t>的长度</w:t>
      </w:r>
      <w:r w:rsidRPr="00CB52A2">
        <w:rPr>
          <w:szCs w:val="21"/>
        </w:rPr>
        <w:object w:dxaOrig="960" w:dyaOrig="285" w14:anchorId="55B85F22">
          <v:shape id="_x0000_i1118" type="#_x0000_t75" style="width:47.55pt;height:14.25pt" o:ole="">
            <v:imagedata r:id="rId180" o:title=""/>
          </v:shape>
          <o:OLEObject Type="Embed" ProgID="Equation.DSMT4" ShapeID="_x0000_i1118" DrawAspect="Content" ObjectID="_1790111420" r:id="rId181"/>
        </w:object>
      </w:r>
      <w:r w:rsidRPr="00CB52A2">
        <w:rPr>
          <w:szCs w:val="21"/>
        </w:rPr>
        <w:t>,</w:t>
      </w:r>
      <w:r w:rsidRPr="00CB52A2">
        <w:rPr>
          <w:szCs w:val="21"/>
        </w:rPr>
        <w:t>传送带的长度</w:t>
      </w:r>
      <w:r w:rsidRPr="00CB52A2">
        <w:rPr>
          <w:szCs w:val="21"/>
        </w:rPr>
        <w:object w:dxaOrig="1095" w:dyaOrig="315" w14:anchorId="1D269078">
          <v:shape id="_x0000_i1119" type="#_x0000_t75" style="width:54.35pt;height:15.6pt" o:ole="">
            <v:imagedata r:id="rId182" o:title=""/>
          </v:shape>
          <o:OLEObject Type="Embed" ProgID="Equation.DSMT4" ShapeID="_x0000_i1119" DrawAspect="Content" ObjectID="_1790111421" r:id="rId183"/>
        </w:object>
      </w:r>
      <w:r w:rsidRPr="00CB52A2">
        <w:rPr>
          <w:szCs w:val="21"/>
        </w:rPr>
        <w:t>与传送带及</w:t>
      </w:r>
      <w:r w:rsidRPr="00CB52A2">
        <w:rPr>
          <w:i/>
          <w:szCs w:val="21"/>
        </w:rPr>
        <w:t>Q</w:t>
      </w:r>
      <w:r w:rsidRPr="00CB52A2">
        <w:rPr>
          <w:szCs w:val="21"/>
        </w:rPr>
        <w:t>间的动摩擦因数均为</w:t>
      </w:r>
      <w:r w:rsidRPr="00CB52A2">
        <w:rPr>
          <w:szCs w:val="21"/>
        </w:rPr>
        <w:object w:dxaOrig="765" w:dyaOrig="315" w14:anchorId="6B80FB65">
          <v:shape id="_x0000_i1120" type="#_x0000_t75" style="width:38.7pt;height:15.6pt" o:ole="">
            <v:imagedata r:id="rId184" o:title=""/>
          </v:shape>
          <o:OLEObject Type="Embed" ProgID="Equation.DSMT4" ShapeID="_x0000_i1120" DrawAspect="Content" ObjectID="_1790111422" r:id="rId185"/>
        </w:object>
      </w:r>
      <w:r w:rsidRPr="00CB52A2">
        <w:rPr>
          <w:szCs w:val="21"/>
        </w:rPr>
        <w:t>，其余各处摩擦均不计，</w:t>
      </w:r>
      <w:r w:rsidRPr="00CB52A2">
        <w:rPr>
          <w:szCs w:val="21"/>
        </w:rPr>
        <w:object w:dxaOrig="1260" w:dyaOrig="285" w14:anchorId="4E394D8C">
          <v:shape id="_x0000_i1121" type="#_x0000_t75" style="width:62.5pt;height:14.25pt" o:ole="">
            <v:imagedata r:id="rId186" o:title=""/>
          </v:shape>
          <o:OLEObject Type="Embed" ProgID="Equation.DSMT4" ShapeID="_x0000_i1121" DrawAspect="Content" ObjectID="_1790111423" r:id="rId187"/>
        </w:object>
      </w:r>
      <w:r w:rsidRPr="00CB52A2">
        <w:rPr>
          <w:szCs w:val="21"/>
        </w:rPr>
        <w:t>，则</w:t>
      </w:r>
    </w:p>
    <w:p w14:paraId="0AF8BA88" w14:textId="4B3C25AC" w:rsidR="00CB52A2" w:rsidRPr="00CB52A2" w:rsidRDefault="00274D68" w:rsidP="00CB52A2">
      <w:pPr>
        <w:spacing w:line="360" w:lineRule="auto"/>
        <w:jc w:val="left"/>
        <w:textAlignment w:val="center"/>
        <w:rPr>
          <w:szCs w:val="21"/>
        </w:rPr>
      </w:pPr>
      <w:r>
        <w:rPr>
          <w:noProof/>
          <w:szCs w:val="21"/>
        </w:rPr>
        <w:pict w14:anchorId="691AFBD6">
          <v:shape id="图片 17" o:spid="_x0000_i1122" type="#_x0000_t75" style="width:244.55pt;height:101.9pt;visibility:visible;mso-wrap-style:square">
            <v:imagedata r:id="rId188" o:title=""/>
          </v:shape>
        </w:pict>
      </w:r>
    </w:p>
    <w:p w14:paraId="0318AA08"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）若</w:t>
      </w:r>
      <w:r w:rsidRPr="00CB52A2">
        <w:rPr>
          <w:szCs w:val="21"/>
        </w:rPr>
        <w:object w:dxaOrig="915" w:dyaOrig="285" w14:anchorId="0760D771">
          <v:shape id="_x0000_i1123" type="#_x0000_t75" style="width:46.2pt;height:14.25pt" o:ole="">
            <v:imagedata r:id="rId189" o:title=""/>
          </v:shape>
          <o:OLEObject Type="Embed" ProgID="Equation.DSMT4" ShapeID="_x0000_i1123" DrawAspect="Content" ObjectID="_1790111424" r:id="rId190"/>
        </w:object>
      </w:r>
      <w:r w:rsidRPr="00CB52A2">
        <w:rPr>
          <w:szCs w:val="21"/>
        </w:rPr>
        <w:t>,</w:t>
      </w:r>
      <w:r w:rsidRPr="00CB52A2">
        <w:rPr>
          <w:szCs w:val="21"/>
        </w:rPr>
        <w:t>求木块</w:t>
      </w:r>
      <w:r w:rsidRPr="00CB52A2">
        <w:rPr>
          <w:i/>
          <w:szCs w:val="21"/>
        </w:rPr>
        <w:t>P</w:t>
      </w:r>
      <w:r w:rsidRPr="00CB52A2">
        <w:rPr>
          <w:szCs w:val="21"/>
        </w:rPr>
        <w:t>运动到圆弧轨道最低点</w:t>
      </w:r>
      <w:r w:rsidRPr="00CB52A2">
        <w:rPr>
          <w:i/>
          <w:szCs w:val="21"/>
        </w:rPr>
        <w:t>B</w:t>
      </w:r>
      <w:r w:rsidRPr="00CB52A2">
        <w:rPr>
          <w:szCs w:val="21"/>
        </w:rPr>
        <w:t>时，受到的支持力大小</w:t>
      </w:r>
      <w:r w:rsidRPr="00CB52A2">
        <w:rPr>
          <w:szCs w:val="21"/>
        </w:rPr>
        <w:object w:dxaOrig="315" w:dyaOrig="360" w14:anchorId="2935CCE3">
          <v:shape id="_x0000_i1124" type="#_x0000_t75" style="width:15.6pt;height:18.35pt" o:ole="">
            <v:imagedata r:id="rId191" o:title=""/>
          </v:shape>
          <o:OLEObject Type="Embed" ProgID="Equation.DSMT4" ShapeID="_x0000_i1124" DrawAspect="Content" ObjectID="_1790111425" r:id="rId192"/>
        </w:object>
      </w:r>
      <w:r w:rsidRPr="00CB52A2">
        <w:rPr>
          <w:szCs w:val="21"/>
        </w:rPr>
        <w:t>；</w:t>
      </w:r>
    </w:p>
    <w:p w14:paraId="643FB857" w14:textId="77777777" w:rsidR="00CB52A2" w:rsidRPr="00CB52A2" w:rsidRDefault="00CB52A2" w:rsidP="00CB52A2">
      <w:pPr>
        <w:spacing w:line="360" w:lineRule="auto"/>
        <w:jc w:val="left"/>
        <w:textAlignment w:val="center"/>
        <w:rPr>
          <w:szCs w:val="21"/>
        </w:rPr>
      </w:pPr>
      <w:r w:rsidRPr="00CB52A2">
        <w:rPr>
          <w:szCs w:val="21"/>
        </w:rPr>
        <w:lastRenderedPageBreak/>
        <w:t>（</w:t>
      </w:r>
      <w:r w:rsidRPr="00CB52A2">
        <w:rPr>
          <w:szCs w:val="21"/>
        </w:rPr>
        <w:t>2</w:t>
      </w:r>
      <w:r w:rsidRPr="00CB52A2">
        <w:rPr>
          <w:szCs w:val="21"/>
        </w:rPr>
        <w:t>）若木块</w:t>
      </w:r>
      <w:r w:rsidRPr="00CB52A2">
        <w:rPr>
          <w:i/>
          <w:szCs w:val="21"/>
        </w:rPr>
        <w:t>P</w:t>
      </w:r>
      <w:r w:rsidRPr="00CB52A2">
        <w:rPr>
          <w:szCs w:val="21"/>
        </w:rPr>
        <w:t>能滑上平台，求</w:t>
      </w:r>
      <w:r w:rsidRPr="00CB52A2">
        <w:rPr>
          <w:i/>
          <w:szCs w:val="21"/>
        </w:rPr>
        <w:t>h</w:t>
      </w:r>
      <w:r w:rsidRPr="00CB52A2">
        <w:rPr>
          <w:szCs w:val="21"/>
        </w:rPr>
        <w:t>的最小值</w:t>
      </w:r>
      <w:r w:rsidRPr="00CB52A2">
        <w:rPr>
          <w:szCs w:val="21"/>
        </w:rPr>
        <w:object w:dxaOrig="405" w:dyaOrig="360" w14:anchorId="1001FB35">
          <v:shape id="_x0000_i1125" type="#_x0000_t75" style="width:20.4pt;height:18.35pt" o:ole="">
            <v:imagedata r:id="rId193" o:title=""/>
          </v:shape>
          <o:OLEObject Type="Embed" ProgID="Equation.DSMT4" ShapeID="_x0000_i1125" DrawAspect="Content" ObjectID="_1790111426" r:id="rId194"/>
        </w:object>
      </w:r>
      <w:r w:rsidRPr="00CB52A2">
        <w:rPr>
          <w:szCs w:val="21"/>
        </w:rPr>
        <w:t>；</w:t>
      </w:r>
    </w:p>
    <w:p w14:paraId="7B8FCDBA"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）若木块和木板相互作用时产生的摩擦内能为</w:t>
      </w:r>
      <w:r w:rsidRPr="00CB52A2">
        <w:rPr>
          <w:i/>
          <w:szCs w:val="21"/>
        </w:rPr>
        <w:t>E</w:t>
      </w:r>
      <w:r w:rsidRPr="00CB52A2">
        <w:rPr>
          <w:szCs w:val="21"/>
        </w:rPr>
        <w:t>,</w:t>
      </w:r>
      <w:r w:rsidRPr="00CB52A2">
        <w:rPr>
          <w:szCs w:val="21"/>
        </w:rPr>
        <w:t>求</w:t>
      </w:r>
      <w:r w:rsidRPr="00CB52A2">
        <w:rPr>
          <w:i/>
          <w:szCs w:val="21"/>
        </w:rPr>
        <w:t>h</w:t>
      </w:r>
      <w:r w:rsidRPr="00CB52A2">
        <w:rPr>
          <w:szCs w:val="21"/>
        </w:rPr>
        <w:t>与</w:t>
      </w:r>
      <w:r w:rsidRPr="00CB52A2">
        <w:rPr>
          <w:i/>
          <w:szCs w:val="21"/>
        </w:rPr>
        <w:t>E</w:t>
      </w:r>
      <w:r w:rsidRPr="00CB52A2">
        <w:rPr>
          <w:szCs w:val="21"/>
        </w:rPr>
        <w:t>之间满足的关系．</w:t>
      </w:r>
    </w:p>
    <w:p w14:paraId="0C11278C" w14:textId="77777777" w:rsidR="00CB52A2" w:rsidRDefault="00CB52A2" w:rsidP="00CB52A2">
      <w:pPr>
        <w:spacing w:line="360" w:lineRule="auto"/>
        <w:jc w:val="left"/>
        <w:textAlignment w:val="center"/>
        <w:rPr>
          <w:szCs w:val="21"/>
        </w:rPr>
      </w:pPr>
    </w:p>
    <w:p w14:paraId="321EED68" w14:textId="77777777" w:rsidR="00CB52A2" w:rsidRDefault="00CB52A2" w:rsidP="00CB52A2">
      <w:pPr>
        <w:spacing w:line="360" w:lineRule="auto"/>
        <w:jc w:val="left"/>
        <w:textAlignment w:val="center"/>
        <w:rPr>
          <w:szCs w:val="21"/>
        </w:rPr>
      </w:pPr>
    </w:p>
    <w:p w14:paraId="2E9034CE" w14:textId="77777777" w:rsidR="00CB52A2" w:rsidRDefault="00CB52A2" w:rsidP="00CB52A2">
      <w:pPr>
        <w:spacing w:line="360" w:lineRule="auto"/>
        <w:jc w:val="left"/>
        <w:textAlignment w:val="center"/>
        <w:rPr>
          <w:szCs w:val="21"/>
        </w:rPr>
      </w:pPr>
    </w:p>
    <w:p w14:paraId="49994326" w14:textId="77777777" w:rsidR="00CB52A2" w:rsidRDefault="00CB52A2" w:rsidP="00CB52A2">
      <w:pPr>
        <w:spacing w:line="360" w:lineRule="auto"/>
        <w:jc w:val="left"/>
        <w:textAlignment w:val="center"/>
        <w:rPr>
          <w:szCs w:val="21"/>
        </w:rPr>
      </w:pPr>
    </w:p>
    <w:p w14:paraId="1D8D2E69" w14:textId="77777777" w:rsidR="00CB52A2" w:rsidRDefault="00CB52A2" w:rsidP="00CB52A2">
      <w:pPr>
        <w:spacing w:line="360" w:lineRule="auto"/>
        <w:jc w:val="left"/>
        <w:textAlignment w:val="center"/>
        <w:rPr>
          <w:szCs w:val="21"/>
        </w:rPr>
      </w:pPr>
    </w:p>
    <w:p w14:paraId="6F714308" w14:textId="77777777" w:rsidR="00CB52A2" w:rsidRDefault="00CB52A2" w:rsidP="00CB52A2">
      <w:pPr>
        <w:spacing w:line="360" w:lineRule="auto"/>
        <w:jc w:val="left"/>
        <w:textAlignment w:val="center"/>
        <w:rPr>
          <w:szCs w:val="21"/>
        </w:rPr>
      </w:pPr>
    </w:p>
    <w:p w14:paraId="25782E33" w14:textId="77777777" w:rsidR="00CB52A2" w:rsidRDefault="00CB52A2" w:rsidP="00CB52A2">
      <w:pPr>
        <w:spacing w:line="360" w:lineRule="auto"/>
        <w:jc w:val="left"/>
        <w:textAlignment w:val="center"/>
        <w:rPr>
          <w:szCs w:val="21"/>
        </w:rPr>
      </w:pPr>
    </w:p>
    <w:p w14:paraId="6E152B0F" w14:textId="77777777" w:rsidR="00CB52A2" w:rsidRDefault="00CB52A2" w:rsidP="00CB52A2">
      <w:pPr>
        <w:spacing w:line="360" w:lineRule="auto"/>
        <w:jc w:val="left"/>
        <w:textAlignment w:val="center"/>
        <w:rPr>
          <w:szCs w:val="21"/>
        </w:rPr>
      </w:pPr>
    </w:p>
    <w:p w14:paraId="54A17E48" w14:textId="77777777" w:rsidR="00CB52A2" w:rsidRDefault="00CB52A2" w:rsidP="00CB52A2">
      <w:pPr>
        <w:spacing w:line="360" w:lineRule="auto"/>
        <w:jc w:val="left"/>
        <w:textAlignment w:val="center"/>
        <w:rPr>
          <w:szCs w:val="21"/>
        </w:rPr>
      </w:pPr>
    </w:p>
    <w:p w14:paraId="26CCAAC8" w14:textId="77777777" w:rsidR="00CB52A2" w:rsidRDefault="00CB52A2" w:rsidP="00CB52A2">
      <w:pPr>
        <w:spacing w:line="360" w:lineRule="auto"/>
        <w:jc w:val="left"/>
        <w:textAlignment w:val="center"/>
        <w:rPr>
          <w:szCs w:val="21"/>
        </w:rPr>
      </w:pPr>
    </w:p>
    <w:p w14:paraId="37112BB8" w14:textId="77777777" w:rsidR="00CB52A2" w:rsidRDefault="00CB52A2" w:rsidP="00CB52A2">
      <w:pPr>
        <w:spacing w:line="360" w:lineRule="auto"/>
        <w:jc w:val="left"/>
        <w:textAlignment w:val="center"/>
        <w:rPr>
          <w:szCs w:val="21"/>
        </w:rPr>
      </w:pPr>
    </w:p>
    <w:p w14:paraId="77CD2218" w14:textId="77777777" w:rsidR="00CB52A2" w:rsidRDefault="00CB52A2" w:rsidP="00CB52A2">
      <w:pPr>
        <w:spacing w:line="360" w:lineRule="auto"/>
        <w:jc w:val="left"/>
        <w:textAlignment w:val="center"/>
        <w:rPr>
          <w:szCs w:val="21"/>
        </w:rPr>
      </w:pPr>
    </w:p>
    <w:p w14:paraId="4835EACB" w14:textId="77777777" w:rsidR="00CB52A2" w:rsidRDefault="00CB52A2" w:rsidP="00CB52A2">
      <w:pPr>
        <w:spacing w:line="360" w:lineRule="auto"/>
        <w:jc w:val="left"/>
        <w:textAlignment w:val="center"/>
        <w:rPr>
          <w:szCs w:val="21"/>
        </w:rPr>
      </w:pPr>
    </w:p>
    <w:p w14:paraId="7B52C11E" w14:textId="77777777" w:rsidR="00CB52A2" w:rsidRDefault="00CB52A2" w:rsidP="00CB52A2">
      <w:pPr>
        <w:spacing w:line="360" w:lineRule="auto"/>
        <w:jc w:val="left"/>
        <w:textAlignment w:val="center"/>
        <w:rPr>
          <w:szCs w:val="21"/>
        </w:rPr>
      </w:pPr>
    </w:p>
    <w:p w14:paraId="763AB1EA" w14:textId="77777777" w:rsidR="00CB52A2" w:rsidRDefault="00CB52A2" w:rsidP="00CB52A2">
      <w:pPr>
        <w:spacing w:line="360" w:lineRule="auto"/>
        <w:jc w:val="left"/>
        <w:textAlignment w:val="center"/>
        <w:rPr>
          <w:szCs w:val="21"/>
        </w:rPr>
      </w:pPr>
    </w:p>
    <w:p w14:paraId="541B433A" w14:textId="77777777" w:rsidR="00CB52A2" w:rsidRDefault="00CB52A2" w:rsidP="00CB52A2">
      <w:pPr>
        <w:spacing w:line="360" w:lineRule="auto"/>
        <w:jc w:val="left"/>
        <w:textAlignment w:val="center"/>
        <w:rPr>
          <w:szCs w:val="21"/>
        </w:rPr>
      </w:pPr>
    </w:p>
    <w:p w14:paraId="4A24276A" w14:textId="77777777" w:rsidR="00CB52A2" w:rsidRDefault="00CB52A2" w:rsidP="00CB52A2">
      <w:pPr>
        <w:spacing w:line="360" w:lineRule="auto"/>
        <w:jc w:val="left"/>
        <w:textAlignment w:val="center"/>
        <w:rPr>
          <w:szCs w:val="21"/>
        </w:rPr>
      </w:pPr>
    </w:p>
    <w:p w14:paraId="36E2870D" w14:textId="77777777" w:rsidR="00CB52A2" w:rsidRDefault="00CB52A2" w:rsidP="00CB52A2">
      <w:pPr>
        <w:spacing w:line="360" w:lineRule="auto"/>
        <w:jc w:val="left"/>
        <w:textAlignment w:val="center"/>
        <w:rPr>
          <w:szCs w:val="21"/>
        </w:rPr>
      </w:pPr>
    </w:p>
    <w:p w14:paraId="2E3DB8E9" w14:textId="77777777" w:rsidR="00CB52A2" w:rsidRDefault="00CB52A2" w:rsidP="00CB52A2">
      <w:pPr>
        <w:spacing w:line="360" w:lineRule="auto"/>
        <w:jc w:val="left"/>
        <w:textAlignment w:val="center"/>
        <w:rPr>
          <w:szCs w:val="21"/>
        </w:rPr>
      </w:pPr>
    </w:p>
    <w:p w14:paraId="3912FBE7" w14:textId="77777777" w:rsidR="00CB52A2" w:rsidRDefault="00CB52A2" w:rsidP="00CB52A2">
      <w:pPr>
        <w:spacing w:line="360" w:lineRule="auto"/>
        <w:jc w:val="left"/>
        <w:textAlignment w:val="center"/>
        <w:rPr>
          <w:szCs w:val="21"/>
        </w:rPr>
      </w:pPr>
    </w:p>
    <w:p w14:paraId="1D11EBA1" w14:textId="77777777" w:rsidR="00CB52A2" w:rsidRDefault="00CB52A2" w:rsidP="00CB52A2">
      <w:pPr>
        <w:spacing w:line="360" w:lineRule="auto"/>
        <w:jc w:val="left"/>
        <w:textAlignment w:val="center"/>
        <w:rPr>
          <w:szCs w:val="21"/>
        </w:rPr>
      </w:pPr>
    </w:p>
    <w:p w14:paraId="52525572" w14:textId="77777777" w:rsidR="00CB52A2" w:rsidRDefault="00CB52A2" w:rsidP="00CB52A2">
      <w:pPr>
        <w:spacing w:line="360" w:lineRule="auto"/>
        <w:jc w:val="left"/>
        <w:textAlignment w:val="center"/>
        <w:rPr>
          <w:szCs w:val="21"/>
        </w:rPr>
      </w:pPr>
    </w:p>
    <w:p w14:paraId="3B35520A" w14:textId="77777777" w:rsidR="00CB52A2" w:rsidRDefault="00CB52A2" w:rsidP="00CB52A2">
      <w:pPr>
        <w:spacing w:line="360" w:lineRule="auto"/>
        <w:jc w:val="left"/>
        <w:textAlignment w:val="center"/>
        <w:rPr>
          <w:szCs w:val="21"/>
        </w:rPr>
      </w:pPr>
    </w:p>
    <w:p w14:paraId="1671A779" w14:textId="77777777" w:rsidR="00CB52A2" w:rsidRDefault="00CB52A2" w:rsidP="00CB52A2">
      <w:pPr>
        <w:spacing w:line="360" w:lineRule="auto"/>
        <w:jc w:val="left"/>
        <w:textAlignment w:val="center"/>
        <w:rPr>
          <w:szCs w:val="21"/>
        </w:rPr>
      </w:pPr>
    </w:p>
    <w:p w14:paraId="292297C0" w14:textId="77777777" w:rsidR="00CB52A2" w:rsidRDefault="00CB52A2" w:rsidP="00CB52A2">
      <w:pPr>
        <w:spacing w:line="360" w:lineRule="auto"/>
        <w:jc w:val="left"/>
        <w:textAlignment w:val="center"/>
        <w:rPr>
          <w:szCs w:val="21"/>
        </w:rPr>
      </w:pPr>
    </w:p>
    <w:p w14:paraId="20585FE4" w14:textId="77777777" w:rsidR="00CB52A2" w:rsidRDefault="00CB52A2" w:rsidP="00CB52A2">
      <w:pPr>
        <w:spacing w:line="360" w:lineRule="auto"/>
        <w:jc w:val="left"/>
        <w:textAlignment w:val="center"/>
        <w:rPr>
          <w:szCs w:val="21"/>
        </w:rPr>
      </w:pPr>
    </w:p>
    <w:p w14:paraId="764ACB7A" w14:textId="77777777" w:rsidR="00CB52A2" w:rsidRDefault="00CB52A2" w:rsidP="00CB52A2">
      <w:pPr>
        <w:spacing w:line="360" w:lineRule="auto"/>
        <w:jc w:val="left"/>
        <w:textAlignment w:val="center"/>
        <w:rPr>
          <w:szCs w:val="21"/>
        </w:rPr>
      </w:pPr>
    </w:p>
    <w:p w14:paraId="56D44D88" w14:textId="79636C9D" w:rsidR="00CB52A2" w:rsidRPr="00CB52A2" w:rsidRDefault="00CB52A2" w:rsidP="00CB52A2">
      <w:pPr>
        <w:spacing w:line="360" w:lineRule="auto"/>
        <w:jc w:val="left"/>
        <w:textAlignment w:val="center"/>
        <w:rPr>
          <w:szCs w:val="21"/>
        </w:rPr>
      </w:pPr>
      <w:r w:rsidRPr="00CB52A2">
        <w:rPr>
          <w:szCs w:val="21"/>
        </w:rPr>
        <w:lastRenderedPageBreak/>
        <w:t>19</w:t>
      </w:r>
      <w:r w:rsidRPr="00CB52A2">
        <w:rPr>
          <w:szCs w:val="21"/>
        </w:rPr>
        <w:t>．（</w:t>
      </w:r>
      <w:r w:rsidRPr="00CB52A2">
        <w:rPr>
          <w:szCs w:val="21"/>
        </w:rPr>
        <w:t>11</w:t>
      </w:r>
      <w:r w:rsidRPr="00CB52A2">
        <w:rPr>
          <w:szCs w:val="21"/>
        </w:rPr>
        <w:t>分）某探究小组设计了两种电磁驱动装置．图</w:t>
      </w:r>
      <w:r w:rsidRPr="00CB52A2">
        <w:rPr>
          <w:szCs w:val="21"/>
        </w:rPr>
        <w:t>1</w:t>
      </w:r>
      <w:r w:rsidRPr="00CB52A2">
        <w:rPr>
          <w:szCs w:val="21"/>
        </w:rPr>
        <w:t>利用直流电源给线框供电，接通电源后正方形导线框</w:t>
      </w:r>
      <w:r w:rsidRPr="00CB52A2">
        <w:rPr>
          <w:szCs w:val="21"/>
        </w:rPr>
        <w:object w:dxaOrig="720" w:dyaOrig="285" w14:anchorId="370ED275">
          <v:shape id="_x0000_i1126" type="#_x0000_t75" style="width:36pt;height:14.25pt" o:ole="">
            <v:imagedata r:id="rId195" o:title=""/>
          </v:shape>
          <o:OLEObject Type="Embed" ProgID="Equation.DSMT4" ShapeID="_x0000_i1126" DrawAspect="Content" ObjectID="_1790111427" r:id="rId196"/>
        </w:object>
      </w:r>
      <w:r w:rsidRPr="00CB52A2">
        <w:rPr>
          <w:szCs w:val="21"/>
        </w:rPr>
        <w:t>在磁极间的辐向磁场中，从静止开始绕中心轴线</w:t>
      </w:r>
      <w:r w:rsidRPr="00CB52A2">
        <w:rPr>
          <w:szCs w:val="21"/>
        </w:rPr>
        <w:object w:dxaOrig="480" w:dyaOrig="285" w14:anchorId="4EACA0CE">
          <v:shape id="_x0000_i1127" type="#_x0000_t75" style="width:24.45pt;height:14.25pt" o:ole="">
            <v:imagedata r:id="rId197" o:title=""/>
          </v:shape>
          <o:OLEObject Type="Embed" ProgID="Equation.DSMT4" ShapeID="_x0000_i1127" DrawAspect="Content" ObjectID="_1790111428" r:id="rId198"/>
        </w:object>
      </w:r>
      <w:r w:rsidRPr="00CB52A2">
        <w:rPr>
          <w:szCs w:val="21"/>
        </w:rPr>
        <w:t>发生转动．图</w:t>
      </w:r>
      <w:r w:rsidRPr="00CB52A2">
        <w:rPr>
          <w:szCs w:val="21"/>
        </w:rPr>
        <w:t>2</w:t>
      </w:r>
      <w:r w:rsidRPr="00CB52A2">
        <w:rPr>
          <w:szCs w:val="21"/>
        </w:rPr>
        <w:t>为三个线圈连接到三相电源上，电流形成的磁场可等效为角速度</w:t>
      </w:r>
      <w:r w:rsidRPr="00CB52A2">
        <w:rPr>
          <w:szCs w:val="21"/>
        </w:rPr>
        <w:object w:dxaOrig="300" w:dyaOrig="360" w14:anchorId="4FA1D18E">
          <v:shape id="_x0000_i1128" type="#_x0000_t75" style="width:14.95pt;height:18.35pt" o:ole="">
            <v:imagedata r:id="rId199" o:title=""/>
          </v:shape>
          <o:OLEObject Type="Embed" ProgID="Equation.DSMT4" ShapeID="_x0000_i1128" DrawAspect="Content" ObjectID="_1790111429" r:id="rId200"/>
        </w:object>
      </w:r>
      <w:r w:rsidRPr="00CB52A2">
        <w:rPr>
          <w:szCs w:val="21"/>
        </w:rPr>
        <w:t>的旋转辐向磁场，稳定后解锁正方形导线框</w:t>
      </w:r>
      <w:r w:rsidRPr="00CB52A2">
        <w:rPr>
          <w:szCs w:val="21"/>
        </w:rPr>
        <w:object w:dxaOrig="720" w:dyaOrig="285" w14:anchorId="0DF122CF">
          <v:shape id="_x0000_i1129" type="#_x0000_t75" style="width:36pt;height:14.25pt" o:ole="">
            <v:imagedata r:id="rId201" o:title=""/>
          </v:shape>
          <o:OLEObject Type="Embed" ProgID="Equation.DSMT4" ShapeID="_x0000_i1129" DrawAspect="Content" ObjectID="_1790111430" r:id="rId202"/>
        </w:object>
      </w:r>
      <w:r w:rsidRPr="00CB52A2">
        <w:rPr>
          <w:szCs w:val="21"/>
        </w:rPr>
        <w:t>,</w:t>
      </w:r>
      <w:r w:rsidRPr="00CB52A2">
        <w:rPr>
          <w:szCs w:val="21"/>
        </w:rPr>
        <w:t>导线框由静止开始转动．图</w:t>
      </w:r>
      <w:r w:rsidRPr="00CB52A2">
        <w:rPr>
          <w:szCs w:val="21"/>
        </w:rPr>
        <w:t>3</w:t>
      </w:r>
      <w:r w:rsidRPr="00CB52A2">
        <w:rPr>
          <w:szCs w:val="21"/>
        </w:rPr>
        <w:t>为不同视角的上述两种驱动装置的截面图，分别为图</w:t>
      </w:r>
      <w:r w:rsidRPr="00CB52A2">
        <w:rPr>
          <w:szCs w:val="21"/>
        </w:rPr>
        <w:t>1</w:t>
      </w:r>
      <w:r w:rsidRPr="00CB52A2">
        <w:rPr>
          <w:szCs w:val="21"/>
        </w:rPr>
        <w:t>的正视图和图</w:t>
      </w:r>
      <w:r w:rsidRPr="00CB52A2">
        <w:rPr>
          <w:szCs w:val="21"/>
        </w:rPr>
        <w:t>2</w:t>
      </w:r>
      <w:r w:rsidRPr="00CB52A2">
        <w:rPr>
          <w:szCs w:val="21"/>
        </w:rPr>
        <w:t>的俯视图．已知导线框</w:t>
      </w:r>
      <w:r w:rsidRPr="00CB52A2">
        <w:rPr>
          <w:szCs w:val="21"/>
        </w:rPr>
        <w:object w:dxaOrig="720" w:dyaOrig="285" w14:anchorId="76D11A17">
          <v:shape id="_x0000_i1130" type="#_x0000_t75" style="width:36pt;height:14.25pt" o:ole="">
            <v:imagedata r:id="rId203" o:title=""/>
          </v:shape>
          <o:OLEObject Type="Embed" ProgID="Equation.DSMT4" ShapeID="_x0000_i1130" DrawAspect="Content" ObjectID="_1790111431" r:id="rId204"/>
        </w:object>
      </w:r>
      <w:r w:rsidRPr="00CB52A2">
        <w:rPr>
          <w:szCs w:val="21"/>
        </w:rPr>
        <w:t>的边长为</w:t>
      </w:r>
      <w:r w:rsidRPr="00CB52A2">
        <w:rPr>
          <w:i/>
          <w:szCs w:val="21"/>
        </w:rPr>
        <w:t>l</w:t>
      </w:r>
      <w:r w:rsidRPr="00CB52A2">
        <w:rPr>
          <w:szCs w:val="21"/>
        </w:rPr>
        <w:t>，电阻为</w:t>
      </w:r>
      <w:r w:rsidRPr="00CB52A2">
        <w:rPr>
          <w:szCs w:val="21"/>
        </w:rPr>
        <w:object w:dxaOrig="1200" w:dyaOrig="315" w14:anchorId="4EE2DBB7">
          <v:shape id="_x0000_i1131" type="#_x0000_t75" style="width:60.45pt;height:15.6pt" o:ole="">
            <v:imagedata r:id="rId205" o:title=""/>
          </v:shape>
          <o:OLEObject Type="Embed" ProgID="Equation.DSMT4" ShapeID="_x0000_i1131" DrawAspect="Content" ObjectID="_1790111432" r:id="rId206"/>
        </w:object>
      </w:r>
      <w:r w:rsidRPr="00CB52A2">
        <w:rPr>
          <w:szCs w:val="21"/>
        </w:rPr>
        <w:t>两边的质量均为</w:t>
      </w:r>
      <w:r w:rsidRPr="00CB52A2">
        <w:rPr>
          <w:i/>
          <w:szCs w:val="21"/>
        </w:rPr>
        <w:t>m</w:t>
      </w:r>
      <w:r w:rsidRPr="00CB52A2">
        <w:rPr>
          <w:szCs w:val="21"/>
        </w:rPr>
        <w:t>,</w:t>
      </w:r>
      <w:r w:rsidRPr="00CB52A2">
        <w:rPr>
          <w:szCs w:val="21"/>
        </w:rPr>
        <w:t>所处位置的磁感应强度大小均为</w:t>
      </w:r>
      <w:r w:rsidRPr="00CB52A2">
        <w:rPr>
          <w:i/>
          <w:szCs w:val="21"/>
        </w:rPr>
        <w:t>B</w:t>
      </w:r>
      <w:r w:rsidRPr="00CB52A2">
        <w:rPr>
          <w:szCs w:val="21"/>
        </w:rPr>
        <w:t>,</w:t>
      </w:r>
      <w:r w:rsidRPr="00CB52A2">
        <w:rPr>
          <w:szCs w:val="21"/>
        </w:rPr>
        <w:t>磁场方向始终与转动方向垂直，转动中</w:t>
      </w:r>
      <w:r w:rsidRPr="00CB52A2">
        <w:rPr>
          <w:szCs w:val="21"/>
        </w:rPr>
        <w:object w:dxaOrig="945" w:dyaOrig="285" w14:anchorId="7013E2F4">
          <v:shape id="_x0000_i1132" type="#_x0000_t75" style="width:46.85pt;height:14.25pt" o:ole="">
            <v:imagedata r:id="rId207" o:title=""/>
          </v:shape>
          <o:OLEObject Type="Embed" ProgID="Equation.DSMT4" ShapeID="_x0000_i1132" DrawAspect="Content" ObjectID="_1790111433" r:id="rId208"/>
        </w:object>
      </w:r>
      <w:r w:rsidRPr="00CB52A2">
        <w:rPr>
          <w:szCs w:val="21"/>
        </w:rPr>
        <w:t>两边受到的阻力均为</w:t>
      </w:r>
      <w:r w:rsidRPr="00CB52A2">
        <w:rPr>
          <w:szCs w:val="21"/>
        </w:rPr>
        <w:object w:dxaOrig="705" w:dyaOrig="315" w14:anchorId="45F6A4EC">
          <v:shape id="_x0000_i1133" type="#_x0000_t75" style="width:35.3pt;height:15.6pt" o:ole="">
            <v:imagedata r:id="rId209" o:title=""/>
          </v:shape>
          <o:OLEObject Type="Embed" ProgID="Equation.DSMT4" ShapeID="_x0000_i1133" DrawAspect="Content" ObjectID="_1790111434" r:id="rId210"/>
        </w:object>
      </w:r>
      <w:r w:rsidRPr="00CB52A2">
        <w:rPr>
          <w:szCs w:val="21"/>
        </w:rPr>
        <w:t>（</w:t>
      </w:r>
      <w:r w:rsidRPr="00CB52A2">
        <w:rPr>
          <w:i/>
          <w:szCs w:val="21"/>
        </w:rPr>
        <w:t>k</w:t>
      </w:r>
      <w:r w:rsidRPr="00CB52A2">
        <w:rPr>
          <w:szCs w:val="21"/>
        </w:rPr>
        <w:t>为比例系数，</w:t>
      </w:r>
      <w:r w:rsidRPr="00CB52A2">
        <w:rPr>
          <w:i/>
          <w:szCs w:val="21"/>
        </w:rPr>
        <w:t>v</w:t>
      </w:r>
      <w:r w:rsidRPr="00CB52A2">
        <w:rPr>
          <w:szCs w:val="21"/>
        </w:rPr>
        <w:t>为线速度），其余两边质量和所受阻力不计．电源的电动势为</w:t>
      </w:r>
      <w:r w:rsidRPr="00CB52A2">
        <w:rPr>
          <w:i/>
          <w:szCs w:val="21"/>
        </w:rPr>
        <w:t>E</w:t>
      </w:r>
      <w:r w:rsidRPr="00CB52A2">
        <w:rPr>
          <w:szCs w:val="21"/>
        </w:rPr>
        <w:t>,</w:t>
      </w:r>
      <w:r w:rsidRPr="00CB52A2">
        <w:rPr>
          <w:szCs w:val="21"/>
        </w:rPr>
        <w:t>内阻不计，</w:t>
      </w:r>
    </w:p>
    <w:p w14:paraId="29AF4914" w14:textId="1C643BD1" w:rsidR="00CB52A2" w:rsidRPr="00CB52A2" w:rsidRDefault="00274D68" w:rsidP="00CB52A2">
      <w:pPr>
        <w:spacing w:line="360" w:lineRule="auto"/>
        <w:jc w:val="left"/>
        <w:textAlignment w:val="center"/>
        <w:rPr>
          <w:szCs w:val="21"/>
        </w:rPr>
      </w:pPr>
      <w:r>
        <w:rPr>
          <w:noProof/>
          <w:szCs w:val="21"/>
        </w:rPr>
        <w:pict w14:anchorId="62EF9642">
          <v:shape id="图片 18" o:spid="_x0000_i1134" type="#_x0000_t75" style="width:6in;height:116.15pt;visibility:visible;mso-wrap-style:square">
            <v:imagedata r:id="rId211" o:title=""/>
          </v:shape>
        </w:pict>
      </w:r>
    </w:p>
    <w:p w14:paraId="4493429B" w14:textId="77777777" w:rsidR="00CB52A2" w:rsidRPr="00CB52A2" w:rsidRDefault="00CB52A2" w:rsidP="00CB52A2">
      <w:pPr>
        <w:spacing w:line="360" w:lineRule="auto"/>
        <w:jc w:val="left"/>
        <w:textAlignment w:val="center"/>
        <w:rPr>
          <w:szCs w:val="21"/>
        </w:rPr>
      </w:pPr>
      <w:r w:rsidRPr="00CB52A2">
        <w:rPr>
          <w:szCs w:val="21"/>
        </w:rPr>
        <w:t xml:space="preserve">             </w:t>
      </w:r>
      <w:r w:rsidRPr="00CB52A2">
        <w:rPr>
          <w:szCs w:val="21"/>
        </w:rPr>
        <w:t>图</w:t>
      </w:r>
      <w:r w:rsidRPr="00CB52A2">
        <w:rPr>
          <w:szCs w:val="21"/>
        </w:rPr>
        <w:t xml:space="preserve">1                              </w:t>
      </w:r>
      <w:r w:rsidRPr="00CB52A2">
        <w:rPr>
          <w:szCs w:val="21"/>
        </w:rPr>
        <w:t>图</w:t>
      </w:r>
      <w:r w:rsidRPr="00CB52A2">
        <w:rPr>
          <w:szCs w:val="21"/>
        </w:rPr>
        <w:t xml:space="preserve">2                      </w:t>
      </w:r>
      <w:r w:rsidRPr="00CB52A2">
        <w:rPr>
          <w:szCs w:val="21"/>
        </w:rPr>
        <w:t>图</w:t>
      </w:r>
      <w:r w:rsidRPr="00CB52A2">
        <w:rPr>
          <w:szCs w:val="21"/>
        </w:rPr>
        <w:t>3</w:t>
      </w:r>
    </w:p>
    <w:p w14:paraId="606F12F1"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）在两种驱动装置中，若图</w:t>
      </w:r>
      <w:r w:rsidRPr="00CB52A2">
        <w:rPr>
          <w:szCs w:val="21"/>
        </w:rPr>
        <w:t>1</w:t>
      </w:r>
      <w:r w:rsidRPr="00CB52A2">
        <w:rPr>
          <w:szCs w:val="21"/>
        </w:rPr>
        <w:t>、</w:t>
      </w:r>
      <w:r w:rsidRPr="00CB52A2">
        <w:rPr>
          <w:szCs w:val="21"/>
        </w:rPr>
        <w:t>2</w:t>
      </w:r>
      <w:r w:rsidRPr="00CB52A2">
        <w:rPr>
          <w:szCs w:val="21"/>
        </w:rPr>
        <w:t>导线框的转动方向一致，则旋转辐向磁场的转动方向是顺时针还是逆时针；</w:t>
      </w:r>
    </w:p>
    <w:p w14:paraId="20369134"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）在图</w:t>
      </w:r>
      <w:r w:rsidRPr="00CB52A2">
        <w:rPr>
          <w:szCs w:val="21"/>
        </w:rPr>
        <w:t>2</w:t>
      </w:r>
      <w:r w:rsidRPr="00CB52A2">
        <w:rPr>
          <w:szCs w:val="21"/>
        </w:rPr>
        <w:t>装置中，若</w:t>
      </w:r>
      <w:r w:rsidRPr="00CB52A2">
        <w:rPr>
          <w:szCs w:val="21"/>
        </w:rPr>
        <w:object w:dxaOrig="1125" w:dyaOrig="660" w14:anchorId="2221DC5C">
          <v:shape id="_x0000_i1135" type="#_x0000_t75" style="width:56.4pt;height:32.6pt" o:ole="">
            <v:imagedata r:id="rId212" o:title=""/>
          </v:shape>
          <o:OLEObject Type="Embed" ProgID="Equation.DSMT4" ShapeID="_x0000_i1135" DrawAspect="Content" ObjectID="_1790111435" r:id="rId213"/>
        </w:object>
      </w:r>
      <w:r w:rsidRPr="00CB52A2">
        <w:rPr>
          <w:szCs w:val="21"/>
        </w:rPr>
        <w:t>,</w:t>
      </w:r>
      <w:r w:rsidRPr="00CB52A2">
        <w:rPr>
          <w:szCs w:val="21"/>
        </w:rPr>
        <w:t>则导线框转动的最大角速度</w:t>
      </w:r>
      <w:r w:rsidRPr="00CB52A2">
        <w:rPr>
          <w:szCs w:val="21"/>
        </w:rPr>
        <w:object w:dxaOrig="345" w:dyaOrig="360" w14:anchorId="080F7B1C">
          <v:shape id="_x0000_i1136" type="#_x0000_t75" style="width:17.65pt;height:18.35pt" o:ole="">
            <v:imagedata r:id="rId214" o:title=""/>
          </v:shape>
          <o:OLEObject Type="Embed" ProgID="Equation.DSMT4" ShapeID="_x0000_i1136" DrawAspect="Content" ObjectID="_1790111436" r:id="rId215"/>
        </w:object>
      </w:r>
      <w:r w:rsidRPr="00CB52A2">
        <w:rPr>
          <w:szCs w:val="21"/>
        </w:rPr>
        <w:t>；</w:t>
      </w:r>
    </w:p>
    <w:p w14:paraId="686D2FB6"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）在图</w:t>
      </w:r>
      <w:r w:rsidRPr="00CB52A2">
        <w:rPr>
          <w:szCs w:val="21"/>
        </w:rPr>
        <w:t>1</w:t>
      </w:r>
      <w:r w:rsidRPr="00CB52A2">
        <w:rPr>
          <w:szCs w:val="21"/>
        </w:rPr>
        <w:t>装置中，若导线框经过时间</w:t>
      </w:r>
      <w:r w:rsidRPr="00CB52A2">
        <w:rPr>
          <w:i/>
          <w:szCs w:val="21"/>
        </w:rPr>
        <w:t>t</w:t>
      </w:r>
      <w:r w:rsidRPr="00CB52A2">
        <w:rPr>
          <w:szCs w:val="21"/>
        </w:rPr>
        <w:t>恰好达到最大角速度，则在该过程中</w:t>
      </w:r>
      <w:r w:rsidRPr="00CB52A2">
        <w:rPr>
          <w:szCs w:val="21"/>
        </w:rPr>
        <w:object w:dxaOrig="405" w:dyaOrig="255" w14:anchorId="54F291CD">
          <v:shape id="_x0000_i1137" type="#_x0000_t75" style="width:20.4pt;height:12.25pt" o:ole="">
            <v:imagedata r:id="rId216" o:title=""/>
          </v:shape>
          <o:OLEObject Type="Embed" ProgID="Equation.DSMT4" ShapeID="_x0000_i1137" DrawAspect="Content" ObjectID="_1790111437" r:id="rId217"/>
        </w:object>
      </w:r>
      <w:r w:rsidRPr="00CB52A2">
        <w:rPr>
          <w:szCs w:val="21"/>
        </w:rPr>
        <w:t>边转过的弧长</w:t>
      </w:r>
      <w:r w:rsidRPr="00CB52A2">
        <w:rPr>
          <w:i/>
          <w:szCs w:val="21"/>
        </w:rPr>
        <w:t>S</w:t>
      </w:r>
      <w:r w:rsidRPr="00CB52A2">
        <w:rPr>
          <w:szCs w:val="21"/>
        </w:rPr>
        <w:t>．</w:t>
      </w:r>
    </w:p>
    <w:p w14:paraId="267340B0" w14:textId="77777777" w:rsidR="00CB52A2" w:rsidRDefault="00CB52A2" w:rsidP="00CB52A2">
      <w:pPr>
        <w:spacing w:line="360" w:lineRule="auto"/>
        <w:jc w:val="left"/>
        <w:textAlignment w:val="center"/>
        <w:rPr>
          <w:szCs w:val="21"/>
        </w:rPr>
      </w:pPr>
    </w:p>
    <w:p w14:paraId="50BA832E" w14:textId="77777777" w:rsidR="00CB52A2" w:rsidRDefault="00CB52A2" w:rsidP="00CB52A2">
      <w:pPr>
        <w:spacing w:line="360" w:lineRule="auto"/>
        <w:jc w:val="left"/>
        <w:textAlignment w:val="center"/>
        <w:rPr>
          <w:szCs w:val="21"/>
        </w:rPr>
      </w:pPr>
    </w:p>
    <w:p w14:paraId="34645478" w14:textId="77777777" w:rsidR="00CB52A2" w:rsidRDefault="00CB52A2" w:rsidP="00CB52A2">
      <w:pPr>
        <w:spacing w:line="360" w:lineRule="auto"/>
        <w:jc w:val="left"/>
        <w:textAlignment w:val="center"/>
        <w:rPr>
          <w:szCs w:val="21"/>
        </w:rPr>
      </w:pPr>
    </w:p>
    <w:p w14:paraId="690F30A0" w14:textId="77777777" w:rsidR="00CB52A2" w:rsidRDefault="00CB52A2" w:rsidP="00CB52A2">
      <w:pPr>
        <w:spacing w:line="360" w:lineRule="auto"/>
        <w:jc w:val="left"/>
        <w:textAlignment w:val="center"/>
        <w:rPr>
          <w:szCs w:val="21"/>
        </w:rPr>
      </w:pPr>
    </w:p>
    <w:p w14:paraId="742136CD" w14:textId="77777777" w:rsidR="00CB52A2" w:rsidRDefault="00CB52A2" w:rsidP="00CB52A2">
      <w:pPr>
        <w:spacing w:line="360" w:lineRule="auto"/>
        <w:jc w:val="left"/>
        <w:textAlignment w:val="center"/>
        <w:rPr>
          <w:szCs w:val="21"/>
        </w:rPr>
      </w:pPr>
    </w:p>
    <w:p w14:paraId="7491D949" w14:textId="77777777" w:rsidR="00CB52A2" w:rsidRDefault="00CB52A2" w:rsidP="00CB52A2">
      <w:pPr>
        <w:spacing w:line="360" w:lineRule="auto"/>
        <w:jc w:val="left"/>
        <w:textAlignment w:val="center"/>
        <w:rPr>
          <w:szCs w:val="21"/>
        </w:rPr>
      </w:pPr>
    </w:p>
    <w:p w14:paraId="1730EA33" w14:textId="77777777" w:rsidR="00CB52A2" w:rsidRDefault="00CB52A2" w:rsidP="00CB52A2">
      <w:pPr>
        <w:spacing w:line="360" w:lineRule="auto"/>
        <w:jc w:val="left"/>
        <w:textAlignment w:val="center"/>
        <w:rPr>
          <w:szCs w:val="21"/>
        </w:rPr>
      </w:pPr>
    </w:p>
    <w:p w14:paraId="62B29B9B" w14:textId="77777777" w:rsidR="00CB52A2" w:rsidRDefault="00CB52A2" w:rsidP="00CB52A2">
      <w:pPr>
        <w:spacing w:line="360" w:lineRule="auto"/>
        <w:jc w:val="left"/>
        <w:textAlignment w:val="center"/>
        <w:rPr>
          <w:szCs w:val="21"/>
        </w:rPr>
      </w:pPr>
    </w:p>
    <w:p w14:paraId="3FCC3F52" w14:textId="4A9574E7" w:rsidR="00CB52A2" w:rsidRPr="00CB52A2" w:rsidRDefault="00CB52A2" w:rsidP="00CB52A2">
      <w:pPr>
        <w:spacing w:line="360" w:lineRule="auto"/>
        <w:jc w:val="left"/>
        <w:textAlignment w:val="center"/>
        <w:rPr>
          <w:szCs w:val="21"/>
        </w:rPr>
      </w:pPr>
      <w:r w:rsidRPr="00CB52A2">
        <w:rPr>
          <w:szCs w:val="21"/>
        </w:rPr>
        <w:t>20</w:t>
      </w:r>
      <w:r w:rsidRPr="00CB52A2">
        <w:rPr>
          <w:szCs w:val="21"/>
        </w:rPr>
        <w:t>．（</w:t>
      </w:r>
      <w:r w:rsidRPr="00CB52A2">
        <w:rPr>
          <w:szCs w:val="21"/>
        </w:rPr>
        <w:t>11</w:t>
      </w:r>
      <w:r w:rsidRPr="00CB52A2">
        <w:rPr>
          <w:szCs w:val="21"/>
        </w:rPr>
        <w:t>分）在</w:t>
      </w:r>
      <w:r w:rsidRPr="00CB52A2">
        <w:rPr>
          <w:szCs w:val="21"/>
        </w:rPr>
        <w:object w:dxaOrig="675" w:dyaOrig="315" w14:anchorId="78D03AE3">
          <v:shape id="_x0000_i1138" type="#_x0000_t75" style="width:33.3pt;height:15.6pt" o:ole="">
            <v:imagedata r:id="rId218" o:title=""/>
          </v:shape>
          <o:OLEObject Type="Embed" ProgID="Equation.DSMT4" ShapeID="_x0000_i1138" DrawAspect="Content" ObjectID="_1790111438" r:id="rId219"/>
        </w:object>
      </w:r>
      <w:r w:rsidRPr="00CB52A2">
        <w:rPr>
          <w:szCs w:val="21"/>
        </w:rPr>
        <w:t>坐标系中，</w:t>
      </w:r>
      <w:r w:rsidRPr="00CB52A2">
        <w:rPr>
          <w:i/>
          <w:szCs w:val="21"/>
        </w:rPr>
        <w:t>x</w:t>
      </w:r>
      <w:r w:rsidRPr="00CB52A2">
        <w:rPr>
          <w:szCs w:val="21"/>
        </w:rPr>
        <w:t>轴上方存在垂直纸面向外的匀强磁场</w:t>
      </w:r>
      <w:r w:rsidRPr="00CB52A2">
        <w:rPr>
          <w:szCs w:val="21"/>
        </w:rPr>
        <w:t>Ⅰ</w:t>
      </w:r>
      <w:r w:rsidRPr="00CB52A2">
        <w:rPr>
          <w:szCs w:val="21"/>
        </w:rPr>
        <w:t>，</w:t>
      </w:r>
      <w:r w:rsidRPr="00CB52A2">
        <w:rPr>
          <w:i/>
          <w:szCs w:val="21"/>
        </w:rPr>
        <w:t>x</w:t>
      </w:r>
      <w:r w:rsidRPr="00CB52A2">
        <w:rPr>
          <w:szCs w:val="21"/>
        </w:rPr>
        <w:t>轴下方存在平行</w:t>
      </w:r>
      <w:r w:rsidRPr="00CB52A2">
        <w:rPr>
          <w:i/>
          <w:szCs w:val="21"/>
        </w:rPr>
        <w:t>y</w:t>
      </w:r>
      <w:r w:rsidRPr="00CB52A2">
        <w:rPr>
          <w:szCs w:val="21"/>
        </w:rPr>
        <w:t>轴负方向的匀强磁场</w:t>
      </w:r>
      <w:r w:rsidRPr="00CB52A2">
        <w:rPr>
          <w:szCs w:val="21"/>
        </w:rPr>
        <w:t>Ⅱ</w:t>
      </w:r>
      <w:r w:rsidRPr="00CB52A2">
        <w:rPr>
          <w:szCs w:val="21"/>
        </w:rPr>
        <w:t>．如图所示，</w:t>
      </w:r>
      <w:r w:rsidRPr="00CB52A2">
        <w:rPr>
          <w:i/>
          <w:szCs w:val="21"/>
        </w:rPr>
        <w:t>x</w:t>
      </w:r>
      <w:r w:rsidRPr="00CB52A2">
        <w:rPr>
          <w:szCs w:val="21"/>
        </w:rPr>
        <w:t>正半轴上有一足够长绝缘板，</w:t>
      </w:r>
      <w:r w:rsidRPr="00CB52A2">
        <w:rPr>
          <w:i/>
          <w:szCs w:val="21"/>
        </w:rPr>
        <w:t>Q</w:t>
      </w:r>
      <w:r w:rsidRPr="00CB52A2">
        <w:rPr>
          <w:szCs w:val="21"/>
        </w:rPr>
        <w:t>点处开有一小孔，</w:t>
      </w:r>
      <w:r w:rsidRPr="00CB52A2">
        <w:rPr>
          <w:i/>
          <w:szCs w:val="21"/>
        </w:rPr>
        <w:t>x</w:t>
      </w:r>
      <w:r w:rsidRPr="00CB52A2">
        <w:rPr>
          <w:szCs w:val="21"/>
        </w:rPr>
        <w:t>负半轴的</w:t>
      </w:r>
      <w:r w:rsidRPr="00CB52A2">
        <w:rPr>
          <w:i/>
          <w:szCs w:val="21"/>
        </w:rPr>
        <w:t>P</w:t>
      </w:r>
      <w:r w:rsidRPr="00CB52A2">
        <w:rPr>
          <w:szCs w:val="21"/>
        </w:rPr>
        <w:t>点处有一正粒子源，在纸面内沿角度均匀发射粒子，粒子速度大小</w:t>
      </w:r>
      <w:r w:rsidRPr="00CB52A2">
        <w:rPr>
          <w:i/>
          <w:szCs w:val="21"/>
        </w:rPr>
        <w:t>v</w:t>
      </w:r>
      <w:r w:rsidRPr="00CB52A2">
        <w:rPr>
          <w:szCs w:val="21"/>
        </w:rPr>
        <w:t>随发射角</w:t>
      </w:r>
      <w:r w:rsidRPr="00CB52A2">
        <w:rPr>
          <w:szCs w:val="21"/>
        </w:rPr>
        <w:object w:dxaOrig="195" w:dyaOrig="285" w14:anchorId="6770195D">
          <v:shape id="_x0000_i1139" type="#_x0000_t75" style="width:10.2pt;height:14.25pt" o:ole="">
            <v:imagedata r:id="rId220" o:title=""/>
          </v:shape>
          <o:OLEObject Type="Embed" ProgID="Equation.DSMT4" ShapeID="_x0000_i1139" DrawAspect="Content" ObjectID="_1790111439" r:id="rId221"/>
        </w:object>
      </w:r>
      <w:r w:rsidRPr="00CB52A2">
        <w:rPr>
          <w:szCs w:val="21"/>
        </w:rPr>
        <w:t>变化的关系为</w:t>
      </w:r>
      <w:r w:rsidRPr="00CB52A2">
        <w:rPr>
          <w:szCs w:val="21"/>
        </w:rPr>
        <w:object w:dxaOrig="945" w:dyaOrig="615" w14:anchorId="5289EB36">
          <v:shape id="_x0000_i1140" type="#_x0000_t75" style="width:46.85pt;height:31.25pt" o:ole="">
            <v:imagedata r:id="rId222" o:title=""/>
          </v:shape>
          <o:OLEObject Type="Embed" ProgID="Equation.DSMT4" ShapeID="_x0000_i1140" DrawAspect="Content" ObjectID="_1790111440" r:id="rId223"/>
        </w:object>
      </w:r>
      <w:r w:rsidRPr="00CB52A2">
        <w:rPr>
          <w:szCs w:val="21"/>
        </w:rPr>
        <w:t>，其中</w:t>
      </w:r>
      <w:r w:rsidRPr="00CB52A2">
        <w:rPr>
          <w:szCs w:val="21"/>
        </w:rPr>
        <w:object w:dxaOrig="660" w:dyaOrig="285" w14:anchorId="10115C13">
          <v:shape id="_x0000_i1141" type="#_x0000_t75" style="width:32.6pt;height:14.25pt" o:ole="">
            <v:imagedata r:id="rId224" o:title=""/>
          </v:shape>
          <o:OLEObject Type="Embed" ProgID="Equation.DSMT4" ShapeID="_x0000_i1141" DrawAspect="Content" ObjectID="_1790111441" r:id="rId225"/>
        </w:object>
      </w:r>
      <w:r w:rsidRPr="00CB52A2">
        <w:rPr>
          <w:szCs w:val="21"/>
        </w:rPr>
        <w:t>的粒子经磁场偏转后垂直经过</w:t>
      </w:r>
      <w:r w:rsidRPr="00CB52A2">
        <w:rPr>
          <w:i/>
          <w:szCs w:val="21"/>
        </w:rPr>
        <w:t>y</w:t>
      </w:r>
      <w:r w:rsidRPr="00CB52A2">
        <w:rPr>
          <w:szCs w:val="21"/>
        </w:rPr>
        <w:t>轴．已知磁场</w:t>
      </w:r>
      <w:r w:rsidRPr="00CB52A2">
        <w:rPr>
          <w:szCs w:val="21"/>
        </w:rPr>
        <w:t>Ⅰ</w:t>
      </w:r>
      <w:r w:rsidRPr="00CB52A2">
        <w:rPr>
          <w:szCs w:val="21"/>
        </w:rPr>
        <w:t>、</w:t>
      </w:r>
      <w:r w:rsidRPr="00CB52A2">
        <w:rPr>
          <w:szCs w:val="21"/>
        </w:rPr>
        <w:t>Ⅱ</w:t>
      </w:r>
      <w:r w:rsidRPr="00CB52A2">
        <w:rPr>
          <w:szCs w:val="21"/>
        </w:rPr>
        <w:t>的磁感应强度大小均为</w:t>
      </w:r>
      <w:r w:rsidRPr="00CB52A2">
        <w:rPr>
          <w:i/>
          <w:szCs w:val="21"/>
        </w:rPr>
        <w:t>B</w:t>
      </w:r>
      <w:r w:rsidRPr="00CB52A2">
        <w:rPr>
          <w:szCs w:val="21"/>
        </w:rPr>
        <w:t>,</w:t>
      </w:r>
      <w:r w:rsidRPr="00CB52A2">
        <w:rPr>
          <w:i/>
          <w:szCs w:val="21"/>
        </w:rPr>
        <w:t>P</w:t>
      </w:r>
      <w:r w:rsidRPr="00CB52A2">
        <w:rPr>
          <w:szCs w:val="21"/>
        </w:rPr>
        <w:t>、</w:t>
      </w:r>
      <w:r w:rsidRPr="00CB52A2">
        <w:rPr>
          <w:i/>
          <w:szCs w:val="21"/>
        </w:rPr>
        <w:t>Q</w:t>
      </w:r>
      <w:r w:rsidRPr="00CB52A2">
        <w:rPr>
          <w:szCs w:val="21"/>
        </w:rPr>
        <w:t>与坐标原点</w:t>
      </w:r>
      <w:r w:rsidRPr="00CB52A2">
        <w:rPr>
          <w:i/>
          <w:szCs w:val="21"/>
        </w:rPr>
        <w:t>O</w:t>
      </w:r>
      <w:r w:rsidRPr="00CB52A2">
        <w:rPr>
          <w:szCs w:val="21"/>
        </w:rPr>
        <w:t>的距离均为</w:t>
      </w:r>
      <w:r w:rsidRPr="00CB52A2">
        <w:rPr>
          <w:i/>
          <w:szCs w:val="21"/>
        </w:rPr>
        <w:t>a</w:t>
      </w:r>
      <w:r w:rsidRPr="00CB52A2">
        <w:rPr>
          <w:szCs w:val="21"/>
        </w:rPr>
        <w:t>,</w:t>
      </w:r>
      <w:r w:rsidRPr="00CB52A2">
        <w:rPr>
          <w:szCs w:val="21"/>
        </w:rPr>
        <w:t>发射角</w:t>
      </w:r>
      <w:r w:rsidRPr="00CB52A2">
        <w:rPr>
          <w:szCs w:val="21"/>
        </w:rPr>
        <w:object w:dxaOrig="195" w:dyaOrig="285" w14:anchorId="0505F622">
          <v:shape id="_x0000_i1142" type="#_x0000_t75" style="width:10.2pt;height:14.25pt" o:ole="">
            <v:imagedata r:id="rId226" o:title=""/>
          </v:shape>
          <o:OLEObject Type="Embed" ProgID="Equation.DSMT4" ShapeID="_x0000_i1142" DrawAspect="Content" ObjectID="_1790111442" r:id="rId227"/>
        </w:object>
      </w:r>
      <w:r w:rsidRPr="00CB52A2">
        <w:rPr>
          <w:szCs w:val="21"/>
        </w:rPr>
        <w:t>的最大值为</w:t>
      </w:r>
      <w:r w:rsidRPr="00CB52A2">
        <w:rPr>
          <w:szCs w:val="21"/>
        </w:rPr>
        <w:object w:dxaOrig="405" w:dyaOrig="285" w14:anchorId="50C036CA">
          <v:shape id="_x0000_i1143" type="#_x0000_t75" style="width:20.4pt;height:14.25pt" o:ole="">
            <v:imagedata r:id="rId228" o:title=""/>
          </v:shape>
          <o:OLEObject Type="Embed" ProgID="Equation.DSMT4" ShapeID="_x0000_i1143" DrawAspect="Content" ObjectID="_1790111443" r:id="rId229"/>
        </w:object>
      </w:r>
      <w:r w:rsidRPr="00CB52A2">
        <w:rPr>
          <w:szCs w:val="21"/>
        </w:rPr>
        <w:t>，整个装置处于真空中，除</w:t>
      </w:r>
      <w:r w:rsidRPr="00CB52A2">
        <w:rPr>
          <w:i/>
          <w:szCs w:val="21"/>
        </w:rPr>
        <w:t>Q</w:t>
      </w:r>
      <w:r w:rsidRPr="00CB52A2">
        <w:rPr>
          <w:szCs w:val="21"/>
        </w:rPr>
        <w:t>点外，粒子不能穿过绝缘板进入</w:t>
      </w:r>
      <w:r w:rsidRPr="00CB52A2">
        <w:rPr>
          <w:i/>
          <w:szCs w:val="21"/>
        </w:rPr>
        <w:t>x</w:t>
      </w:r>
      <w:r w:rsidRPr="00CB52A2">
        <w:rPr>
          <w:szCs w:val="21"/>
        </w:rPr>
        <w:t>轴下方，不计粒子间的相互作用及粒子重力．</w:t>
      </w:r>
    </w:p>
    <w:p w14:paraId="19A5FD57" w14:textId="72342CC7" w:rsidR="00CB52A2" w:rsidRPr="00CB52A2" w:rsidRDefault="00274D68" w:rsidP="00CB52A2">
      <w:pPr>
        <w:spacing w:line="360" w:lineRule="auto"/>
        <w:jc w:val="left"/>
        <w:textAlignment w:val="center"/>
        <w:rPr>
          <w:szCs w:val="21"/>
        </w:rPr>
      </w:pPr>
      <w:r>
        <w:rPr>
          <w:noProof/>
          <w:szCs w:val="21"/>
        </w:rPr>
        <w:pict w14:anchorId="20582FF2">
          <v:shape id="图片 19" o:spid="_x0000_i1144" type="#_x0000_t75" style="width:233.65pt;height:208.55pt;visibility:visible;mso-wrap-style:square">
            <v:imagedata r:id="rId230" o:title=""/>
          </v:shape>
        </w:pict>
      </w:r>
    </w:p>
    <w:p w14:paraId="0FF4B033"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）求粒子的比荷</w:t>
      </w:r>
      <w:r w:rsidRPr="00CB52A2">
        <w:rPr>
          <w:szCs w:val="21"/>
        </w:rPr>
        <w:object w:dxaOrig="285" w:dyaOrig="615" w14:anchorId="7902C550">
          <v:shape id="_x0000_i1145" type="#_x0000_t75" style="width:14.25pt;height:31.25pt" o:ole="">
            <v:imagedata r:id="rId231" o:title=""/>
          </v:shape>
          <o:OLEObject Type="Embed" ProgID="Equation.DSMT4" ShapeID="_x0000_i1145" DrawAspect="Content" ObjectID="_1790111444" r:id="rId232"/>
        </w:object>
      </w:r>
      <w:r w:rsidRPr="00CB52A2">
        <w:rPr>
          <w:szCs w:val="21"/>
        </w:rPr>
        <w:t>；</w:t>
      </w:r>
    </w:p>
    <w:p w14:paraId="391853D8"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）若</w:t>
      </w:r>
      <w:r w:rsidRPr="00CB52A2">
        <w:rPr>
          <w:i/>
          <w:szCs w:val="21"/>
        </w:rPr>
        <w:t>y</w:t>
      </w:r>
      <w:r w:rsidRPr="00CB52A2">
        <w:rPr>
          <w:szCs w:val="21"/>
        </w:rPr>
        <w:t>轴上有一探测板，其下端在</w:t>
      </w:r>
      <w:r w:rsidRPr="00CB52A2">
        <w:rPr>
          <w:i/>
          <w:szCs w:val="21"/>
        </w:rPr>
        <w:t>O</w:t>
      </w:r>
      <w:r w:rsidRPr="00CB52A2">
        <w:rPr>
          <w:szCs w:val="21"/>
        </w:rPr>
        <w:t>点，长度为</w:t>
      </w:r>
      <w:r w:rsidRPr="00CB52A2">
        <w:rPr>
          <w:szCs w:val="21"/>
        </w:rPr>
        <w:object w:dxaOrig="315" w:dyaOrig="285" w14:anchorId="7A587769">
          <v:shape id="_x0000_i1146" type="#_x0000_t75" style="width:15.6pt;height:14.25pt" o:ole="">
            <v:imagedata r:id="rId233" o:title=""/>
          </v:shape>
          <o:OLEObject Type="Embed" ProgID="Equation.DSMT4" ShapeID="_x0000_i1146" DrawAspect="Content" ObjectID="_1790111445" r:id="rId234"/>
        </w:object>
      </w:r>
      <w:r w:rsidRPr="00CB52A2">
        <w:rPr>
          <w:szCs w:val="21"/>
        </w:rPr>
        <w:t>,</w:t>
      </w:r>
      <w:r w:rsidRPr="00CB52A2">
        <w:rPr>
          <w:szCs w:val="21"/>
        </w:rPr>
        <w:t>粒子打在探测板上即被吸收并中和，求探测到的粒子的比例</w:t>
      </w:r>
      <w:r w:rsidRPr="00CB52A2">
        <w:rPr>
          <w:szCs w:val="21"/>
        </w:rPr>
        <w:object w:dxaOrig="195" w:dyaOrig="255" w14:anchorId="2EE9DFF8">
          <v:shape id="_x0000_i1147" type="#_x0000_t75" style="width:10.2pt;height:12.25pt" o:ole="">
            <v:imagedata r:id="rId235" o:title=""/>
          </v:shape>
          <o:OLEObject Type="Embed" ProgID="Equation.DSMT4" ShapeID="_x0000_i1147" DrawAspect="Content" ObjectID="_1790111446" r:id="rId236"/>
        </w:object>
      </w:r>
      <w:r w:rsidRPr="00CB52A2">
        <w:rPr>
          <w:szCs w:val="21"/>
        </w:rPr>
        <w:t>；</w:t>
      </w:r>
    </w:p>
    <w:p w14:paraId="75554B99"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）若</w:t>
      </w:r>
      <w:r w:rsidRPr="00CB52A2">
        <w:rPr>
          <w:i/>
          <w:szCs w:val="21"/>
        </w:rPr>
        <w:t>x</w:t>
      </w:r>
      <w:r w:rsidRPr="00CB52A2">
        <w:rPr>
          <w:szCs w:val="21"/>
        </w:rPr>
        <w:t>轴下方有一平行</w:t>
      </w:r>
      <w:r w:rsidRPr="00CB52A2">
        <w:rPr>
          <w:i/>
          <w:szCs w:val="21"/>
        </w:rPr>
        <w:t>x</w:t>
      </w:r>
      <w:r w:rsidRPr="00CB52A2">
        <w:rPr>
          <w:szCs w:val="21"/>
        </w:rPr>
        <w:t>轴，且垂直纸面的矩形探测板．要使探测板在任意</w:t>
      </w:r>
      <w:r w:rsidRPr="00CB52A2">
        <w:rPr>
          <w:i/>
          <w:szCs w:val="21"/>
        </w:rPr>
        <w:t>y</w:t>
      </w:r>
      <w:r w:rsidRPr="00CB52A2">
        <w:rPr>
          <w:szCs w:val="21"/>
        </w:rPr>
        <w:t>轴坐标位置均能探测到所有粒子，求探测板的最小面积</w:t>
      </w:r>
      <w:r w:rsidRPr="00CB52A2">
        <w:rPr>
          <w:i/>
          <w:szCs w:val="21"/>
        </w:rPr>
        <w:t>S</w:t>
      </w:r>
      <w:r w:rsidRPr="00CB52A2">
        <w:rPr>
          <w:szCs w:val="21"/>
        </w:rPr>
        <w:t>．</w:t>
      </w:r>
    </w:p>
    <w:p w14:paraId="32074AB0" w14:textId="5574F6C2" w:rsidR="00CB52A2" w:rsidRPr="00CB52A2" w:rsidRDefault="00CB52A2" w:rsidP="00CB52A2">
      <w:pPr>
        <w:spacing w:line="360" w:lineRule="auto"/>
        <w:jc w:val="center"/>
        <w:textAlignment w:val="center"/>
        <w:rPr>
          <w:rFonts w:ascii="黑体" w:eastAsia="黑体" w:hAnsi="黑体"/>
          <w:sz w:val="32"/>
          <w:szCs w:val="32"/>
        </w:rPr>
      </w:pPr>
      <w:r w:rsidRPr="00CB52A2">
        <w:rPr>
          <w:b/>
          <w:szCs w:val="21"/>
        </w:rPr>
        <w:br w:type="page"/>
      </w:r>
      <w:r w:rsidR="00274D68">
        <w:rPr>
          <w:rFonts w:ascii="黑体" w:eastAsia="黑体" w:hAnsi="黑体" w:hint="eastAsia"/>
          <w:sz w:val="32"/>
          <w:szCs w:val="32"/>
        </w:rPr>
        <w:t>——★ 参 考 答  案 ★ ——</w:t>
      </w:r>
    </w:p>
    <w:p w14:paraId="5CC90F0A" w14:textId="77777777" w:rsidR="00CB52A2" w:rsidRPr="00CB52A2" w:rsidRDefault="00CB52A2" w:rsidP="00CB52A2">
      <w:pPr>
        <w:spacing w:line="360" w:lineRule="auto"/>
        <w:jc w:val="left"/>
        <w:textAlignment w:val="center"/>
        <w:rPr>
          <w:b/>
          <w:szCs w:val="21"/>
        </w:rPr>
      </w:pPr>
      <w:r w:rsidRPr="00CB52A2">
        <w:rPr>
          <w:b/>
          <w:szCs w:val="21"/>
        </w:rPr>
        <w:t>一、选择题</w:t>
      </w:r>
      <w:r w:rsidRPr="00CB52A2">
        <w:rPr>
          <w:b/>
          <w:szCs w:val="21"/>
        </w:rPr>
        <w:t>Ⅰ</w:t>
      </w:r>
      <w:r w:rsidRPr="00CB52A2">
        <w:rPr>
          <w:b/>
          <w:szCs w:val="21"/>
        </w:rPr>
        <w:t>（本题共</w:t>
      </w:r>
      <w:r w:rsidRPr="00CB52A2">
        <w:rPr>
          <w:b/>
          <w:szCs w:val="21"/>
        </w:rPr>
        <w:t>13</w:t>
      </w:r>
      <w:r w:rsidRPr="00CB52A2">
        <w:rPr>
          <w:b/>
          <w:szCs w:val="21"/>
        </w:rPr>
        <w:t>小题，每小题</w:t>
      </w:r>
      <w:r w:rsidRPr="00CB52A2">
        <w:rPr>
          <w:b/>
          <w:szCs w:val="21"/>
        </w:rPr>
        <w:t>3</w:t>
      </w:r>
      <w:r w:rsidRPr="00CB52A2">
        <w:rPr>
          <w:b/>
          <w:szCs w:val="21"/>
        </w:rPr>
        <w:t>分，共</w:t>
      </w:r>
      <w:r w:rsidRPr="00CB52A2">
        <w:rPr>
          <w:b/>
          <w:szCs w:val="21"/>
        </w:rPr>
        <w:t>39</w:t>
      </w:r>
      <w:r w:rsidRPr="00CB52A2">
        <w:rPr>
          <w:b/>
          <w:szCs w:val="21"/>
        </w:rPr>
        <w:t>分．每小题列出的四个备选项中只有一个是符合题目要求的，不选、多选、错选均不得分）</w:t>
      </w:r>
    </w:p>
    <w:p w14:paraId="2852C8F4" w14:textId="64FAB7FF" w:rsidR="00CB52A2" w:rsidRPr="00CB52A2" w:rsidRDefault="00CB52A2" w:rsidP="00CB52A2">
      <w:pPr>
        <w:spacing w:line="360" w:lineRule="auto"/>
        <w:jc w:val="left"/>
        <w:textAlignment w:val="center"/>
        <w:rPr>
          <w:szCs w:val="21"/>
        </w:rPr>
      </w:pPr>
      <w:r w:rsidRPr="00CB52A2">
        <w:rPr>
          <w:szCs w:val="21"/>
        </w:rPr>
        <w:t>1</w:t>
      </w:r>
      <w:r w:rsidRPr="00CB52A2">
        <w:rPr>
          <w:szCs w:val="21"/>
        </w:rPr>
        <w:t>．</w:t>
      </w:r>
      <w:r w:rsidR="00274D68">
        <w:rPr>
          <w:szCs w:val="21"/>
        </w:rPr>
        <w:t>〖答</w:t>
      </w:r>
      <w:r w:rsidR="00274D68">
        <w:rPr>
          <w:szCs w:val="21"/>
        </w:rPr>
        <w:t xml:space="preserve"> </w:t>
      </w:r>
      <w:r w:rsidR="00274D68">
        <w:rPr>
          <w:szCs w:val="21"/>
        </w:rPr>
        <w:t>案〗</w:t>
      </w:r>
      <w:r w:rsidRPr="00CB52A2">
        <w:rPr>
          <w:szCs w:val="21"/>
        </w:rPr>
        <w:t>D</w:t>
      </w:r>
    </w:p>
    <w:p w14:paraId="0AF3F5B6" w14:textId="31559A00"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object w:dxaOrig="1275" w:dyaOrig="285" w14:anchorId="5D420B6D">
          <v:shape id="_x0000_i1148" type="#_x0000_t75" style="width:63.85pt;height:14.25pt" o:ole="">
            <v:imagedata r:id="rId237" o:title=""/>
          </v:shape>
          <o:OLEObject Type="Embed" ProgID="Equation.DSMT4" ShapeID="_x0000_i1148" DrawAspect="Content" ObjectID="_1790111447" r:id="rId238"/>
        </w:object>
      </w:r>
      <w:r w:rsidR="00CB52A2" w:rsidRPr="00CB52A2">
        <w:rPr>
          <w:szCs w:val="21"/>
        </w:rPr>
        <w:t>分别是能量、功和速度的单位，</w:t>
      </w:r>
      <w:r w:rsidR="00CB52A2" w:rsidRPr="00CB52A2">
        <w:rPr>
          <w:szCs w:val="21"/>
        </w:rPr>
        <w:t>A</w:t>
      </w:r>
      <w:r w:rsidR="00CB52A2" w:rsidRPr="00CB52A2">
        <w:rPr>
          <w:szCs w:val="21"/>
        </w:rPr>
        <w:t>、</w:t>
      </w:r>
      <w:r w:rsidR="00CB52A2" w:rsidRPr="00CB52A2">
        <w:rPr>
          <w:szCs w:val="21"/>
        </w:rPr>
        <w:t>B</w:t>
      </w:r>
      <w:r w:rsidR="00CB52A2" w:rsidRPr="00CB52A2">
        <w:rPr>
          <w:szCs w:val="21"/>
        </w:rPr>
        <w:t>、</w:t>
      </w:r>
      <w:r w:rsidR="00CB52A2" w:rsidRPr="00CB52A2">
        <w:rPr>
          <w:szCs w:val="21"/>
        </w:rPr>
        <w:t>C</w:t>
      </w:r>
      <w:r w:rsidR="00CB52A2" w:rsidRPr="00CB52A2">
        <w:rPr>
          <w:szCs w:val="21"/>
        </w:rPr>
        <w:t>错误；</w:t>
      </w:r>
      <w:r w:rsidR="00CB52A2" w:rsidRPr="00CB52A2">
        <w:rPr>
          <w:szCs w:val="21"/>
        </w:rPr>
        <w:object w:dxaOrig="495" w:dyaOrig="285" w14:anchorId="49BD48BC">
          <v:shape id="_x0000_i1149" type="#_x0000_t75" style="width:25.15pt;height:14.25pt" o:ole="">
            <v:imagedata r:id="rId239" o:title=""/>
          </v:shape>
          <o:OLEObject Type="Embed" ProgID="Equation.DSMT4" ShapeID="_x0000_i1149" DrawAspect="Content" ObjectID="_1790111448" r:id="rId240"/>
        </w:object>
      </w:r>
      <w:r w:rsidR="00CB52A2" w:rsidRPr="00CB52A2">
        <w:rPr>
          <w:szCs w:val="21"/>
        </w:rPr>
        <w:t>是电场强度的单位，</w:t>
      </w:r>
      <w:r w:rsidR="00CB52A2" w:rsidRPr="00CB52A2">
        <w:rPr>
          <w:szCs w:val="21"/>
        </w:rPr>
        <w:t>D</w:t>
      </w:r>
      <w:r w:rsidR="00CB52A2" w:rsidRPr="00CB52A2">
        <w:rPr>
          <w:szCs w:val="21"/>
        </w:rPr>
        <w:t>正确．</w:t>
      </w:r>
    </w:p>
    <w:p w14:paraId="4C25FC04" w14:textId="7D9E865E" w:rsidR="00CB52A2" w:rsidRPr="00CB52A2" w:rsidRDefault="00CB52A2" w:rsidP="00CB52A2">
      <w:pPr>
        <w:spacing w:line="360" w:lineRule="auto"/>
        <w:jc w:val="left"/>
        <w:textAlignment w:val="center"/>
        <w:rPr>
          <w:szCs w:val="21"/>
        </w:rPr>
      </w:pPr>
      <w:r w:rsidRPr="00CB52A2">
        <w:rPr>
          <w:szCs w:val="21"/>
        </w:rPr>
        <w:t>2</w:t>
      </w:r>
      <w:r w:rsidRPr="00CB52A2">
        <w:rPr>
          <w:szCs w:val="21"/>
        </w:rPr>
        <w:t>．</w:t>
      </w:r>
      <w:r w:rsidR="00274D68">
        <w:rPr>
          <w:szCs w:val="21"/>
        </w:rPr>
        <w:t>〖答</w:t>
      </w:r>
      <w:r w:rsidR="00274D68">
        <w:rPr>
          <w:szCs w:val="21"/>
        </w:rPr>
        <w:t xml:space="preserve"> </w:t>
      </w:r>
      <w:r w:rsidR="00274D68">
        <w:rPr>
          <w:szCs w:val="21"/>
        </w:rPr>
        <w:t>案〗</w:t>
      </w:r>
      <w:r w:rsidRPr="00CB52A2">
        <w:rPr>
          <w:szCs w:val="21"/>
        </w:rPr>
        <w:t>C</w:t>
      </w:r>
    </w:p>
    <w:p w14:paraId="6842086E" w14:textId="2AEA8BCF"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速度计上显示瞬时速率，</w:t>
      </w:r>
      <w:r w:rsidR="00CB52A2" w:rsidRPr="00CB52A2">
        <w:rPr>
          <w:szCs w:val="21"/>
        </w:rPr>
        <w:t>A</w:t>
      </w:r>
      <w:r w:rsidR="00CB52A2" w:rsidRPr="00CB52A2">
        <w:rPr>
          <w:szCs w:val="21"/>
        </w:rPr>
        <w:t>错误；参考系是假定不动的物体，</w:t>
      </w:r>
      <w:r w:rsidR="00CB52A2" w:rsidRPr="00CB52A2">
        <w:rPr>
          <w:szCs w:val="21"/>
        </w:rPr>
        <w:t>B</w:t>
      </w:r>
      <w:r w:rsidR="00CB52A2" w:rsidRPr="00CB52A2">
        <w:rPr>
          <w:szCs w:val="21"/>
        </w:rPr>
        <w:t>错误；在马拉松比赛中，运动员的大小和形状可以不计，</w:t>
      </w:r>
      <w:r w:rsidR="00CB52A2" w:rsidRPr="00CB52A2">
        <w:rPr>
          <w:szCs w:val="21"/>
        </w:rPr>
        <w:t>C</w:t>
      </w:r>
      <w:r w:rsidR="00CB52A2" w:rsidRPr="00CB52A2">
        <w:rPr>
          <w:szCs w:val="21"/>
        </w:rPr>
        <w:t>正确；惯性大小与高度无关，</w:t>
      </w:r>
      <w:r w:rsidR="00CB52A2" w:rsidRPr="00CB52A2">
        <w:rPr>
          <w:szCs w:val="21"/>
        </w:rPr>
        <w:t>D</w:t>
      </w:r>
      <w:r w:rsidR="00CB52A2" w:rsidRPr="00CB52A2">
        <w:rPr>
          <w:szCs w:val="21"/>
        </w:rPr>
        <w:t>错误．</w:t>
      </w:r>
    </w:p>
    <w:p w14:paraId="484A6224" w14:textId="1AD76DCC" w:rsidR="00CB52A2" w:rsidRPr="00CB52A2" w:rsidRDefault="00CB52A2" w:rsidP="00CB52A2">
      <w:pPr>
        <w:spacing w:line="360" w:lineRule="auto"/>
        <w:jc w:val="left"/>
        <w:textAlignment w:val="center"/>
        <w:rPr>
          <w:szCs w:val="21"/>
        </w:rPr>
      </w:pPr>
      <w:r w:rsidRPr="00CB52A2">
        <w:rPr>
          <w:szCs w:val="21"/>
        </w:rPr>
        <w:t>3</w:t>
      </w:r>
      <w:r w:rsidRPr="00CB52A2">
        <w:rPr>
          <w:szCs w:val="21"/>
        </w:rPr>
        <w:t>．</w:t>
      </w:r>
      <w:r w:rsidR="00274D68">
        <w:rPr>
          <w:szCs w:val="21"/>
        </w:rPr>
        <w:t>〖答</w:t>
      </w:r>
      <w:r w:rsidR="00274D68">
        <w:rPr>
          <w:szCs w:val="21"/>
        </w:rPr>
        <w:t xml:space="preserve"> </w:t>
      </w:r>
      <w:r w:rsidR="00274D68">
        <w:rPr>
          <w:szCs w:val="21"/>
        </w:rPr>
        <w:t>案〗</w:t>
      </w:r>
      <w:r w:rsidRPr="00CB52A2">
        <w:rPr>
          <w:szCs w:val="21"/>
        </w:rPr>
        <w:t>D</w:t>
      </w:r>
    </w:p>
    <w:p w14:paraId="68A3D46B" w14:textId="0B630861"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应做减速运动，</w:t>
      </w:r>
      <w:r w:rsidR="00CB52A2" w:rsidRPr="00CB52A2">
        <w:rPr>
          <w:szCs w:val="21"/>
        </w:rPr>
        <w:t>A</w:t>
      </w:r>
      <w:r w:rsidR="00CB52A2" w:rsidRPr="00CB52A2">
        <w:rPr>
          <w:szCs w:val="21"/>
        </w:rPr>
        <w:t>错误；受到反推力，</w:t>
      </w:r>
      <w:r w:rsidR="00CB52A2" w:rsidRPr="00CB52A2">
        <w:rPr>
          <w:szCs w:val="21"/>
        </w:rPr>
        <w:t>B</w:t>
      </w:r>
      <w:r w:rsidR="00CB52A2" w:rsidRPr="00CB52A2">
        <w:rPr>
          <w:szCs w:val="21"/>
        </w:rPr>
        <w:t>错误；反推力是喷出气体对</w:t>
      </w:r>
      <w:r w:rsidR="00CB52A2" w:rsidRPr="00CB52A2">
        <w:rPr>
          <w:szCs w:val="21"/>
        </w:rPr>
        <w:t>“</w:t>
      </w:r>
      <w:r w:rsidR="00CB52A2" w:rsidRPr="00CB52A2">
        <w:rPr>
          <w:szCs w:val="21"/>
        </w:rPr>
        <w:t>嫦娥六号</w:t>
      </w:r>
      <w:r w:rsidR="00CB52A2" w:rsidRPr="00CB52A2">
        <w:rPr>
          <w:szCs w:val="21"/>
        </w:rPr>
        <w:t>”</w:t>
      </w:r>
      <w:r w:rsidR="00CB52A2" w:rsidRPr="00CB52A2">
        <w:rPr>
          <w:szCs w:val="21"/>
        </w:rPr>
        <w:t>的作用力，是外力，</w:t>
      </w:r>
      <w:r w:rsidR="00CB52A2" w:rsidRPr="00CB52A2">
        <w:rPr>
          <w:szCs w:val="21"/>
        </w:rPr>
        <w:t>C</w:t>
      </w:r>
      <w:r w:rsidR="00CB52A2" w:rsidRPr="00CB52A2">
        <w:rPr>
          <w:szCs w:val="21"/>
        </w:rPr>
        <w:t>错误；因加速度向上，反推力的方向竖直向上，大小比重力大</w:t>
      </w:r>
      <w:r w:rsidR="00CB52A2" w:rsidRPr="00CB52A2">
        <w:rPr>
          <w:szCs w:val="21"/>
        </w:rPr>
        <w:t>D</w:t>
      </w:r>
      <w:r w:rsidR="00CB52A2" w:rsidRPr="00CB52A2">
        <w:rPr>
          <w:szCs w:val="21"/>
        </w:rPr>
        <w:t>正确．</w:t>
      </w:r>
    </w:p>
    <w:p w14:paraId="701908CD" w14:textId="5AFB6C87" w:rsidR="00CB52A2" w:rsidRPr="00CB52A2" w:rsidRDefault="00CB52A2" w:rsidP="00CB52A2">
      <w:pPr>
        <w:spacing w:line="360" w:lineRule="auto"/>
        <w:jc w:val="left"/>
        <w:textAlignment w:val="center"/>
        <w:rPr>
          <w:szCs w:val="21"/>
        </w:rPr>
      </w:pPr>
      <w:r w:rsidRPr="00CB52A2">
        <w:rPr>
          <w:szCs w:val="21"/>
        </w:rPr>
        <w:t>4</w:t>
      </w:r>
      <w:r w:rsidRPr="00CB52A2">
        <w:rPr>
          <w:szCs w:val="21"/>
        </w:rPr>
        <w:t>．</w:t>
      </w:r>
      <w:r w:rsidR="00274D68">
        <w:rPr>
          <w:szCs w:val="21"/>
        </w:rPr>
        <w:t>〖答</w:t>
      </w:r>
      <w:r w:rsidR="00274D68">
        <w:rPr>
          <w:szCs w:val="21"/>
        </w:rPr>
        <w:t xml:space="preserve"> </w:t>
      </w:r>
      <w:r w:rsidR="00274D68">
        <w:rPr>
          <w:szCs w:val="21"/>
        </w:rPr>
        <w:t>案〗</w:t>
      </w:r>
      <w:r w:rsidRPr="00CB52A2">
        <w:rPr>
          <w:szCs w:val="21"/>
        </w:rPr>
        <w:t>C</w:t>
      </w:r>
    </w:p>
    <w:p w14:paraId="0B738AF3" w14:textId="05959E07"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i/>
          <w:szCs w:val="21"/>
        </w:rPr>
        <w:t>A</w:t>
      </w:r>
      <w:r w:rsidR="00CB52A2" w:rsidRPr="00CB52A2">
        <w:rPr>
          <w:szCs w:val="21"/>
        </w:rPr>
        <w:t>、</w:t>
      </w:r>
      <w:r w:rsidR="00CB52A2" w:rsidRPr="00CB52A2">
        <w:rPr>
          <w:i/>
          <w:szCs w:val="21"/>
        </w:rPr>
        <w:t>B</w:t>
      </w:r>
      <w:r w:rsidR="00CB52A2" w:rsidRPr="00CB52A2">
        <w:rPr>
          <w:szCs w:val="21"/>
        </w:rPr>
        <w:t>两点的电场强度大小与方向均不同，</w:t>
      </w:r>
      <w:r w:rsidR="00CB52A2" w:rsidRPr="00CB52A2">
        <w:rPr>
          <w:szCs w:val="21"/>
        </w:rPr>
        <w:t>A</w:t>
      </w:r>
      <w:r w:rsidR="00CB52A2" w:rsidRPr="00CB52A2">
        <w:rPr>
          <w:szCs w:val="21"/>
        </w:rPr>
        <w:t>错误；电势能大小与电荷的电性有关，</w:t>
      </w:r>
      <w:r w:rsidR="00CB52A2" w:rsidRPr="00CB52A2">
        <w:rPr>
          <w:szCs w:val="21"/>
        </w:rPr>
        <w:t>B</w:t>
      </w:r>
      <w:r w:rsidR="00CB52A2" w:rsidRPr="00CB52A2">
        <w:rPr>
          <w:szCs w:val="21"/>
        </w:rPr>
        <w:t>错误；静电力做功与路径无关，</w:t>
      </w:r>
      <w:r w:rsidR="00CB52A2" w:rsidRPr="00CB52A2">
        <w:rPr>
          <w:szCs w:val="21"/>
        </w:rPr>
        <w:t>C</w:t>
      </w:r>
      <w:r w:rsidR="00CB52A2" w:rsidRPr="00CB52A2">
        <w:rPr>
          <w:szCs w:val="21"/>
        </w:rPr>
        <w:t>正确；把电子从等势面</w:t>
      </w:r>
      <w:r w:rsidR="00CB52A2" w:rsidRPr="00CB52A2">
        <w:rPr>
          <w:i/>
          <w:szCs w:val="21"/>
        </w:rPr>
        <w:t>e</w:t>
      </w:r>
      <w:r w:rsidR="00CB52A2" w:rsidRPr="00CB52A2">
        <w:rPr>
          <w:szCs w:val="21"/>
        </w:rPr>
        <w:t>移动到等势面</w:t>
      </w:r>
      <w:r w:rsidR="00CB52A2" w:rsidRPr="00CB52A2">
        <w:rPr>
          <w:i/>
          <w:szCs w:val="21"/>
        </w:rPr>
        <w:t>c</w:t>
      </w:r>
      <w:r w:rsidR="00CB52A2" w:rsidRPr="00CB52A2">
        <w:rPr>
          <w:szCs w:val="21"/>
        </w:rPr>
        <w:t>,</w:t>
      </w:r>
      <w:r w:rsidR="00CB52A2" w:rsidRPr="00CB52A2">
        <w:rPr>
          <w:szCs w:val="21"/>
        </w:rPr>
        <w:t>静电力做功为</w:t>
      </w:r>
      <w:r w:rsidR="00CB52A2" w:rsidRPr="00CB52A2">
        <w:rPr>
          <w:szCs w:val="21"/>
        </w:rPr>
        <w:object w:dxaOrig="735" w:dyaOrig="285" w14:anchorId="7D9C42F6">
          <v:shape id="_x0000_i1150" type="#_x0000_t75" style="width:36.7pt;height:14.25pt" o:ole="">
            <v:imagedata r:id="rId241" o:title=""/>
          </v:shape>
          <o:OLEObject Type="Embed" ProgID="Equation.DSMT4" ShapeID="_x0000_i1150" DrawAspect="Content" ObjectID="_1790111449" r:id="rId242"/>
        </w:object>
      </w:r>
      <w:r w:rsidR="00CB52A2" w:rsidRPr="00CB52A2">
        <w:rPr>
          <w:szCs w:val="21"/>
        </w:rPr>
        <w:t>,D</w:t>
      </w:r>
      <w:r w:rsidR="00CB52A2" w:rsidRPr="00CB52A2">
        <w:rPr>
          <w:szCs w:val="21"/>
        </w:rPr>
        <w:t>错误．</w:t>
      </w:r>
    </w:p>
    <w:p w14:paraId="6AA64419" w14:textId="057EEF8A" w:rsidR="00CB52A2" w:rsidRPr="00CB52A2" w:rsidRDefault="00CB52A2" w:rsidP="00CB52A2">
      <w:pPr>
        <w:spacing w:line="360" w:lineRule="auto"/>
        <w:jc w:val="left"/>
        <w:textAlignment w:val="center"/>
        <w:rPr>
          <w:szCs w:val="21"/>
        </w:rPr>
      </w:pPr>
      <w:r w:rsidRPr="00CB52A2">
        <w:rPr>
          <w:szCs w:val="21"/>
        </w:rPr>
        <w:t>5</w:t>
      </w:r>
      <w:r w:rsidRPr="00CB52A2">
        <w:rPr>
          <w:szCs w:val="21"/>
        </w:rPr>
        <w:t>．</w:t>
      </w:r>
      <w:r w:rsidR="00274D68">
        <w:rPr>
          <w:szCs w:val="21"/>
        </w:rPr>
        <w:t>〖答</w:t>
      </w:r>
      <w:r w:rsidR="00274D68">
        <w:rPr>
          <w:szCs w:val="21"/>
        </w:rPr>
        <w:t xml:space="preserve"> </w:t>
      </w:r>
      <w:r w:rsidR="00274D68">
        <w:rPr>
          <w:szCs w:val="21"/>
        </w:rPr>
        <w:t>案〗</w:t>
      </w:r>
      <w:r w:rsidRPr="00CB52A2">
        <w:rPr>
          <w:szCs w:val="21"/>
        </w:rPr>
        <w:t>B</w:t>
      </w:r>
    </w:p>
    <w:p w14:paraId="078F594A" w14:textId="3457D7BB"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核能是原子核内的跃迁而释放的能量，</w:t>
      </w:r>
      <w:r w:rsidR="00CB52A2" w:rsidRPr="00CB52A2">
        <w:rPr>
          <w:szCs w:val="21"/>
        </w:rPr>
        <w:t>A</w:t>
      </w:r>
      <w:r w:rsidR="00CB52A2" w:rsidRPr="00CB52A2">
        <w:rPr>
          <w:szCs w:val="21"/>
        </w:rPr>
        <w:t>错误；由</w:t>
      </w:r>
      <w:r w:rsidR="00CB52A2" w:rsidRPr="00CB52A2">
        <w:rPr>
          <w:szCs w:val="21"/>
        </w:rPr>
        <w:object w:dxaOrig="1140" w:dyaOrig="315" w14:anchorId="6EC1E26E">
          <v:shape id="_x0000_i1151" type="#_x0000_t75" style="width:57.05pt;height:15.6pt" o:ole="">
            <v:imagedata r:id="rId243" o:title=""/>
          </v:shape>
          <o:OLEObject Type="Embed" ProgID="Equation.DSMT4" ShapeID="_x0000_i1151" DrawAspect="Content" ObjectID="_1790111450" r:id="rId244"/>
        </w:object>
      </w:r>
      <w:r w:rsidR="00CB52A2" w:rsidRPr="00CB52A2">
        <w:rPr>
          <w:szCs w:val="21"/>
        </w:rPr>
        <w:t>,B</w:t>
      </w:r>
      <w:r w:rsidR="00CB52A2" w:rsidRPr="00CB52A2">
        <w:rPr>
          <w:szCs w:val="21"/>
        </w:rPr>
        <w:t>正确；</w:t>
      </w:r>
      <w:r w:rsidR="00CB52A2" w:rsidRPr="00CB52A2">
        <w:rPr>
          <w:szCs w:val="21"/>
        </w:rPr>
        <w:object w:dxaOrig="465" w:dyaOrig="375" w14:anchorId="1F189AF6">
          <v:shape id="_x0000_i1152" type="#_x0000_t75" style="width:23.75pt;height:18.35pt" o:ole="">
            <v:imagedata r:id="rId245" o:title=""/>
          </v:shape>
          <o:OLEObject Type="Embed" ProgID="Equation.DSMT4" ShapeID="_x0000_i1152" DrawAspect="Content" ObjectID="_1790111451" r:id="rId246"/>
        </w:object>
      </w:r>
      <w:r w:rsidR="00CB52A2" w:rsidRPr="00CB52A2">
        <w:rPr>
          <w:szCs w:val="21"/>
        </w:rPr>
        <w:t>比</w:t>
      </w:r>
      <w:r w:rsidR="00CB52A2" w:rsidRPr="00CB52A2">
        <w:rPr>
          <w:szCs w:val="21"/>
        </w:rPr>
        <w:object w:dxaOrig="825" w:dyaOrig="375" w14:anchorId="0DFD92BB">
          <v:shape id="_x0000_i1153" type="#_x0000_t75" style="width:40.75pt;height:18.35pt" o:ole="">
            <v:imagedata r:id="rId247" o:title=""/>
          </v:shape>
          <o:OLEObject Type="Embed" ProgID="Equation.DSMT4" ShapeID="_x0000_i1153" DrawAspect="Content" ObjectID="_1790111452" r:id="rId248"/>
        </w:object>
      </w:r>
      <w:r w:rsidR="00CB52A2" w:rsidRPr="00CB52A2">
        <w:rPr>
          <w:szCs w:val="21"/>
        </w:rPr>
        <w:t>的结合能之和大</w:t>
      </w:r>
      <w:r w:rsidR="00CB52A2" w:rsidRPr="00CB52A2">
        <w:rPr>
          <w:szCs w:val="21"/>
        </w:rPr>
        <w:object w:dxaOrig="375" w:dyaOrig="255" w14:anchorId="53F2CEB9">
          <v:shape id="_x0000_i1154" type="#_x0000_t75" style="width:18.35pt;height:12.25pt" o:ole="">
            <v:imagedata r:id="rId249" o:title=""/>
          </v:shape>
          <o:OLEObject Type="Embed" ProgID="Equation.DSMT4" ShapeID="_x0000_i1154" DrawAspect="Content" ObjectID="_1790111453" r:id="rId250"/>
        </w:object>
      </w:r>
      <w:r w:rsidR="00CB52A2" w:rsidRPr="00CB52A2">
        <w:rPr>
          <w:szCs w:val="21"/>
        </w:rPr>
        <w:t>,C</w:t>
      </w:r>
      <w:r w:rsidR="00CB52A2" w:rsidRPr="00CB52A2">
        <w:rPr>
          <w:szCs w:val="21"/>
        </w:rPr>
        <w:t>错误；核反应中质量数守恒，动量守恒均守恒，</w:t>
      </w:r>
      <w:r w:rsidR="00CB52A2" w:rsidRPr="00CB52A2">
        <w:rPr>
          <w:szCs w:val="21"/>
        </w:rPr>
        <w:t>D</w:t>
      </w:r>
      <w:r w:rsidR="00CB52A2" w:rsidRPr="00CB52A2">
        <w:rPr>
          <w:szCs w:val="21"/>
        </w:rPr>
        <w:t>错误．</w:t>
      </w:r>
    </w:p>
    <w:p w14:paraId="21611612" w14:textId="42541B84" w:rsidR="00CB52A2" w:rsidRPr="00CB52A2" w:rsidRDefault="00CB52A2" w:rsidP="00CB52A2">
      <w:pPr>
        <w:spacing w:line="360" w:lineRule="auto"/>
        <w:jc w:val="left"/>
        <w:textAlignment w:val="center"/>
        <w:rPr>
          <w:szCs w:val="21"/>
        </w:rPr>
      </w:pPr>
      <w:r w:rsidRPr="00CB52A2">
        <w:rPr>
          <w:szCs w:val="21"/>
        </w:rPr>
        <w:t>6</w:t>
      </w:r>
      <w:r w:rsidRPr="00CB52A2">
        <w:rPr>
          <w:szCs w:val="21"/>
        </w:rPr>
        <w:t>．</w:t>
      </w:r>
      <w:r w:rsidR="00274D68">
        <w:rPr>
          <w:szCs w:val="21"/>
        </w:rPr>
        <w:t>〖答</w:t>
      </w:r>
      <w:r w:rsidR="00274D68">
        <w:rPr>
          <w:szCs w:val="21"/>
        </w:rPr>
        <w:t xml:space="preserve"> </w:t>
      </w:r>
      <w:r w:rsidR="00274D68">
        <w:rPr>
          <w:szCs w:val="21"/>
        </w:rPr>
        <w:t>案〗</w:t>
      </w:r>
      <w:r w:rsidRPr="00CB52A2">
        <w:rPr>
          <w:szCs w:val="21"/>
        </w:rPr>
        <w:t>D</w:t>
      </w:r>
    </w:p>
    <w:p w14:paraId="24986E22" w14:textId="632FADDD"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重力做功</w:t>
      </w:r>
      <w:r w:rsidR="00CB52A2" w:rsidRPr="00CB52A2">
        <w:rPr>
          <w:szCs w:val="21"/>
        </w:rPr>
        <w:object w:dxaOrig="1200" w:dyaOrig="405" w14:anchorId="24F1714A">
          <v:shape id="_x0000_i1155" type="#_x0000_t75" style="width:60.45pt;height:20.4pt" o:ole="">
            <v:imagedata r:id="rId251" o:title=""/>
          </v:shape>
          <o:OLEObject Type="Embed" ProgID="Equation.DSMT4" ShapeID="_x0000_i1155" DrawAspect="Content" ObjectID="_1790111454" r:id="rId252"/>
        </w:object>
      </w:r>
      <w:r w:rsidR="00CB52A2" w:rsidRPr="00CB52A2">
        <w:rPr>
          <w:szCs w:val="21"/>
        </w:rPr>
        <w:t>，</w:t>
      </w:r>
      <w:r w:rsidR="00CB52A2" w:rsidRPr="00CB52A2">
        <w:rPr>
          <w:szCs w:val="21"/>
        </w:rPr>
        <w:t>A</w:t>
      </w:r>
      <w:r w:rsidR="00CB52A2" w:rsidRPr="00CB52A2">
        <w:rPr>
          <w:szCs w:val="21"/>
        </w:rPr>
        <w:t>错误；合外力对小球做功</w:t>
      </w:r>
      <w:r w:rsidR="00CB52A2" w:rsidRPr="00CB52A2">
        <w:rPr>
          <w:szCs w:val="21"/>
        </w:rPr>
        <w:object w:dxaOrig="795" w:dyaOrig="615" w14:anchorId="5D93F4CE">
          <v:shape id="_x0000_i1156" type="#_x0000_t75" style="width:39.4pt;height:31.25pt" o:ole="">
            <v:imagedata r:id="rId253" o:title=""/>
          </v:shape>
          <o:OLEObject Type="Embed" ProgID="Equation.DSMT4" ShapeID="_x0000_i1156" DrawAspect="Content" ObjectID="_1790111455" r:id="rId254"/>
        </w:object>
      </w:r>
      <w:r w:rsidR="00CB52A2" w:rsidRPr="00CB52A2">
        <w:rPr>
          <w:szCs w:val="21"/>
        </w:rPr>
        <w:t>，</w:t>
      </w:r>
      <w:r w:rsidR="00CB52A2" w:rsidRPr="00CB52A2">
        <w:rPr>
          <w:szCs w:val="21"/>
        </w:rPr>
        <w:t>B</w:t>
      </w:r>
      <w:r w:rsidR="00CB52A2" w:rsidRPr="00CB52A2">
        <w:rPr>
          <w:szCs w:val="21"/>
        </w:rPr>
        <w:t>错误；由</w:t>
      </w:r>
      <w:r w:rsidR="00CB52A2" w:rsidRPr="00CB52A2">
        <w:rPr>
          <w:szCs w:val="21"/>
        </w:rPr>
        <w:object w:dxaOrig="2745" w:dyaOrig="615" w14:anchorId="10236346">
          <v:shape id="_x0000_i1157" type="#_x0000_t75" style="width:137.2pt;height:31.25pt" o:ole="">
            <v:imagedata r:id="rId255" o:title=""/>
          </v:shape>
          <o:OLEObject Type="Embed" ProgID="Equation.DSMT4" ShapeID="_x0000_i1157" DrawAspect="Content" ObjectID="_1790111456" r:id="rId256"/>
        </w:object>
      </w:r>
      <w:r w:rsidR="00CB52A2" w:rsidRPr="00CB52A2">
        <w:rPr>
          <w:szCs w:val="21"/>
        </w:rPr>
        <w:t>,</w:t>
      </w:r>
      <w:r w:rsidR="00CB52A2" w:rsidRPr="00CB52A2">
        <w:rPr>
          <w:szCs w:val="21"/>
        </w:rPr>
        <w:t>得</w:t>
      </w:r>
      <w:r w:rsidR="00CB52A2" w:rsidRPr="00CB52A2">
        <w:rPr>
          <w:szCs w:val="21"/>
        </w:rPr>
        <w:object w:dxaOrig="2400" w:dyaOrig="615" w14:anchorId="38A41F24">
          <v:shape id="_x0000_i1158" type="#_x0000_t75" style="width:119.55pt;height:31.25pt" o:ole="">
            <v:imagedata r:id="rId257" o:title=""/>
          </v:shape>
          <o:OLEObject Type="Embed" ProgID="Equation.DSMT4" ShapeID="_x0000_i1158" DrawAspect="Content" ObjectID="_1790111457" r:id="rId258"/>
        </w:object>
      </w:r>
      <w:r w:rsidR="00CB52A2" w:rsidRPr="00CB52A2">
        <w:rPr>
          <w:szCs w:val="21"/>
        </w:rPr>
        <w:t>，</w:t>
      </w:r>
      <w:r w:rsidR="00CB52A2" w:rsidRPr="00CB52A2">
        <w:rPr>
          <w:szCs w:val="21"/>
        </w:rPr>
        <w:t>D</w:t>
      </w:r>
      <w:r w:rsidR="00CB52A2" w:rsidRPr="00CB52A2">
        <w:rPr>
          <w:szCs w:val="21"/>
        </w:rPr>
        <w:t>正确；</w:t>
      </w:r>
      <w:r w:rsidR="00CB52A2" w:rsidRPr="00CB52A2">
        <w:rPr>
          <w:szCs w:val="21"/>
        </w:rPr>
        <w:object w:dxaOrig="4395" w:dyaOrig="765" w14:anchorId="0B4B7016">
          <v:shape id="_x0000_i1159" type="#_x0000_t75" style="width:219.4pt;height:38.7pt" o:ole="">
            <v:imagedata r:id="rId259" o:title=""/>
          </v:shape>
          <o:OLEObject Type="Embed" ProgID="Equation.DSMT4" ShapeID="_x0000_i1159" DrawAspect="Content" ObjectID="_1790111458" r:id="rId260"/>
        </w:object>
      </w:r>
      <w:r w:rsidR="00CB52A2" w:rsidRPr="00CB52A2">
        <w:rPr>
          <w:szCs w:val="21"/>
        </w:rPr>
        <w:t>，</w:t>
      </w:r>
      <w:r w:rsidR="00CB52A2" w:rsidRPr="00CB52A2">
        <w:rPr>
          <w:szCs w:val="21"/>
        </w:rPr>
        <w:t>C</w:t>
      </w:r>
      <w:r w:rsidR="00CB52A2" w:rsidRPr="00CB52A2">
        <w:rPr>
          <w:szCs w:val="21"/>
        </w:rPr>
        <w:t>错误．</w:t>
      </w:r>
    </w:p>
    <w:p w14:paraId="06C5CDAB" w14:textId="208D5A48" w:rsidR="00CB52A2" w:rsidRPr="00CB52A2" w:rsidRDefault="00CB52A2" w:rsidP="00CB52A2">
      <w:pPr>
        <w:spacing w:line="360" w:lineRule="auto"/>
        <w:jc w:val="left"/>
        <w:textAlignment w:val="center"/>
        <w:rPr>
          <w:szCs w:val="21"/>
        </w:rPr>
      </w:pPr>
      <w:r w:rsidRPr="00CB52A2">
        <w:rPr>
          <w:szCs w:val="21"/>
        </w:rPr>
        <w:t>7</w:t>
      </w:r>
      <w:r w:rsidRPr="00CB52A2">
        <w:rPr>
          <w:szCs w:val="21"/>
        </w:rPr>
        <w:t>．</w:t>
      </w:r>
      <w:r w:rsidR="00274D68">
        <w:rPr>
          <w:szCs w:val="21"/>
        </w:rPr>
        <w:t>〖答</w:t>
      </w:r>
      <w:r w:rsidR="00274D68">
        <w:rPr>
          <w:szCs w:val="21"/>
        </w:rPr>
        <w:t xml:space="preserve"> </w:t>
      </w:r>
      <w:r w:rsidR="00274D68">
        <w:rPr>
          <w:szCs w:val="21"/>
        </w:rPr>
        <w:t>案〗</w:t>
      </w:r>
      <w:r w:rsidRPr="00CB52A2">
        <w:rPr>
          <w:szCs w:val="21"/>
        </w:rPr>
        <w:t>A</w:t>
      </w:r>
    </w:p>
    <w:p w14:paraId="6D6FDF40" w14:textId="74748204"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object w:dxaOrig="300" w:dyaOrig="360" w14:anchorId="6817C4D2">
          <v:shape id="_x0000_i1160" type="#_x0000_t75" style="width:14.95pt;height:18.35pt" o:ole="">
            <v:imagedata r:id="rId261" o:title=""/>
          </v:shape>
          <o:OLEObject Type="Embed" ProgID="Equation.DSMT4" ShapeID="_x0000_i1160" DrawAspect="Content" ObjectID="_1790111459" r:id="rId262"/>
        </w:object>
      </w:r>
      <w:r w:rsidR="00CB52A2" w:rsidRPr="00CB52A2">
        <w:rPr>
          <w:szCs w:val="21"/>
        </w:rPr>
        <w:t>保持不变，当滑动触头</w:t>
      </w:r>
      <w:r w:rsidR="00CB52A2" w:rsidRPr="00CB52A2">
        <w:rPr>
          <w:i/>
          <w:szCs w:val="21"/>
        </w:rPr>
        <w:t>P</w:t>
      </w:r>
      <w:r w:rsidR="00CB52A2" w:rsidRPr="00CB52A2">
        <w:rPr>
          <w:szCs w:val="21"/>
        </w:rPr>
        <w:t>顺时针转动一小角度，</w:t>
      </w:r>
      <w:r w:rsidR="00CB52A2" w:rsidRPr="00CB52A2">
        <w:rPr>
          <w:szCs w:val="21"/>
        </w:rPr>
        <w:object w:dxaOrig="255" w:dyaOrig="360" w14:anchorId="72E69B68">
          <v:shape id="_x0000_i1161" type="#_x0000_t75" style="width:12.25pt;height:18.35pt" o:ole="">
            <v:imagedata r:id="rId263" o:title=""/>
          </v:shape>
          <o:OLEObject Type="Embed" ProgID="Equation.DSMT4" ShapeID="_x0000_i1161" DrawAspect="Content" ObjectID="_1790111460" r:id="rId264"/>
        </w:object>
      </w:r>
      <w:r w:rsidR="00CB52A2" w:rsidRPr="00CB52A2">
        <w:rPr>
          <w:szCs w:val="21"/>
        </w:rPr>
        <w:t>变小，由电压与匝数关系知</w:t>
      </w:r>
      <w:r w:rsidR="00CB52A2" w:rsidRPr="00CB52A2">
        <w:rPr>
          <w:szCs w:val="21"/>
        </w:rPr>
        <w:object w:dxaOrig="315" w:dyaOrig="360" w14:anchorId="13E4CCEF">
          <v:shape id="_x0000_i1162" type="#_x0000_t75" style="width:15.6pt;height:18.35pt" o:ole="">
            <v:imagedata r:id="rId265" o:title=""/>
          </v:shape>
          <o:OLEObject Type="Embed" ProgID="Equation.DSMT4" ShapeID="_x0000_i1162" DrawAspect="Content" ObjectID="_1790111461" r:id="rId266"/>
        </w:object>
      </w:r>
      <w:r w:rsidR="00CB52A2" w:rsidRPr="00CB52A2">
        <w:rPr>
          <w:szCs w:val="21"/>
        </w:rPr>
        <w:t>变小，</w:t>
      </w:r>
      <w:r w:rsidR="00CB52A2" w:rsidRPr="00CB52A2">
        <w:rPr>
          <w:szCs w:val="21"/>
        </w:rPr>
        <w:t>A</w:t>
      </w:r>
      <w:r w:rsidR="00CB52A2" w:rsidRPr="00CB52A2">
        <w:rPr>
          <w:szCs w:val="21"/>
        </w:rPr>
        <w:t>正确；当滑动触头</w:t>
      </w:r>
      <w:r w:rsidR="00CB52A2" w:rsidRPr="00CB52A2">
        <w:rPr>
          <w:szCs w:val="21"/>
        </w:rPr>
        <w:object w:dxaOrig="285" w:dyaOrig="255" w14:anchorId="4B96B2E2">
          <v:shape id="_x0000_i1163" type="#_x0000_t75" style="width:14.25pt;height:12.25pt" o:ole="">
            <v:imagedata r:id="rId267" o:title=""/>
          </v:shape>
          <o:OLEObject Type="Embed" ProgID="Equation.DSMT4" ShapeID="_x0000_i1163" DrawAspect="Content" ObjectID="_1790111462" r:id="rId268"/>
        </w:object>
      </w:r>
      <w:r w:rsidR="00CB52A2" w:rsidRPr="00CB52A2">
        <w:rPr>
          <w:szCs w:val="21"/>
        </w:rPr>
        <w:t>向下移动时，因匝数比未变，</w:t>
      </w:r>
      <w:r w:rsidR="00CB52A2" w:rsidRPr="00CB52A2">
        <w:rPr>
          <w:szCs w:val="21"/>
        </w:rPr>
        <w:object w:dxaOrig="315" w:dyaOrig="360" w14:anchorId="6F595B92">
          <v:shape id="_x0000_i1164" type="#_x0000_t75" style="width:15.6pt;height:18.35pt" o:ole="">
            <v:imagedata r:id="rId269" o:title=""/>
          </v:shape>
          <o:OLEObject Type="Embed" ProgID="Equation.DSMT4" ShapeID="_x0000_i1164" DrawAspect="Content" ObjectID="_1790111463" r:id="rId270"/>
        </w:object>
      </w:r>
      <w:r w:rsidR="00CB52A2" w:rsidRPr="00CB52A2">
        <w:rPr>
          <w:szCs w:val="21"/>
        </w:rPr>
        <w:t>不变，</w:t>
      </w:r>
      <w:r w:rsidR="00CB52A2" w:rsidRPr="00CB52A2">
        <w:rPr>
          <w:szCs w:val="21"/>
        </w:rPr>
        <w:t>B</w:t>
      </w:r>
      <w:r w:rsidR="00CB52A2" w:rsidRPr="00CB52A2">
        <w:rPr>
          <w:szCs w:val="21"/>
        </w:rPr>
        <w:t>错误；</w:t>
      </w:r>
      <w:r w:rsidR="00CB52A2" w:rsidRPr="00CB52A2">
        <w:rPr>
          <w:szCs w:val="21"/>
        </w:rPr>
        <w:object w:dxaOrig="315" w:dyaOrig="360" w14:anchorId="521AD737">
          <v:shape id="_x0000_i1165" type="#_x0000_t75" style="width:15.6pt;height:18.35pt" o:ole="">
            <v:imagedata r:id="rId271" o:title=""/>
          </v:shape>
          <o:OLEObject Type="Embed" ProgID="Equation.DSMT4" ShapeID="_x0000_i1165" DrawAspect="Content" ObjectID="_1790111464" r:id="rId272"/>
        </w:object>
      </w:r>
      <w:r w:rsidR="00CB52A2" w:rsidRPr="00CB52A2">
        <w:rPr>
          <w:szCs w:val="21"/>
        </w:rPr>
        <w:t>保持不变，</w:t>
      </w:r>
      <w:r w:rsidR="00CB52A2" w:rsidRPr="00CB52A2">
        <w:rPr>
          <w:i/>
          <w:szCs w:val="21"/>
        </w:rPr>
        <w:t>P</w:t>
      </w:r>
      <w:r w:rsidR="00CB52A2" w:rsidRPr="00CB52A2">
        <w:rPr>
          <w:szCs w:val="21"/>
        </w:rPr>
        <w:t>顺时针转动一小角度，</w:t>
      </w:r>
      <w:r w:rsidR="00CB52A2" w:rsidRPr="00CB52A2">
        <w:rPr>
          <w:szCs w:val="21"/>
        </w:rPr>
        <w:object w:dxaOrig="255" w:dyaOrig="360" w14:anchorId="6ABF3776">
          <v:shape id="_x0000_i1166" type="#_x0000_t75" style="width:12.25pt;height:18.35pt" o:ole="">
            <v:imagedata r:id="rId273" o:title=""/>
          </v:shape>
          <o:OLEObject Type="Embed" ProgID="Equation.DSMT4" ShapeID="_x0000_i1166" DrawAspect="Content" ObjectID="_1790111465" r:id="rId274"/>
        </w:object>
      </w:r>
      <w:r w:rsidR="00CB52A2" w:rsidRPr="00CB52A2">
        <w:rPr>
          <w:szCs w:val="21"/>
        </w:rPr>
        <w:t>变小，由电流与匝数关系知</w:t>
      </w:r>
      <w:r w:rsidR="00CB52A2" w:rsidRPr="00CB52A2">
        <w:rPr>
          <w:szCs w:val="21"/>
        </w:rPr>
        <w:object w:dxaOrig="225" w:dyaOrig="360" w14:anchorId="44BFABF1">
          <v:shape id="_x0000_i1167" type="#_x0000_t75" style="width:10.85pt;height:18.35pt" o:ole="">
            <v:imagedata r:id="rId275" o:title=""/>
          </v:shape>
          <o:OLEObject Type="Embed" ProgID="Equation.DSMT4" ShapeID="_x0000_i1167" DrawAspect="Content" ObjectID="_1790111466" r:id="rId276"/>
        </w:object>
      </w:r>
      <w:r w:rsidR="00CB52A2" w:rsidRPr="00CB52A2">
        <w:rPr>
          <w:szCs w:val="21"/>
        </w:rPr>
        <w:t>变小，</w:t>
      </w:r>
      <w:r w:rsidR="00CB52A2" w:rsidRPr="00CB52A2">
        <w:rPr>
          <w:szCs w:val="21"/>
        </w:rPr>
        <w:t>C</w:t>
      </w:r>
      <w:r w:rsidR="00CB52A2" w:rsidRPr="00CB52A2">
        <w:rPr>
          <w:szCs w:val="21"/>
        </w:rPr>
        <w:t>错误；</w:t>
      </w:r>
      <w:r w:rsidR="00CB52A2" w:rsidRPr="00CB52A2">
        <w:rPr>
          <w:szCs w:val="21"/>
        </w:rPr>
        <w:object w:dxaOrig="285" w:dyaOrig="255" w14:anchorId="083422FB">
          <v:shape id="_x0000_i1168" type="#_x0000_t75" style="width:14.25pt;height:12.25pt" o:ole="">
            <v:imagedata r:id="rId277" o:title=""/>
          </v:shape>
          <o:OLEObject Type="Embed" ProgID="Equation.DSMT4" ShapeID="_x0000_i1168" DrawAspect="Content" ObjectID="_1790111467" r:id="rId278"/>
        </w:object>
      </w:r>
      <w:r w:rsidR="00CB52A2" w:rsidRPr="00CB52A2">
        <w:rPr>
          <w:szCs w:val="21"/>
        </w:rPr>
        <w:t>向下移动，</w:t>
      </w:r>
      <w:r w:rsidR="00CB52A2" w:rsidRPr="00CB52A2">
        <w:rPr>
          <w:szCs w:val="21"/>
        </w:rPr>
        <w:object w:dxaOrig="240" w:dyaOrig="360" w14:anchorId="532EB646">
          <v:shape id="_x0000_i1169" type="#_x0000_t75" style="width:11.55pt;height:18.35pt" o:ole="">
            <v:imagedata r:id="rId279" o:title=""/>
          </v:shape>
          <o:OLEObject Type="Embed" ProgID="Equation.DSMT4" ShapeID="_x0000_i1169" DrawAspect="Content" ObjectID="_1790111468" r:id="rId280"/>
        </w:object>
      </w:r>
      <w:r w:rsidR="00CB52A2" w:rsidRPr="00CB52A2">
        <w:rPr>
          <w:szCs w:val="21"/>
        </w:rPr>
        <w:t>变小，</w:t>
      </w:r>
      <w:r w:rsidR="00CB52A2" w:rsidRPr="00CB52A2">
        <w:rPr>
          <w:szCs w:val="21"/>
        </w:rPr>
        <w:object w:dxaOrig="225" w:dyaOrig="360" w14:anchorId="42137305">
          <v:shape id="_x0000_i1170" type="#_x0000_t75" style="width:10.85pt;height:18.35pt" o:ole="">
            <v:imagedata r:id="rId281" o:title=""/>
          </v:shape>
          <o:OLEObject Type="Embed" ProgID="Equation.DSMT4" ShapeID="_x0000_i1170" DrawAspect="Content" ObjectID="_1790111469" r:id="rId282"/>
        </w:object>
      </w:r>
      <w:r w:rsidR="00CB52A2" w:rsidRPr="00CB52A2">
        <w:rPr>
          <w:szCs w:val="21"/>
        </w:rPr>
        <w:t>也变大，</w:t>
      </w:r>
      <w:r w:rsidR="00CB52A2" w:rsidRPr="00CB52A2">
        <w:rPr>
          <w:szCs w:val="21"/>
        </w:rPr>
        <w:t>D</w:t>
      </w:r>
      <w:r w:rsidR="00CB52A2" w:rsidRPr="00CB52A2">
        <w:rPr>
          <w:szCs w:val="21"/>
        </w:rPr>
        <w:t>错误．</w:t>
      </w:r>
    </w:p>
    <w:p w14:paraId="77D49B0C" w14:textId="002D6594" w:rsidR="00CB52A2" w:rsidRPr="00CB52A2" w:rsidRDefault="00CB52A2" w:rsidP="00CB52A2">
      <w:pPr>
        <w:spacing w:line="360" w:lineRule="auto"/>
        <w:jc w:val="left"/>
        <w:textAlignment w:val="center"/>
        <w:rPr>
          <w:szCs w:val="21"/>
        </w:rPr>
      </w:pPr>
      <w:r w:rsidRPr="00CB52A2">
        <w:rPr>
          <w:szCs w:val="21"/>
        </w:rPr>
        <w:t>8</w:t>
      </w:r>
      <w:r w:rsidRPr="00CB52A2">
        <w:rPr>
          <w:szCs w:val="21"/>
        </w:rPr>
        <w:t>．</w:t>
      </w:r>
      <w:r w:rsidR="00274D68">
        <w:rPr>
          <w:szCs w:val="21"/>
        </w:rPr>
        <w:t>〖答</w:t>
      </w:r>
      <w:r w:rsidR="00274D68">
        <w:rPr>
          <w:szCs w:val="21"/>
        </w:rPr>
        <w:t xml:space="preserve"> </w:t>
      </w:r>
      <w:r w:rsidR="00274D68">
        <w:rPr>
          <w:szCs w:val="21"/>
        </w:rPr>
        <w:t>案〗</w:t>
      </w:r>
      <w:r w:rsidRPr="00CB52A2">
        <w:rPr>
          <w:szCs w:val="21"/>
        </w:rPr>
        <w:t>A</w:t>
      </w:r>
    </w:p>
    <w:p w14:paraId="324D24DB" w14:textId="65E75E46"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在</w:t>
      </w:r>
      <w:r w:rsidR="00CB52A2" w:rsidRPr="00CB52A2">
        <w:rPr>
          <w:i/>
          <w:szCs w:val="21"/>
        </w:rPr>
        <w:t>P</w:t>
      </w:r>
      <w:r w:rsidR="00CB52A2" w:rsidRPr="00CB52A2">
        <w:rPr>
          <w:szCs w:val="21"/>
        </w:rPr>
        <w:t>点时，万有引力大小不变，</w:t>
      </w:r>
      <w:r w:rsidR="00CB52A2" w:rsidRPr="00CB52A2">
        <w:rPr>
          <w:szCs w:val="21"/>
        </w:rPr>
        <w:t>A</w:t>
      </w:r>
      <w:r w:rsidR="00CB52A2" w:rsidRPr="00CB52A2">
        <w:rPr>
          <w:szCs w:val="21"/>
        </w:rPr>
        <w:t>正确；经过制动后进入轨道</w:t>
      </w:r>
      <w:r w:rsidR="00CB52A2" w:rsidRPr="00CB52A2">
        <w:rPr>
          <w:szCs w:val="21"/>
        </w:rPr>
        <w:t>Ⅱ</w:t>
      </w:r>
      <w:r w:rsidR="00CB52A2" w:rsidRPr="00CB52A2">
        <w:rPr>
          <w:szCs w:val="21"/>
        </w:rPr>
        <w:t>，机械能减小，</w:t>
      </w:r>
      <w:r w:rsidR="00CB52A2" w:rsidRPr="00CB52A2">
        <w:rPr>
          <w:szCs w:val="21"/>
        </w:rPr>
        <w:t>B</w:t>
      </w:r>
      <w:r w:rsidR="00CB52A2" w:rsidRPr="00CB52A2">
        <w:rPr>
          <w:szCs w:val="21"/>
        </w:rPr>
        <w:t>错；轨道</w:t>
      </w:r>
      <w:r w:rsidR="00CB52A2" w:rsidRPr="00CB52A2">
        <w:rPr>
          <w:szCs w:val="21"/>
        </w:rPr>
        <w:t>Ⅰ</w:t>
      </w:r>
      <w:r w:rsidR="00CB52A2" w:rsidRPr="00CB52A2">
        <w:rPr>
          <w:szCs w:val="21"/>
        </w:rPr>
        <w:t>的半径比轨道</w:t>
      </w:r>
      <w:r w:rsidR="00CB52A2" w:rsidRPr="00CB52A2">
        <w:rPr>
          <w:szCs w:val="21"/>
        </w:rPr>
        <w:t>Ⅱ</w:t>
      </w:r>
      <w:r w:rsidR="00CB52A2" w:rsidRPr="00CB52A2">
        <w:rPr>
          <w:szCs w:val="21"/>
        </w:rPr>
        <w:t>的半长轴大，</w:t>
      </w:r>
      <w:r w:rsidR="00CB52A2" w:rsidRPr="00CB52A2">
        <w:rPr>
          <w:szCs w:val="21"/>
        </w:rPr>
        <w:t>C</w:t>
      </w:r>
      <w:r w:rsidR="00CB52A2" w:rsidRPr="00CB52A2">
        <w:rPr>
          <w:szCs w:val="21"/>
        </w:rPr>
        <w:t>错；确定的圆形轨道对应确定的速度大小，</w:t>
      </w:r>
      <w:r w:rsidR="00CB52A2" w:rsidRPr="00CB52A2">
        <w:rPr>
          <w:szCs w:val="21"/>
        </w:rPr>
        <w:t>“</w:t>
      </w:r>
      <w:r w:rsidR="00CB52A2" w:rsidRPr="00CB52A2">
        <w:rPr>
          <w:szCs w:val="21"/>
        </w:rPr>
        <w:t>嫦娥六号</w:t>
      </w:r>
      <w:r w:rsidR="00CB52A2" w:rsidRPr="00CB52A2">
        <w:rPr>
          <w:szCs w:val="21"/>
        </w:rPr>
        <w:t>”</w:t>
      </w:r>
      <w:r w:rsidR="00CB52A2" w:rsidRPr="00CB52A2">
        <w:rPr>
          <w:szCs w:val="21"/>
        </w:rPr>
        <w:t>经过</w:t>
      </w:r>
      <w:r w:rsidR="00CB52A2" w:rsidRPr="00CB52A2">
        <w:rPr>
          <w:i/>
          <w:szCs w:val="21"/>
        </w:rPr>
        <w:t>P</w:t>
      </w:r>
      <w:r w:rsidR="00CB52A2" w:rsidRPr="00CB52A2">
        <w:rPr>
          <w:szCs w:val="21"/>
        </w:rPr>
        <w:t>点时速度更小，</w:t>
      </w:r>
      <w:r w:rsidR="00CB52A2" w:rsidRPr="00CB52A2">
        <w:rPr>
          <w:szCs w:val="21"/>
        </w:rPr>
        <w:t>D</w:t>
      </w:r>
      <w:r w:rsidR="00CB52A2" w:rsidRPr="00CB52A2">
        <w:rPr>
          <w:szCs w:val="21"/>
        </w:rPr>
        <w:t>错．</w:t>
      </w:r>
    </w:p>
    <w:p w14:paraId="548BA506" w14:textId="26A22318" w:rsidR="00CB52A2" w:rsidRPr="00CB52A2" w:rsidRDefault="00CB52A2" w:rsidP="00CB52A2">
      <w:pPr>
        <w:spacing w:line="360" w:lineRule="auto"/>
        <w:jc w:val="left"/>
        <w:textAlignment w:val="center"/>
        <w:rPr>
          <w:szCs w:val="21"/>
        </w:rPr>
      </w:pPr>
      <w:r w:rsidRPr="00CB52A2">
        <w:rPr>
          <w:szCs w:val="21"/>
        </w:rPr>
        <w:t>9</w:t>
      </w:r>
      <w:r w:rsidRPr="00CB52A2">
        <w:rPr>
          <w:szCs w:val="21"/>
        </w:rPr>
        <w:t>．</w:t>
      </w:r>
      <w:r w:rsidR="00274D68">
        <w:rPr>
          <w:szCs w:val="21"/>
        </w:rPr>
        <w:t>〖答</w:t>
      </w:r>
      <w:r w:rsidR="00274D68">
        <w:rPr>
          <w:szCs w:val="21"/>
        </w:rPr>
        <w:t xml:space="preserve"> </w:t>
      </w:r>
      <w:r w:rsidR="00274D68">
        <w:rPr>
          <w:szCs w:val="21"/>
        </w:rPr>
        <w:t>案〗</w:t>
      </w:r>
      <w:r w:rsidRPr="00CB52A2">
        <w:rPr>
          <w:szCs w:val="21"/>
        </w:rPr>
        <w:t>D</w:t>
      </w:r>
    </w:p>
    <w:p w14:paraId="0C46AB41" w14:textId="63F13388"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object w:dxaOrig="1125" w:dyaOrig="615" w14:anchorId="7F306D9D">
          <v:shape id="_x0000_i1171" type="#_x0000_t75" style="width:56.4pt;height:31.25pt" o:ole="">
            <v:imagedata r:id="rId283" o:title=""/>
          </v:shape>
          <o:OLEObject Type="Embed" ProgID="Equation.DSMT4" ShapeID="_x0000_i1171" DrawAspect="Content" ObjectID="_1790111470" r:id="rId284"/>
        </w:object>
      </w:r>
      <w:r w:rsidR="00CB52A2" w:rsidRPr="00CB52A2">
        <w:rPr>
          <w:szCs w:val="21"/>
        </w:rPr>
        <w:t xml:space="preserve">  </w:t>
      </w:r>
      <w:r w:rsidR="00CB52A2" w:rsidRPr="00CB52A2">
        <w:rPr>
          <w:i/>
          <w:szCs w:val="21"/>
        </w:rPr>
        <w:t>A</w:t>
      </w:r>
      <w:r w:rsidR="00CB52A2" w:rsidRPr="00CB52A2">
        <w:rPr>
          <w:szCs w:val="21"/>
        </w:rPr>
        <w:t>、</w:t>
      </w:r>
      <w:r w:rsidR="00CB52A2" w:rsidRPr="00CB52A2">
        <w:rPr>
          <w:i/>
          <w:szCs w:val="21"/>
        </w:rPr>
        <w:t>B</w:t>
      </w:r>
      <w:r w:rsidR="00CB52A2" w:rsidRPr="00CB52A2">
        <w:rPr>
          <w:szCs w:val="21"/>
        </w:rPr>
        <w:t>间的水平或竖直距离未知，无法计算经过</w:t>
      </w:r>
      <w:r w:rsidR="00CB52A2" w:rsidRPr="00CB52A2">
        <w:rPr>
          <w:i/>
          <w:szCs w:val="21"/>
        </w:rPr>
        <w:t>B</w:t>
      </w:r>
      <w:r w:rsidR="00CB52A2" w:rsidRPr="00CB52A2">
        <w:rPr>
          <w:szCs w:val="21"/>
        </w:rPr>
        <w:t>点的时间和竖直速度，</w:t>
      </w:r>
      <w:r w:rsidR="00CB52A2" w:rsidRPr="00CB52A2">
        <w:rPr>
          <w:szCs w:val="21"/>
        </w:rPr>
        <w:t>A</w:t>
      </w:r>
      <w:r w:rsidR="00CB52A2" w:rsidRPr="00CB52A2">
        <w:rPr>
          <w:szCs w:val="21"/>
        </w:rPr>
        <w:t>、</w:t>
      </w:r>
      <w:r w:rsidR="00CB52A2" w:rsidRPr="00CB52A2">
        <w:rPr>
          <w:szCs w:val="21"/>
        </w:rPr>
        <w:t>B</w:t>
      </w:r>
      <w:r w:rsidR="00CB52A2" w:rsidRPr="00CB52A2">
        <w:rPr>
          <w:szCs w:val="21"/>
        </w:rPr>
        <w:t>错；由</w:t>
      </w:r>
      <w:r w:rsidR="00CB52A2" w:rsidRPr="00CB52A2">
        <w:rPr>
          <w:szCs w:val="21"/>
        </w:rPr>
        <w:object w:dxaOrig="1845" w:dyaOrig="720" w14:anchorId="7FEA2853">
          <v:shape id="_x0000_i1172" type="#_x0000_t75" style="width:92.4pt;height:36pt" o:ole="">
            <v:imagedata r:id="rId285" o:title=""/>
          </v:shape>
          <o:OLEObject Type="Embed" ProgID="Equation.DSMT4" ShapeID="_x0000_i1172" DrawAspect="Content" ObjectID="_1790111471" r:id="rId286"/>
        </w:object>
      </w:r>
      <w:r w:rsidR="00CB52A2" w:rsidRPr="00CB52A2">
        <w:rPr>
          <w:szCs w:val="21"/>
        </w:rPr>
        <w:t>知，</w:t>
      </w:r>
      <w:r w:rsidR="00CB52A2" w:rsidRPr="00CB52A2">
        <w:rPr>
          <w:szCs w:val="21"/>
        </w:rPr>
        <w:t>C</w:t>
      </w:r>
      <w:r w:rsidR="00CB52A2" w:rsidRPr="00CB52A2">
        <w:rPr>
          <w:szCs w:val="21"/>
        </w:rPr>
        <w:t>错；由</w:t>
      </w:r>
      <w:r w:rsidR="00CB52A2" w:rsidRPr="00CB52A2">
        <w:rPr>
          <w:szCs w:val="21"/>
        </w:rPr>
        <w:object w:dxaOrig="1995" w:dyaOrig="720" w14:anchorId="551A07F0">
          <v:shape id="_x0000_i1173" type="#_x0000_t75" style="width:99.85pt;height:36pt" o:ole="">
            <v:imagedata r:id="rId287" o:title=""/>
          </v:shape>
          <o:OLEObject Type="Embed" ProgID="Equation.DSMT4" ShapeID="_x0000_i1173" DrawAspect="Content" ObjectID="_1790111472" r:id="rId288"/>
        </w:object>
      </w:r>
      <w:r w:rsidR="00CB52A2" w:rsidRPr="00CB52A2">
        <w:rPr>
          <w:szCs w:val="21"/>
        </w:rPr>
        <w:t>两点位置确定，偏向角大小就确定，</w:t>
      </w:r>
      <w:r w:rsidR="00CB52A2" w:rsidRPr="00CB52A2">
        <w:rPr>
          <w:szCs w:val="21"/>
        </w:rPr>
        <w:t>D</w:t>
      </w:r>
      <w:r w:rsidR="00CB52A2" w:rsidRPr="00CB52A2">
        <w:rPr>
          <w:szCs w:val="21"/>
        </w:rPr>
        <w:t>对</w:t>
      </w:r>
    </w:p>
    <w:p w14:paraId="0E248873" w14:textId="05EFF2DA" w:rsidR="00CB52A2" w:rsidRPr="00CB52A2" w:rsidRDefault="00CB52A2" w:rsidP="00CB52A2">
      <w:pPr>
        <w:spacing w:line="360" w:lineRule="auto"/>
        <w:jc w:val="left"/>
        <w:textAlignment w:val="center"/>
        <w:rPr>
          <w:szCs w:val="21"/>
        </w:rPr>
      </w:pPr>
      <w:r w:rsidRPr="00CB52A2">
        <w:rPr>
          <w:szCs w:val="21"/>
        </w:rPr>
        <w:t>10</w:t>
      </w:r>
      <w:r w:rsidRPr="00CB52A2">
        <w:rPr>
          <w:szCs w:val="21"/>
        </w:rPr>
        <w:t>．</w:t>
      </w:r>
      <w:r w:rsidR="00274D68">
        <w:rPr>
          <w:szCs w:val="21"/>
        </w:rPr>
        <w:t>〖答</w:t>
      </w:r>
      <w:r w:rsidR="00274D68">
        <w:rPr>
          <w:szCs w:val="21"/>
        </w:rPr>
        <w:t xml:space="preserve"> </w:t>
      </w:r>
      <w:r w:rsidR="00274D68">
        <w:rPr>
          <w:szCs w:val="21"/>
        </w:rPr>
        <w:t>案〗</w:t>
      </w:r>
      <w:r w:rsidRPr="00CB52A2">
        <w:rPr>
          <w:szCs w:val="21"/>
        </w:rPr>
        <w:t>B</w:t>
      </w:r>
    </w:p>
    <w:p w14:paraId="2A936138" w14:textId="7ECA2758"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图示时刻电子向左运动，受到的洛仑兹力使电子积累在</w:t>
      </w:r>
      <w:r w:rsidR="00CB52A2" w:rsidRPr="00CB52A2">
        <w:rPr>
          <w:i/>
          <w:szCs w:val="21"/>
        </w:rPr>
        <w:t>P</w:t>
      </w:r>
      <w:r w:rsidR="00CB52A2" w:rsidRPr="00CB52A2">
        <w:rPr>
          <w:szCs w:val="21"/>
        </w:rPr>
        <w:t>端，</w:t>
      </w:r>
      <w:r w:rsidR="00CB52A2" w:rsidRPr="00CB52A2">
        <w:rPr>
          <w:szCs w:val="21"/>
        </w:rPr>
        <w:t>A</w:t>
      </w:r>
      <w:r w:rsidR="00CB52A2" w:rsidRPr="00CB52A2">
        <w:rPr>
          <w:szCs w:val="21"/>
        </w:rPr>
        <w:t>、</w:t>
      </w:r>
      <w:r w:rsidR="00CB52A2" w:rsidRPr="00CB52A2">
        <w:rPr>
          <w:szCs w:val="21"/>
        </w:rPr>
        <w:t>D</w:t>
      </w:r>
      <w:r w:rsidR="00CB52A2" w:rsidRPr="00CB52A2">
        <w:rPr>
          <w:szCs w:val="21"/>
        </w:rPr>
        <w:t>错误</w:t>
      </w:r>
      <w:r w:rsidR="00CB52A2" w:rsidRPr="00CB52A2">
        <w:rPr>
          <w:szCs w:val="21"/>
        </w:rPr>
        <w:t>B</w:t>
      </w:r>
      <w:r w:rsidR="00CB52A2" w:rsidRPr="00CB52A2">
        <w:rPr>
          <w:szCs w:val="21"/>
        </w:rPr>
        <w:t>正确；此时磁感线垂直金属板，磁场力不为零，</w:t>
      </w:r>
      <w:r w:rsidR="00CB52A2" w:rsidRPr="00CB52A2">
        <w:rPr>
          <w:szCs w:val="21"/>
        </w:rPr>
        <w:t>C</w:t>
      </w:r>
      <w:r w:rsidR="00CB52A2" w:rsidRPr="00CB52A2">
        <w:rPr>
          <w:szCs w:val="21"/>
        </w:rPr>
        <w:t>错误．</w:t>
      </w:r>
    </w:p>
    <w:p w14:paraId="73057915" w14:textId="12854D18" w:rsidR="00CB52A2" w:rsidRPr="00CB52A2" w:rsidRDefault="00CB52A2" w:rsidP="00CB52A2">
      <w:pPr>
        <w:spacing w:line="360" w:lineRule="auto"/>
        <w:jc w:val="left"/>
        <w:textAlignment w:val="center"/>
        <w:rPr>
          <w:szCs w:val="21"/>
        </w:rPr>
      </w:pPr>
      <w:r w:rsidRPr="00CB52A2">
        <w:rPr>
          <w:szCs w:val="21"/>
        </w:rPr>
        <w:t>11</w:t>
      </w:r>
      <w:r w:rsidRPr="00CB52A2">
        <w:rPr>
          <w:szCs w:val="21"/>
        </w:rPr>
        <w:t>．</w:t>
      </w:r>
      <w:r w:rsidR="00274D68">
        <w:rPr>
          <w:szCs w:val="21"/>
        </w:rPr>
        <w:t>〖答</w:t>
      </w:r>
      <w:r w:rsidR="00274D68">
        <w:rPr>
          <w:szCs w:val="21"/>
        </w:rPr>
        <w:t xml:space="preserve"> </w:t>
      </w:r>
      <w:r w:rsidR="00274D68">
        <w:rPr>
          <w:szCs w:val="21"/>
        </w:rPr>
        <w:t>案〗</w:t>
      </w:r>
      <w:r w:rsidRPr="00CB52A2">
        <w:rPr>
          <w:szCs w:val="21"/>
        </w:rPr>
        <w:t>D</w:t>
      </w:r>
    </w:p>
    <w:p w14:paraId="34030F5E" w14:textId="3D5CA029"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由</w:t>
      </w:r>
      <w:r w:rsidR="00CB52A2" w:rsidRPr="00CB52A2">
        <w:rPr>
          <w:i/>
          <w:szCs w:val="21"/>
        </w:rPr>
        <w:t>P</w:t>
      </w:r>
      <w:r w:rsidR="00CB52A2" w:rsidRPr="00CB52A2">
        <w:rPr>
          <w:szCs w:val="21"/>
        </w:rPr>
        <w:t>点的振动图像知，两波源的起振方向相同，</w:t>
      </w:r>
      <w:r w:rsidR="00CB52A2" w:rsidRPr="00CB52A2">
        <w:rPr>
          <w:szCs w:val="21"/>
        </w:rPr>
        <w:t>A</w:t>
      </w:r>
      <w:r w:rsidR="00CB52A2" w:rsidRPr="00CB52A2">
        <w:rPr>
          <w:szCs w:val="21"/>
        </w:rPr>
        <w:t>错误；</w:t>
      </w:r>
      <w:r w:rsidR="00CB52A2" w:rsidRPr="00CB52A2">
        <w:rPr>
          <w:szCs w:val="21"/>
        </w:rPr>
        <w:object w:dxaOrig="600" w:dyaOrig="285" w14:anchorId="62AF71E7">
          <v:shape id="_x0000_i1174" type="#_x0000_t75" style="width:29.9pt;height:14.25pt" o:ole="">
            <v:imagedata r:id="rId289" o:title=""/>
          </v:shape>
          <o:OLEObject Type="Embed" ProgID="Equation.DSMT4" ShapeID="_x0000_i1174" DrawAspect="Content" ObjectID="_1790111473" r:id="rId290"/>
        </w:object>
      </w:r>
      <w:r w:rsidR="00CB52A2" w:rsidRPr="00CB52A2">
        <w:rPr>
          <w:szCs w:val="21"/>
        </w:rPr>
        <w:t>,</w:t>
      </w:r>
      <w:r w:rsidR="00CB52A2" w:rsidRPr="00CB52A2">
        <w:rPr>
          <w:i/>
          <w:szCs w:val="21"/>
        </w:rPr>
        <w:t>M</w:t>
      </w:r>
      <w:r w:rsidR="00CB52A2" w:rsidRPr="00CB52A2">
        <w:rPr>
          <w:szCs w:val="21"/>
        </w:rPr>
        <w:t>的振动传到</w:t>
      </w:r>
      <w:r w:rsidR="00CB52A2" w:rsidRPr="00CB52A2">
        <w:rPr>
          <w:i/>
          <w:szCs w:val="21"/>
        </w:rPr>
        <w:t>P</w:t>
      </w:r>
      <w:r w:rsidR="00CB52A2" w:rsidRPr="00CB52A2">
        <w:rPr>
          <w:szCs w:val="21"/>
        </w:rPr>
        <w:t>点，波速</w:t>
      </w:r>
      <w:r w:rsidR="00CB52A2" w:rsidRPr="00CB52A2">
        <w:rPr>
          <w:szCs w:val="21"/>
        </w:rPr>
        <w:object w:dxaOrig="600" w:dyaOrig="285" w14:anchorId="7FB1A473">
          <v:shape id="_x0000_i1175" type="#_x0000_t75" style="width:29.9pt;height:14.25pt" o:ole="">
            <v:imagedata r:id="rId291" o:title=""/>
          </v:shape>
          <o:OLEObject Type="Embed" ProgID="Equation.DSMT4" ShapeID="_x0000_i1175" DrawAspect="Content" ObjectID="_1790111474" r:id="rId292"/>
        </w:object>
      </w:r>
      <w:r w:rsidR="00CB52A2" w:rsidRPr="00CB52A2">
        <w:rPr>
          <w:szCs w:val="21"/>
        </w:rPr>
        <w:t>,B</w:t>
      </w:r>
      <w:r w:rsidR="00CB52A2" w:rsidRPr="00CB52A2">
        <w:rPr>
          <w:szCs w:val="21"/>
        </w:rPr>
        <w:t>错误；</w:t>
      </w:r>
      <w:r w:rsidR="00CB52A2" w:rsidRPr="00CB52A2">
        <w:rPr>
          <w:szCs w:val="21"/>
        </w:rPr>
        <w:object w:dxaOrig="465" w:dyaOrig="285" w14:anchorId="5CFEC171">
          <v:shape id="_x0000_i1176" type="#_x0000_t75" style="width:23.75pt;height:14.25pt" o:ole="">
            <v:imagedata r:id="rId293" o:title=""/>
          </v:shape>
          <o:OLEObject Type="Embed" ProgID="Equation.DSMT4" ShapeID="_x0000_i1176" DrawAspect="Content" ObjectID="_1790111475" r:id="rId294"/>
        </w:object>
      </w:r>
      <w:r w:rsidR="00CB52A2" w:rsidRPr="00CB52A2">
        <w:rPr>
          <w:szCs w:val="21"/>
        </w:rPr>
        <w:t>间有</w:t>
      </w:r>
      <w:r w:rsidR="00CB52A2" w:rsidRPr="00CB52A2">
        <w:rPr>
          <w:szCs w:val="21"/>
        </w:rPr>
        <w:t>8</w:t>
      </w:r>
      <w:r w:rsidR="00CB52A2" w:rsidRPr="00CB52A2">
        <w:rPr>
          <w:szCs w:val="21"/>
        </w:rPr>
        <w:t>个减弱点，分别为</w:t>
      </w:r>
      <w:r w:rsidR="00CB52A2" w:rsidRPr="00CB52A2">
        <w:rPr>
          <w:szCs w:val="21"/>
        </w:rPr>
        <w:object w:dxaOrig="5280" w:dyaOrig="285" w14:anchorId="344FFB05">
          <v:shape id="_x0000_i1177" type="#_x0000_t75" style="width:263.55pt;height:14.25pt" o:ole="">
            <v:imagedata r:id="rId295" o:title=""/>
          </v:shape>
          <o:OLEObject Type="Embed" ProgID="Equation.DSMT4" ShapeID="_x0000_i1177" DrawAspect="Content" ObjectID="_1790111476" r:id="rId296"/>
        </w:object>
      </w:r>
      <w:r w:rsidR="00CB52A2" w:rsidRPr="00CB52A2">
        <w:rPr>
          <w:szCs w:val="21"/>
        </w:rPr>
        <w:t>,C</w:t>
      </w:r>
      <w:r w:rsidR="00CB52A2" w:rsidRPr="00CB52A2">
        <w:rPr>
          <w:szCs w:val="21"/>
        </w:rPr>
        <w:t>错误；</w:t>
      </w:r>
      <w:r w:rsidR="00CB52A2" w:rsidRPr="00CB52A2">
        <w:rPr>
          <w:szCs w:val="21"/>
        </w:rPr>
        <w:object w:dxaOrig="960" w:dyaOrig="285" w14:anchorId="7B5DC907">
          <v:shape id="_x0000_i1178" type="#_x0000_t75" style="width:47.55pt;height:14.25pt" o:ole="">
            <v:imagedata r:id="rId297" o:title=""/>
          </v:shape>
          <o:OLEObject Type="Embed" ProgID="Equation.DSMT4" ShapeID="_x0000_i1178" DrawAspect="Content" ObjectID="_1790111477" r:id="rId298"/>
        </w:object>
      </w:r>
      <w:r w:rsidR="00CB52A2" w:rsidRPr="00CB52A2">
        <w:rPr>
          <w:szCs w:val="21"/>
        </w:rPr>
        <w:t>内振动</w:t>
      </w:r>
      <w:r w:rsidR="00CB52A2" w:rsidRPr="00CB52A2">
        <w:rPr>
          <w:szCs w:val="21"/>
        </w:rPr>
        <w:object w:dxaOrig="1740" w:dyaOrig="315" w14:anchorId="57F6060E">
          <v:shape id="_x0000_i1179" type="#_x0000_t75" style="width:86.95pt;height:15.6pt" o:ole="">
            <v:imagedata r:id="rId299" o:title=""/>
          </v:shape>
          <o:OLEObject Type="Embed" ProgID="Equation.DSMT4" ShapeID="_x0000_i1179" DrawAspect="Content" ObjectID="_1790111478" r:id="rId300"/>
        </w:object>
      </w:r>
      <w:r w:rsidR="00CB52A2" w:rsidRPr="00CB52A2">
        <w:rPr>
          <w:szCs w:val="21"/>
        </w:rPr>
        <w:t>内振动</w:t>
      </w:r>
      <w:r w:rsidR="00CB52A2" w:rsidRPr="00CB52A2">
        <w:rPr>
          <w:szCs w:val="21"/>
        </w:rPr>
        <w:object w:dxaOrig="600" w:dyaOrig="285" w14:anchorId="14533250">
          <v:shape id="_x0000_i1180" type="#_x0000_t75" style="width:29.9pt;height:14.25pt" o:ole="">
            <v:imagedata r:id="rId301" o:title=""/>
          </v:shape>
          <o:OLEObject Type="Embed" ProgID="Equation.DSMT4" ShapeID="_x0000_i1180" DrawAspect="Content" ObjectID="_1790111479" r:id="rId302"/>
        </w:object>
      </w:r>
      <w:r w:rsidR="00CB52A2" w:rsidRPr="00CB52A2">
        <w:rPr>
          <w:szCs w:val="21"/>
        </w:rPr>
        <w:t>共</w:t>
      </w:r>
      <w:r w:rsidR="00CB52A2" w:rsidRPr="00CB52A2">
        <w:rPr>
          <w:szCs w:val="21"/>
        </w:rPr>
        <w:object w:dxaOrig="600" w:dyaOrig="285" w14:anchorId="56BDD7C4">
          <v:shape id="_x0000_i1181" type="#_x0000_t75" style="width:29.9pt;height:14.25pt" o:ole="">
            <v:imagedata r:id="rId303" o:title=""/>
          </v:shape>
          <o:OLEObject Type="Embed" ProgID="Equation.DSMT4" ShapeID="_x0000_i1181" DrawAspect="Content" ObjectID="_1790111480" r:id="rId304"/>
        </w:object>
      </w:r>
      <w:r w:rsidR="00CB52A2" w:rsidRPr="00CB52A2">
        <w:rPr>
          <w:szCs w:val="21"/>
        </w:rPr>
        <w:t>,D</w:t>
      </w:r>
      <w:r w:rsidR="00CB52A2" w:rsidRPr="00CB52A2">
        <w:rPr>
          <w:szCs w:val="21"/>
        </w:rPr>
        <w:t>正确．</w:t>
      </w:r>
    </w:p>
    <w:p w14:paraId="747162FC" w14:textId="413DB2AF" w:rsidR="00CB52A2" w:rsidRPr="00CB52A2" w:rsidRDefault="00CB52A2" w:rsidP="00CB52A2">
      <w:pPr>
        <w:spacing w:line="360" w:lineRule="auto"/>
        <w:jc w:val="left"/>
        <w:textAlignment w:val="center"/>
        <w:rPr>
          <w:szCs w:val="21"/>
        </w:rPr>
      </w:pPr>
      <w:r w:rsidRPr="00CB52A2">
        <w:rPr>
          <w:szCs w:val="21"/>
        </w:rPr>
        <w:t>12</w:t>
      </w:r>
      <w:r w:rsidRPr="00CB52A2">
        <w:rPr>
          <w:szCs w:val="21"/>
        </w:rPr>
        <w:t>．</w:t>
      </w:r>
      <w:r w:rsidR="00274D68">
        <w:rPr>
          <w:szCs w:val="21"/>
        </w:rPr>
        <w:t>〖答</w:t>
      </w:r>
      <w:r w:rsidR="00274D68">
        <w:rPr>
          <w:szCs w:val="21"/>
        </w:rPr>
        <w:t xml:space="preserve"> </w:t>
      </w:r>
      <w:r w:rsidR="00274D68">
        <w:rPr>
          <w:szCs w:val="21"/>
        </w:rPr>
        <w:t>案〗</w:t>
      </w:r>
      <w:r w:rsidRPr="00CB52A2">
        <w:rPr>
          <w:szCs w:val="21"/>
        </w:rPr>
        <w:t>C</w:t>
      </w:r>
    </w:p>
    <w:p w14:paraId="3CEF5595" w14:textId="313B53E1"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滑片</w:t>
      </w:r>
      <w:r w:rsidR="00CB52A2" w:rsidRPr="00CB52A2">
        <w:rPr>
          <w:i/>
          <w:szCs w:val="21"/>
        </w:rPr>
        <w:t>P</w:t>
      </w:r>
      <w:r w:rsidR="00CB52A2" w:rsidRPr="00CB52A2">
        <w:rPr>
          <w:szCs w:val="21"/>
        </w:rPr>
        <w:t>向</w:t>
      </w:r>
      <w:r w:rsidR="00CB52A2" w:rsidRPr="00CB52A2">
        <w:rPr>
          <w:i/>
          <w:szCs w:val="21"/>
        </w:rPr>
        <w:t>a</w:t>
      </w:r>
      <w:r w:rsidR="00CB52A2" w:rsidRPr="00CB52A2">
        <w:rPr>
          <w:szCs w:val="21"/>
        </w:rPr>
        <w:t>端滑动时，电源提供反向电压，</w:t>
      </w:r>
      <w:r w:rsidR="00CB52A2" w:rsidRPr="00CB52A2">
        <w:rPr>
          <w:szCs w:val="21"/>
        </w:rPr>
        <w:t>A</w:t>
      </w:r>
      <w:r w:rsidR="00CB52A2" w:rsidRPr="00CB52A2">
        <w:rPr>
          <w:szCs w:val="21"/>
        </w:rPr>
        <w:t>错误；由两图线的斜率相同，甲、乙对应的图线一定平行，</w:t>
      </w:r>
      <w:r w:rsidR="00CB52A2" w:rsidRPr="00CB52A2">
        <w:rPr>
          <w:szCs w:val="21"/>
        </w:rPr>
        <w:t>B</w:t>
      </w:r>
      <w:r w:rsidR="00CB52A2" w:rsidRPr="00CB52A2">
        <w:rPr>
          <w:szCs w:val="21"/>
        </w:rPr>
        <w:t>错误；由</w:t>
      </w:r>
      <w:r w:rsidR="00CB52A2" w:rsidRPr="00CB52A2">
        <w:rPr>
          <w:szCs w:val="21"/>
        </w:rPr>
        <w:object w:dxaOrig="1380" w:dyaOrig="615" w14:anchorId="4C0B5697">
          <v:shape id="_x0000_i1182" type="#_x0000_t75" style="width:68.6pt;height:31.25pt" o:ole="">
            <v:imagedata r:id="rId305" o:title=""/>
          </v:shape>
          <o:OLEObject Type="Embed" ProgID="Equation.DSMT4" ShapeID="_x0000_i1182" DrawAspect="Content" ObjectID="_1790111481" r:id="rId306"/>
        </w:object>
      </w:r>
      <w:r w:rsidR="00CB52A2" w:rsidRPr="00CB52A2">
        <w:rPr>
          <w:szCs w:val="21"/>
        </w:rPr>
        <w:t>知，乙的遏止电压更小，</w:t>
      </w:r>
      <w:r w:rsidR="00CB52A2" w:rsidRPr="00CB52A2">
        <w:rPr>
          <w:i/>
          <w:szCs w:val="21"/>
        </w:rPr>
        <w:t>P</w:t>
      </w:r>
      <w:r w:rsidR="00CB52A2" w:rsidRPr="00CB52A2">
        <w:rPr>
          <w:szCs w:val="21"/>
        </w:rPr>
        <w:t>滑动的长度更小，</w:t>
      </w:r>
      <w:r w:rsidR="00CB52A2" w:rsidRPr="00CB52A2">
        <w:rPr>
          <w:szCs w:val="21"/>
        </w:rPr>
        <w:t>C</w:t>
      </w:r>
      <w:r w:rsidR="00CB52A2" w:rsidRPr="00CB52A2">
        <w:rPr>
          <w:szCs w:val="21"/>
        </w:rPr>
        <w:t>正确；甲逸出功小，光电子的最大初动能大，但初动能不一定大，</w:t>
      </w:r>
      <w:r w:rsidR="00CB52A2" w:rsidRPr="00CB52A2">
        <w:rPr>
          <w:szCs w:val="21"/>
        </w:rPr>
        <w:t>D</w:t>
      </w:r>
      <w:r w:rsidR="00CB52A2" w:rsidRPr="00CB52A2">
        <w:rPr>
          <w:szCs w:val="21"/>
        </w:rPr>
        <w:t>错误．</w:t>
      </w:r>
    </w:p>
    <w:p w14:paraId="44B30EAB" w14:textId="57E76998" w:rsidR="00CB52A2" w:rsidRPr="00CB52A2" w:rsidRDefault="00CB52A2" w:rsidP="00CB52A2">
      <w:pPr>
        <w:spacing w:line="360" w:lineRule="auto"/>
        <w:jc w:val="left"/>
        <w:textAlignment w:val="center"/>
        <w:rPr>
          <w:szCs w:val="21"/>
        </w:rPr>
      </w:pPr>
      <w:r w:rsidRPr="00CB52A2">
        <w:rPr>
          <w:szCs w:val="21"/>
        </w:rPr>
        <w:t>13</w:t>
      </w:r>
      <w:r w:rsidRPr="00CB52A2">
        <w:rPr>
          <w:szCs w:val="21"/>
        </w:rPr>
        <w:t>．</w:t>
      </w:r>
      <w:r w:rsidR="00274D68">
        <w:rPr>
          <w:szCs w:val="21"/>
        </w:rPr>
        <w:t>〖答</w:t>
      </w:r>
      <w:r w:rsidR="00274D68">
        <w:rPr>
          <w:szCs w:val="21"/>
        </w:rPr>
        <w:t xml:space="preserve"> </w:t>
      </w:r>
      <w:r w:rsidR="00274D68">
        <w:rPr>
          <w:szCs w:val="21"/>
        </w:rPr>
        <w:t>案〗</w:t>
      </w:r>
      <w:r w:rsidRPr="00CB52A2">
        <w:rPr>
          <w:szCs w:val="21"/>
        </w:rPr>
        <w:t>C</w:t>
      </w:r>
    </w:p>
    <w:p w14:paraId="24469249" w14:textId="40D72C55"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从</w:t>
      </w:r>
      <w:r w:rsidR="00CB52A2" w:rsidRPr="00CB52A2">
        <w:rPr>
          <w:i/>
          <w:szCs w:val="21"/>
        </w:rPr>
        <w:t>A</w:t>
      </w:r>
      <w:r w:rsidR="00CB52A2" w:rsidRPr="00CB52A2">
        <w:rPr>
          <w:szCs w:val="21"/>
        </w:rPr>
        <w:t>点射入的光线经玻璃折射后从</w:t>
      </w:r>
      <w:r w:rsidR="00CB52A2" w:rsidRPr="00CB52A2">
        <w:rPr>
          <w:i/>
          <w:szCs w:val="21"/>
        </w:rPr>
        <w:t>B</w:t>
      </w:r>
      <w:r w:rsidR="00CB52A2" w:rsidRPr="00CB52A2">
        <w:rPr>
          <w:szCs w:val="21"/>
        </w:rPr>
        <w:t>点射出，入射角</w:t>
      </w:r>
      <w:r w:rsidR="00CB52A2" w:rsidRPr="00CB52A2">
        <w:rPr>
          <w:szCs w:val="21"/>
        </w:rPr>
        <w:object w:dxaOrig="405" w:dyaOrig="285" w14:anchorId="6A05B745">
          <v:shape id="_x0000_i1183" type="#_x0000_t75" style="width:20.4pt;height:14.25pt" o:ole="">
            <v:imagedata r:id="rId307" o:title=""/>
          </v:shape>
          <o:OLEObject Type="Embed" ProgID="Equation.DSMT4" ShapeID="_x0000_i1183" DrawAspect="Content" ObjectID="_1790111482" r:id="rId308"/>
        </w:object>
      </w:r>
      <w:r w:rsidR="00CB52A2" w:rsidRPr="00CB52A2">
        <w:rPr>
          <w:szCs w:val="21"/>
        </w:rPr>
        <w:t>，折射角</w:t>
      </w:r>
      <w:r w:rsidR="00CB52A2" w:rsidRPr="00CB52A2">
        <w:rPr>
          <w:szCs w:val="21"/>
        </w:rPr>
        <w:object w:dxaOrig="405" w:dyaOrig="285" w14:anchorId="7854B8CA">
          <v:shape id="_x0000_i1184" type="#_x0000_t75" style="width:20.4pt;height:14.25pt" o:ole="">
            <v:imagedata r:id="rId309" o:title=""/>
          </v:shape>
          <o:OLEObject Type="Embed" ProgID="Equation.DSMT4" ShapeID="_x0000_i1184" DrawAspect="Content" ObjectID="_1790111483" r:id="rId310"/>
        </w:object>
      </w:r>
      <w:r w:rsidR="00CB52A2" w:rsidRPr="00CB52A2">
        <w:rPr>
          <w:szCs w:val="21"/>
        </w:rPr>
        <w:t>，折射率</w:t>
      </w:r>
      <w:r w:rsidR="00CB52A2" w:rsidRPr="00CB52A2">
        <w:rPr>
          <w:szCs w:val="21"/>
        </w:rPr>
        <w:object w:dxaOrig="375" w:dyaOrig="345" w14:anchorId="65421EB5">
          <v:shape id="_x0000_i1185" type="#_x0000_t75" style="width:18.35pt;height:17.65pt" o:ole="">
            <v:imagedata r:id="rId311" o:title=""/>
          </v:shape>
          <o:OLEObject Type="Embed" ProgID="Equation.DSMT4" ShapeID="_x0000_i1185" DrawAspect="Content" ObjectID="_1790111484" r:id="rId312"/>
        </w:object>
      </w:r>
      <w:r w:rsidR="00CB52A2" w:rsidRPr="00CB52A2">
        <w:rPr>
          <w:szCs w:val="21"/>
        </w:rPr>
        <w:t>,A</w:t>
      </w:r>
      <w:r w:rsidR="00CB52A2" w:rsidRPr="00CB52A2">
        <w:rPr>
          <w:szCs w:val="21"/>
        </w:rPr>
        <w:t>错误；光线在玻璃砖中传播时，光线与半径构成等腰三角形，由光路可逆性可知，不可能发生全反射，</w:t>
      </w:r>
      <w:r w:rsidR="00CB52A2" w:rsidRPr="00CB52A2">
        <w:rPr>
          <w:szCs w:val="21"/>
        </w:rPr>
        <w:t>B</w:t>
      </w:r>
      <w:r w:rsidR="00CB52A2" w:rsidRPr="00CB52A2">
        <w:rPr>
          <w:szCs w:val="21"/>
        </w:rPr>
        <w:t>错误；假设有光线会射向</w:t>
      </w:r>
      <w:r w:rsidR="00CB52A2" w:rsidRPr="00CB52A2">
        <w:rPr>
          <w:szCs w:val="21"/>
        </w:rPr>
        <w:object w:dxaOrig="405" w:dyaOrig="315" w14:anchorId="34A0F360">
          <v:shape id="_x0000_i1186" type="#_x0000_t75" style="width:20.4pt;height:15.6pt" o:ole="">
            <v:imagedata r:id="rId313" o:title=""/>
          </v:shape>
          <o:OLEObject Type="Embed" ProgID="Equation.DSMT4" ShapeID="_x0000_i1186" DrawAspect="Content" ObjectID="_1790111485" r:id="rId314"/>
        </w:object>
      </w:r>
      <w:r w:rsidR="00CB52A2" w:rsidRPr="00CB52A2">
        <w:rPr>
          <w:szCs w:val="21"/>
        </w:rPr>
        <w:t>,</w:t>
      </w:r>
      <w:r w:rsidR="00CB52A2" w:rsidRPr="00CB52A2">
        <w:rPr>
          <w:szCs w:val="21"/>
        </w:rPr>
        <w:t>如图解所示，</w:t>
      </w:r>
      <w:r w:rsidR="00CB52A2" w:rsidRPr="00CB52A2">
        <w:rPr>
          <w:szCs w:val="21"/>
        </w:rPr>
        <w:object w:dxaOrig="5385" w:dyaOrig="660" w14:anchorId="1DA579C0">
          <v:shape id="_x0000_i1187" type="#_x0000_t75" style="width:269.65pt;height:32.6pt" o:ole="">
            <v:imagedata r:id="rId315" o:title=""/>
          </v:shape>
          <o:OLEObject Type="Embed" ProgID="Equation.DSMT4" ShapeID="_x0000_i1187" DrawAspect="Content" ObjectID="_1790111486" r:id="rId316"/>
        </w:object>
      </w:r>
      <w:r w:rsidR="00CB52A2" w:rsidRPr="00CB52A2">
        <w:rPr>
          <w:szCs w:val="21"/>
        </w:rPr>
        <w:t>，</w:t>
      </w:r>
      <w:r w:rsidR="00CB52A2" w:rsidRPr="00CB52A2">
        <w:rPr>
          <w:szCs w:val="21"/>
        </w:rPr>
        <w:object w:dxaOrig="825" w:dyaOrig="315" w14:anchorId="703C865A">
          <v:shape id="_x0000_i1188" type="#_x0000_t75" style="width:40.75pt;height:15.6pt" o:ole="">
            <v:imagedata r:id="rId317" o:title=""/>
          </v:shape>
          <o:OLEObject Type="Embed" ProgID="Equation.DSMT4" ShapeID="_x0000_i1188" DrawAspect="Content" ObjectID="_1790111487" r:id="rId318"/>
        </w:object>
      </w:r>
      <w:r w:rsidR="00CB52A2" w:rsidRPr="00CB52A2">
        <w:rPr>
          <w:szCs w:val="21"/>
        </w:rPr>
        <w:t>不存在，</w:t>
      </w:r>
      <w:r w:rsidR="00CB52A2" w:rsidRPr="00CB52A2">
        <w:rPr>
          <w:szCs w:val="21"/>
        </w:rPr>
        <w:t>D</w:t>
      </w:r>
      <w:r w:rsidR="00CB52A2" w:rsidRPr="00CB52A2">
        <w:rPr>
          <w:szCs w:val="21"/>
        </w:rPr>
        <w:t>错误；最上边和下边的光线恰好射向</w:t>
      </w:r>
      <w:r w:rsidR="00CB52A2" w:rsidRPr="00CB52A2">
        <w:rPr>
          <w:i/>
          <w:szCs w:val="21"/>
        </w:rPr>
        <w:t>Q</w:t>
      </w:r>
      <w:r w:rsidR="00CB52A2" w:rsidRPr="00CB52A2">
        <w:rPr>
          <w:szCs w:val="21"/>
        </w:rPr>
        <w:t>点，其余光线因为</w:t>
      </w:r>
      <w:r w:rsidR="00CB52A2" w:rsidRPr="00CB52A2">
        <w:rPr>
          <w:szCs w:val="21"/>
        </w:rPr>
        <w:object w:dxaOrig="465" w:dyaOrig="315" w14:anchorId="5CFB0F19">
          <v:shape id="_x0000_i1189" type="#_x0000_t75" style="width:23.75pt;height:15.6pt" o:ole="">
            <v:imagedata r:id="rId319" o:title=""/>
          </v:shape>
          <o:OLEObject Type="Embed" ProgID="Equation.DSMT4" ShapeID="_x0000_i1189" DrawAspect="Content" ObjectID="_1790111488" r:id="rId320"/>
        </w:object>
      </w:r>
      <w:r w:rsidR="00CB52A2" w:rsidRPr="00CB52A2">
        <w:rPr>
          <w:szCs w:val="21"/>
        </w:rPr>
        <w:t>区域的出射点总比</w:t>
      </w:r>
      <w:r w:rsidR="00CB52A2" w:rsidRPr="00CB52A2">
        <w:rPr>
          <w:szCs w:val="21"/>
        </w:rPr>
        <w:object w:dxaOrig="465" w:dyaOrig="255" w14:anchorId="267F1B35">
          <v:shape id="_x0000_i1190" type="#_x0000_t75" style="width:23.75pt;height:12.25pt" o:ole="">
            <v:imagedata r:id="rId321" o:title=""/>
          </v:shape>
          <o:OLEObject Type="Embed" ProgID="Equation.DSMT4" ShapeID="_x0000_i1190" DrawAspect="Content" ObjectID="_1790111489" r:id="rId322"/>
        </w:object>
      </w:r>
      <w:r w:rsidR="00CB52A2" w:rsidRPr="00CB52A2">
        <w:rPr>
          <w:szCs w:val="21"/>
        </w:rPr>
        <w:t>区域的入射点位置低，只有部分区域有光线射出，</w:t>
      </w:r>
      <w:r w:rsidR="00CB52A2" w:rsidRPr="00CB52A2">
        <w:rPr>
          <w:szCs w:val="21"/>
        </w:rPr>
        <w:t>C</w:t>
      </w:r>
      <w:r w:rsidR="00CB52A2" w:rsidRPr="00CB52A2">
        <w:rPr>
          <w:szCs w:val="21"/>
        </w:rPr>
        <w:t>正确．</w:t>
      </w:r>
    </w:p>
    <w:p w14:paraId="4266BE08" w14:textId="73341D48" w:rsidR="00CB52A2" w:rsidRPr="00CB52A2" w:rsidRDefault="00274D68" w:rsidP="00CB52A2">
      <w:pPr>
        <w:spacing w:line="360" w:lineRule="auto"/>
        <w:jc w:val="left"/>
        <w:textAlignment w:val="center"/>
        <w:rPr>
          <w:szCs w:val="21"/>
        </w:rPr>
      </w:pPr>
      <w:r>
        <w:rPr>
          <w:noProof/>
          <w:szCs w:val="21"/>
        </w:rPr>
        <w:pict w14:anchorId="77C59D65">
          <v:shape id="图片 20" o:spid="_x0000_i1191" type="#_x0000_t75" style="width:237.05pt;height:192.25pt;visibility:visible;mso-wrap-style:square">
            <v:imagedata r:id="rId323" o:title=""/>
          </v:shape>
        </w:pict>
      </w:r>
    </w:p>
    <w:p w14:paraId="7A9505A1" w14:textId="77777777" w:rsidR="00CB52A2" w:rsidRPr="00CB52A2" w:rsidRDefault="00CB52A2" w:rsidP="00CB52A2">
      <w:pPr>
        <w:spacing w:line="360" w:lineRule="auto"/>
        <w:jc w:val="left"/>
        <w:textAlignment w:val="center"/>
        <w:rPr>
          <w:b/>
          <w:szCs w:val="21"/>
        </w:rPr>
      </w:pPr>
      <w:r w:rsidRPr="00CB52A2">
        <w:rPr>
          <w:b/>
          <w:szCs w:val="21"/>
        </w:rPr>
        <w:t>二、选择题</w:t>
      </w:r>
      <w:r w:rsidRPr="00CB52A2">
        <w:rPr>
          <w:b/>
          <w:szCs w:val="21"/>
        </w:rPr>
        <w:t>Ⅱ</w:t>
      </w:r>
      <w:r w:rsidRPr="00CB52A2">
        <w:rPr>
          <w:b/>
          <w:szCs w:val="21"/>
        </w:rPr>
        <w:t>（本题共</w:t>
      </w:r>
      <w:r w:rsidRPr="00CB52A2">
        <w:rPr>
          <w:b/>
          <w:szCs w:val="21"/>
        </w:rPr>
        <w:t>2</w:t>
      </w:r>
      <w:r w:rsidRPr="00CB52A2">
        <w:rPr>
          <w:b/>
          <w:szCs w:val="21"/>
        </w:rPr>
        <w:t>小题，每小题</w:t>
      </w:r>
      <w:r w:rsidRPr="00CB52A2">
        <w:rPr>
          <w:b/>
          <w:szCs w:val="21"/>
        </w:rPr>
        <w:t>3</w:t>
      </w:r>
      <w:r w:rsidRPr="00CB52A2">
        <w:rPr>
          <w:b/>
          <w:szCs w:val="21"/>
        </w:rPr>
        <w:t>分，共</w:t>
      </w:r>
      <w:r w:rsidRPr="00CB52A2">
        <w:rPr>
          <w:b/>
          <w:szCs w:val="21"/>
        </w:rPr>
        <w:t>6</w:t>
      </w:r>
      <w:r w:rsidRPr="00CB52A2">
        <w:rPr>
          <w:b/>
          <w:szCs w:val="21"/>
        </w:rPr>
        <w:t>分，每小题列出的四个备选项中至少有一个是符合题目要求的．全部选对的得</w:t>
      </w:r>
      <w:r w:rsidRPr="00CB52A2">
        <w:rPr>
          <w:b/>
          <w:szCs w:val="21"/>
        </w:rPr>
        <w:t>2</w:t>
      </w:r>
      <w:r w:rsidRPr="00CB52A2">
        <w:rPr>
          <w:b/>
          <w:szCs w:val="21"/>
        </w:rPr>
        <w:t>分，选对但不选全的得</w:t>
      </w:r>
      <w:r w:rsidRPr="00CB52A2">
        <w:rPr>
          <w:b/>
          <w:szCs w:val="21"/>
        </w:rPr>
        <w:t>1</w:t>
      </w:r>
      <w:r w:rsidRPr="00CB52A2">
        <w:rPr>
          <w:b/>
          <w:szCs w:val="21"/>
        </w:rPr>
        <w:t>分，有选错的得</w:t>
      </w:r>
      <w:r w:rsidRPr="00CB52A2">
        <w:rPr>
          <w:b/>
          <w:szCs w:val="21"/>
        </w:rPr>
        <w:t>0</w:t>
      </w:r>
      <w:r w:rsidRPr="00CB52A2">
        <w:rPr>
          <w:b/>
          <w:szCs w:val="21"/>
        </w:rPr>
        <w:t>分）</w:t>
      </w:r>
    </w:p>
    <w:p w14:paraId="4205F1B1" w14:textId="76DD6AF1" w:rsidR="00CB52A2" w:rsidRPr="00CB52A2" w:rsidRDefault="00CB52A2" w:rsidP="00CB52A2">
      <w:pPr>
        <w:spacing w:line="360" w:lineRule="auto"/>
        <w:jc w:val="left"/>
        <w:textAlignment w:val="center"/>
        <w:rPr>
          <w:szCs w:val="21"/>
        </w:rPr>
      </w:pPr>
      <w:r w:rsidRPr="00CB52A2">
        <w:rPr>
          <w:szCs w:val="21"/>
        </w:rPr>
        <w:t>14</w:t>
      </w:r>
      <w:r w:rsidRPr="00CB52A2">
        <w:rPr>
          <w:szCs w:val="21"/>
        </w:rPr>
        <w:t>．</w:t>
      </w:r>
      <w:r w:rsidR="00274D68">
        <w:rPr>
          <w:szCs w:val="21"/>
        </w:rPr>
        <w:t>〖答</w:t>
      </w:r>
      <w:r w:rsidR="00274D68">
        <w:rPr>
          <w:szCs w:val="21"/>
        </w:rPr>
        <w:t xml:space="preserve"> </w:t>
      </w:r>
      <w:r w:rsidR="00274D68">
        <w:rPr>
          <w:szCs w:val="21"/>
        </w:rPr>
        <w:t>案〗</w:t>
      </w:r>
      <w:r w:rsidRPr="00CB52A2">
        <w:rPr>
          <w:szCs w:val="21"/>
        </w:rPr>
        <w:t>AB</w:t>
      </w:r>
    </w:p>
    <w:p w14:paraId="7915E50B" w14:textId="57B5538F"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一列水波在深度不同的水域传播时，在交界面处将发生折射，</w:t>
      </w:r>
      <w:r w:rsidR="00CB52A2" w:rsidRPr="00CB52A2">
        <w:rPr>
          <w:szCs w:val="21"/>
        </w:rPr>
        <w:t>A</w:t>
      </w:r>
      <w:r w:rsidR="00CB52A2" w:rsidRPr="00CB52A2">
        <w:rPr>
          <w:szCs w:val="21"/>
        </w:rPr>
        <w:t>正确；当线圈经过中性面时，线圈中的电流为零，</w:t>
      </w:r>
      <w:r w:rsidR="00CB52A2" w:rsidRPr="00CB52A2">
        <w:rPr>
          <w:szCs w:val="21"/>
        </w:rPr>
        <w:t>B</w:t>
      </w:r>
      <w:r w:rsidR="00CB52A2" w:rsidRPr="00CB52A2">
        <w:rPr>
          <w:szCs w:val="21"/>
        </w:rPr>
        <w:t>正确；压缩的体积越小，气体压强越大，外界需要的力越大，</w:t>
      </w:r>
      <w:r w:rsidR="00CB52A2" w:rsidRPr="00CB52A2">
        <w:rPr>
          <w:szCs w:val="21"/>
        </w:rPr>
        <w:t>C</w:t>
      </w:r>
      <w:r w:rsidR="00CB52A2" w:rsidRPr="00CB52A2">
        <w:rPr>
          <w:szCs w:val="21"/>
        </w:rPr>
        <w:t>错误；镉棒的作用是调节中子的数目，</w:t>
      </w:r>
      <w:r w:rsidR="00CB52A2" w:rsidRPr="00CB52A2">
        <w:rPr>
          <w:szCs w:val="21"/>
        </w:rPr>
        <w:t>D</w:t>
      </w:r>
      <w:r w:rsidR="00CB52A2" w:rsidRPr="00CB52A2">
        <w:rPr>
          <w:szCs w:val="21"/>
        </w:rPr>
        <w:t>错误．</w:t>
      </w:r>
    </w:p>
    <w:p w14:paraId="5800DDB7" w14:textId="28BCB19A" w:rsidR="00CB52A2" w:rsidRPr="00CB52A2" w:rsidRDefault="00CB52A2" w:rsidP="00CB52A2">
      <w:pPr>
        <w:spacing w:line="360" w:lineRule="auto"/>
        <w:jc w:val="left"/>
        <w:textAlignment w:val="center"/>
        <w:rPr>
          <w:szCs w:val="21"/>
        </w:rPr>
      </w:pPr>
      <w:r w:rsidRPr="00CB52A2">
        <w:rPr>
          <w:szCs w:val="21"/>
        </w:rPr>
        <w:t>15</w:t>
      </w:r>
      <w:r w:rsidRPr="00CB52A2">
        <w:rPr>
          <w:szCs w:val="21"/>
        </w:rPr>
        <w:t>．</w:t>
      </w:r>
      <w:r w:rsidR="00274D68">
        <w:rPr>
          <w:szCs w:val="21"/>
        </w:rPr>
        <w:t>〖答</w:t>
      </w:r>
      <w:r w:rsidR="00274D68">
        <w:rPr>
          <w:szCs w:val="21"/>
        </w:rPr>
        <w:t xml:space="preserve"> </w:t>
      </w:r>
      <w:r w:rsidR="00274D68">
        <w:rPr>
          <w:szCs w:val="21"/>
        </w:rPr>
        <w:t>案〗</w:t>
      </w:r>
      <w:r w:rsidRPr="00CB52A2">
        <w:rPr>
          <w:szCs w:val="21"/>
        </w:rPr>
        <w:t>BC</w:t>
      </w:r>
    </w:p>
    <w:p w14:paraId="3446A619" w14:textId="36D3A149" w:rsidR="00CB52A2" w:rsidRPr="00CB52A2" w:rsidRDefault="00274D68" w:rsidP="00CB52A2">
      <w:pPr>
        <w:spacing w:line="360" w:lineRule="auto"/>
        <w:jc w:val="left"/>
        <w:textAlignment w:val="center"/>
        <w:rPr>
          <w:szCs w:val="21"/>
        </w:rPr>
      </w:pPr>
      <w:r>
        <w:rPr>
          <w:szCs w:val="21"/>
        </w:rPr>
        <w:t>〖解</w:t>
      </w:r>
      <w:r>
        <w:rPr>
          <w:szCs w:val="21"/>
        </w:rPr>
        <w:t xml:space="preserve"> </w:t>
      </w:r>
      <w:r>
        <w:rPr>
          <w:szCs w:val="21"/>
        </w:rPr>
        <w:t>析〗</w:t>
      </w:r>
      <w:r w:rsidR="00CB52A2" w:rsidRPr="00CB52A2">
        <w:rPr>
          <w:szCs w:val="21"/>
        </w:rPr>
        <w:t>甲运动后提供给乙向上的电流，安培力向左，将向左运动，</w:t>
      </w:r>
      <w:r w:rsidR="00CB52A2" w:rsidRPr="00CB52A2">
        <w:rPr>
          <w:szCs w:val="21"/>
        </w:rPr>
        <w:t>A</w:t>
      </w:r>
      <w:r w:rsidR="00CB52A2" w:rsidRPr="00CB52A2">
        <w:rPr>
          <w:szCs w:val="21"/>
        </w:rPr>
        <w:t>错误；甲、乙运动过程中受到的安培力大小不等，方向相同，动量不守恒，</w:t>
      </w:r>
      <w:r w:rsidR="00CB52A2" w:rsidRPr="00CB52A2">
        <w:rPr>
          <w:szCs w:val="21"/>
        </w:rPr>
        <w:t>B</w:t>
      </w:r>
      <w:r w:rsidR="00CB52A2" w:rsidRPr="00CB52A2">
        <w:rPr>
          <w:szCs w:val="21"/>
        </w:rPr>
        <w:t>正确；从开始运动到稳定过程中，对甲，</w:t>
      </w:r>
      <w:r w:rsidR="00CB52A2" w:rsidRPr="00CB52A2">
        <w:rPr>
          <w:szCs w:val="21"/>
        </w:rPr>
        <w:object w:dxaOrig="1680" w:dyaOrig="360" w14:anchorId="75439405">
          <v:shape id="_x0000_i1192" type="#_x0000_t75" style="width:83.55pt;height:18.35pt" o:ole="">
            <v:imagedata r:id="rId324" o:title=""/>
          </v:shape>
          <o:OLEObject Type="Embed" ProgID="Equation.DSMT4" ShapeID="_x0000_i1192" DrawAspect="Content" ObjectID="_1790111490" r:id="rId325"/>
        </w:object>
      </w:r>
      <w:r w:rsidR="00CB52A2" w:rsidRPr="00CB52A2">
        <w:rPr>
          <w:szCs w:val="21"/>
        </w:rPr>
        <w:t>对乙</w:t>
      </w:r>
      <w:r w:rsidR="00CB52A2" w:rsidRPr="00CB52A2">
        <w:rPr>
          <w:szCs w:val="21"/>
        </w:rPr>
        <w:object w:dxaOrig="1125" w:dyaOrig="360" w14:anchorId="3C9286DE">
          <v:shape id="_x0000_i1193" type="#_x0000_t75" style="width:56.4pt;height:18.35pt" o:ole="">
            <v:imagedata r:id="rId326" o:title=""/>
          </v:shape>
          <o:OLEObject Type="Embed" ProgID="Equation.DSMT4" ShapeID="_x0000_i1193" DrawAspect="Content" ObjectID="_1790111491" r:id="rId327"/>
        </w:object>
      </w:r>
      <w:r w:rsidR="00CB52A2" w:rsidRPr="00CB52A2">
        <w:rPr>
          <w:szCs w:val="21"/>
        </w:rPr>
        <w:t>,</w:t>
      </w:r>
      <w:r w:rsidR="00CB52A2" w:rsidRPr="00CB52A2">
        <w:rPr>
          <w:szCs w:val="21"/>
        </w:rPr>
        <w:t>稳定后，有</w:t>
      </w:r>
      <w:r w:rsidR="00CB52A2" w:rsidRPr="00CB52A2">
        <w:rPr>
          <w:szCs w:val="21"/>
        </w:rPr>
        <w:object w:dxaOrig="1320" w:dyaOrig="360" w14:anchorId="5C4CC0A6">
          <v:shape id="_x0000_i1194" type="#_x0000_t75" style="width:65.9pt;height:18.35pt" o:ole="">
            <v:imagedata r:id="rId328" o:title=""/>
          </v:shape>
          <o:OLEObject Type="Embed" ProgID="Equation.DSMT4" ShapeID="_x0000_i1194" DrawAspect="Content" ObjectID="_1790111492" r:id="rId329"/>
        </w:object>
      </w:r>
      <w:r w:rsidR="00CB52A2" w:rsidRPr="00CB52A2">
        <w:rPr>
          <w:szCs w:val="21"/>
        </w:rPr>
        <w:t>，得</w:t>
      </w:r>
      <w:r w:rsidR="00CB52A2" w:rsidRPr="00CB52A2">
        <w:rPr>
          <w:szCs w:val="21"/>
        </w:rPr>
        <w:object w:dxaOrig="900" w:dyaOrig="615" w14:anchorId="07877D85">
          <v:shape id="_x0000_i1195" type="#_x0000_t75" style="width:45.5pt;height:31.25pt" o:ole="">
            <v:imagedata r:id="rId330" o:title=""/>
          </v:shape>
          <o:OLEObject Type="Embed" ProgID="Equation.DSMT4" ShapeID="_x0000_i1195" DrawAspect="Content" ObjectID="_1790111493" r:id="rId331"/>
        </w:object>
      </w:r>
      <w:r w:rsidR="00CB52A2" w:rsidRPr="00CB52A2">
        <w:rPr>
          <w:szCs w:val="21"/>
        </w:rPr>
        <w:t>,C</w:t>
      </w:r>
      <w:r w:rsidR="00CB52A2" w:rsidRPr="00CB52A2">
        <w:rPr>
          <w:szCs w:val="21"/>
        </w:rPr>
        <w:t>正确；由</w:t>
      </w:r>
      <w:r w:rsidR="00CB52A2" w:rsidRPr="00CB52A2">
        <w:rPr>
          <w:szCs w:val="21"/>
        </w:rPr>
        <w:object w:dxaOrig="3000" w:dyaOrig="615" w14:anchorId="73E7094A">
          <v:shape id="_x0000_i1196" type="#_x0000_t75" style="width:150.1pt;height:31.25pt" o:ole="">
            <v:imagedata r:id="rId332" o:title=""/>
          </v:shape>
          <o:OLEObject Type="Embed" ProgID="Equation.DSMT4" ShapeID="_x0000_i1196" DrawAspect="Content" ObjectID="_1790111494" r:id="rId333"/>
        </w:object>
      </w:r>
      <w:r w:rsidR="00CB52A2" w:rsidRPr="00CB52A2">
        <w:rPr>
          <w:szCs w:val="21"/>
        </w:rPr>
        <w:t>，得</w:t>
      </w:r>
      <w:r w:rsidR="00CB52A2" w:rsidRPr="00CB52A2">
        <w:rPr>
          <w:szCs w:val="21"/>
        </w:rPr>
        <w:object w:dxaOrig="1005" w:dyaOrig="615" w14:anchorId="015C6202">
          <v:shape id="_x0000_i1197" type="#_x0000_t75" style="width:50.25pt;height:31.25pt" o:ole="">
            <v:imagedata r:id="rId334" o:title=""/>
          </v:shape>
          <o:OLEObject Type="Embed" ProgID="Equation.DSMT4" ShapeID="_x0000_i1197" DrawAspect="Content" ObjectID="_1790111495" r:id="rId335"/>
        </w:object>
      </w:r>
      <w:r w:rsidR="00CB52A2" w:rsidRPr="00CB52A2">
        <w:rPr>
          <w:szCs w:val="21"/>
        </w:rPr>
        <w:t>由能量守恒，</w:t>
      </w:r>
      <w:r w:rsidR="00CB52A2" w:rsidRPr="00CB52A2">
        <w:rPr>
          <w:szCs w:val="21"/>
        </w:rPr>
        <w:object w:dxaOrig="3900" w:dyaOrig="615" w14:anchorId="50289F99">
          <v:shape id="_x0000_i1198" type="#_x0000_t75" style="width:194.95pt;height:31.25pt" o:ole="">
            <v:imagedata r:id="rId336" o:title=""/>
          </v:shape>
          <o:OLEObject Type="Embed" ProgID="Equation.DSMT4" ShapeID="_x0000_i1198" DrawAspect="Content" ObjectID="_1790111496" r:id="rId337"/>
        </w:object>
      </w:r>
      <w:r w:rsidR="00CB52A2" w:rsidRPr="00CB52A2">
        <w:rPr>
          <w:szCs w:val="21"/>
        </w:rPr>
        <w:t>,</w:t>
      </w:r>
      <w:r w:rsidR="00CB52A2" w:rsidRPr="00CB52A2">
        <w:rPr>
          <w:szCs w:val="21"/>
        </w:rPr>
        <w:t>乙棒产生的焦耳热</w:t>
      </w:r>
      <w:r w:rsidR="00CB52A2" w:rsidRPr="00CB52A2">
        <w:rPr>
          <w:szCs w:val="21"/>
        </w:rPr>
        <w:object w:dxaOrig="735" w:dyaOrig="615" w14:anchorId="417F8541">
          <v:shape id="_x0000_i1199" type="#_x0000_t75" style="width:36.7pt;height:31.25pt" o:ole="">
            <v:imagedata r:id="rId338" o:title=""/>
          </v:shape>
          <o:OLEObject Type="Embed" ProgID="Equation.DSMT4" ShapeID="_x0000_i1199" DrawAspect="Content" ObjectID="_1790111497" r:id="rId339"/>
        </w:object>
      </w:r>
      <w:r w:rsidR="00CB52A2" w:rsidRPr="00CB52A2">
        <w:rPr>
          <w:szCs w:val="21"/>
        </w:rPr>
        <w:t>,D</w:t>
      </w:r>
      <w:r w:rsidR="00CB52A2" w:rsidRPr="00CB52A2">
        <w:rPr>
          <w:szCs w:val="21"/>
        </w:rPr>
        <w:t>错误．</w:t>
      </w:r>
    </w:p>
    <w:p w14:paraId="155EE726" w14:textId="77777777" w:rsidR="00CB52A2" w:rsidRPr="00CB52A2" w:rsidRDefault="00CB52A2" w:rsidP="00CB52A2">
      <w:pPr>
        <w:spacing w:line="360" w:lineRule="auto"/>
        <w:jc w:val="left"/>
        <w:textAlignment w:val="center"/>
        <w:rPr>
          <w:b/>
          <w:szCs w:val="21"/>
        </w:rPr>
      </w:pPr>
      <w:r w:rsidRPr="00CB52A2">
        <w:rPr>
          <w:b/>
          <w:szCs w:val="21"/>
        </w:rPr>
        <w:t>三、非选择题（本题共</w:t>
      </w:r>
      <w:r w:rsidRPr="00CB52A2">
        <w:rPr>
          <w:b/>
          <w:szCs w:val="21"/>
        </w:rPr>
        <w:t>5</w:t>
      </w:r>
      <w:r w:rsidRPr="00CB52A2">
        <w:rPr>
          <w:b/>
          <w:szCs w:val="21"/>
        </w:rPr>
        <w:t>小题，共</w:t>
      </w:r>
      <w:r w:rsidRPr="00CB52A2">
        <w:rPr>
          <w:b/>
          <w:szCs w:val="21"/>
        </w:rPr>
        <w:t>55</w:t>
      </w:r>
      <w:r w:rsidRPr="00CB52A2">
        <w:rPr>
          <w:b/>
          <w:szCs w:val="21"/>
        </w:rPr>
        <w:t>分）</w:t>
      </w:r>
    </w:p>
    <w:p w14:paraId="74D65D04" w14:textId="23518430" w:rsidR="00CB52A2" w:rsidRPr="00CB52A2" w:rsidRDefault="00CB52A2" w:rsidP="00CB52A2">
      <w:pPr>
        <w:spacing w:line="360" w:lineRule="auto"/>
        <w:jc w:val="left"/>
        <w:textAlignment w:val="center"/>
        <w:rPr>
          <w:szCs w:val="21"/>
        </w:rPr>
      </w:pPr>
      <w:r w:rsidRPr="00CB52A2">
        <w:rPr>
          <w:szCs w:val="21"/>
        </w:rPr>
        <w:t>16</w:t>
      </w:r>
      <w:r w:rsidRPr="00CB52A2">
        <w:rPr>
          <w:szCs w:val="21"/>
        </w:rPr>
        <w:t>．</w:t>
      </w:r>
      <w:r w:rsidR="00274D68">
        <w:rPr>
          <w:szCs w:val="21"/>
        </w:rPr>
        <w:t>〖答</w:t>
      </w:r>
      <w:r w:rsidR="00274D68">
        <w:rPr>
          <w:szCs w:val="21"/>
        </w:rPr>
        <w:t xml:space="preserve"> </w:t>
      </w:r>
      <w:r w:rsidR="00274D68">
        <w:rPr>
          <w:szCs w:val="21"/>
        </w:rPr>
        <w:t>案〗</w:t>
      </w:r>
    </w:p>
    <w:p w14:paraId="5EBB55D7" w14:textId="77777777" w:rsidR="00CB52A2" w:rsidRPr="00CB52A2" w:rsidRDefault="00CB52A2" w:rsidP="00CB52A2">
      <w:pPr>
        <w:spacing w:line="360" w:lineRule="auto"/>
        <w:jc w:val="left"/>
        <w:textAlignment w:val="center"/>
        <w:rPr>
          <w:szCs w:val="21"/>
        </w:rPr>
      </w:pPr>
      <w:r w:rsidRPr="00CB52A2">
        <w:rPr>
          <w:szCs w:val="21"/>
        </w:rPr>
        <w:t>16-Ⅰ</w:t>
      </w:r>
      <w:r w:rsidRPr="00CB52A2">
        <w:rPr>
          <w:szCs w:val="21"/>
        </w:rPr>
        <w:t>（</w:t>
      </w:r>
      <w:r w:rsidRPr="00CB52A2">
        <w:rPr>
          <w:szCs w:val="21"/>
        </w:rPr>
        <w:t>5</w:t>
      </w:r>
      <w:r w:rsidRPr="00CB52A2">
        <w:rPr>
          <w:szCs w:val="21"/>
        </w:rPr>
        <w:t>分）</w:t>
      </w:r>
    </w:p>
    <w:p w14:paraId="53D90ED1"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w:t>
      </w:r>
      <w:r w:rsidRPr="00CB52A2">
        <w:rPr>
          <w:szCs w:val="21"/>
        </w:rPr>
        <w:t xml:space="preserve">A                    </w:t>
      </w:r>
      <w:r w:rsidRPr="00CB52A2">
        <w:rPr>
          <w:szCs w:val="21"/>
        </w:rPr>
        <w:t>（</w:t>
      </w:r>
      <w:r w:rsidRPr="00CB52A2">
        <w:rPr>
          <w:szCs w:val="21"/>
        </w:rPr>
        <w:t>1</w:t>
      </w:r>
      <w:r w:rsidRPr="00CB52A2">
        <w:rPr>
          <w:szCs w:val="21"/>
        </w:rPr>
        <w:t>分）</w:t>
      </w:r>
    </w:p>
    <w:p w14:paraId="491A4F7A"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w:t>
      </w:r>
      <w:r w:rsidRPr="00CB52A2">
        <w:rPr>
          <w:szCs w:val="21"/>
        </w:rPr>
        <w:t xml:space="preserve">BD                    </w:t>
      </w:r>
      <w:r w:rsidRPr="00CB52A2">
        <w:rPr>
          <w:szCs w:val="21"/>
        </w:rPr>
        <w:t>（</w:t>
      </w:r>
      <w:r w:rsidRPr="00CB52A2">
        <w:rPr>
          <w:szCs w:val="21"/>
        </w:rPr>
        <w:t>2</w:t>
      </w:r>
      <w:r w:rsidRPr="00CB52A2">
        <w:rPr>
          <w:szCs w:val="21"/>
        </w:rPr>
        <w:t>分）</w:t>
      </w:r>
    </w:p>
    <w:p w14:paraId="1167D636"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w:t>
      </w:r>
      <w:r w:rsidRPr="00CB52A2">
        <w:rPr>
          <w:szCs w:val="21"/>
        </w:rPr>
        <w:t xml:space="preserve">1                        </w:t>
      </w:r>
      <w:r w:rsidRPr="00CB52A2">
        <w:rPr>
          <w:szCs w:val="21"/>
        </w:rPr>
        <w:t>（</w:t>
      </w:r>
      <w:r w:rsidRPr="00CB52A2">
        <w:rPr>
          <w:szCs w:val="21"/>
        </w:rPr>
        <w:t>2</w:t>
      </w:r>
      <w:r w:rsidRPr="00CB52A2">
        <w:rPr>
          <w:szCs w:val="21"/>
        </w:rPr>
        <w:t>分）</w:t>
      </w:r>
    </w:p>
    <w:p w14:paraId="579195C1" w14:textId="77777777" w:rsidR="00CB52A2" w:rsidRPr="00CB52A2" w:rsidRDefault="00CB52A2" w:rsidP="00CB52A2">
      <w:pPr>
        <w:spacing w:line="360" w:lineRule="auto"/>
        <w:jc w:val="left"/>
        <w:textAlignment w:val="center"/>
        <w:rPr>
          <w:szCs w:val="21"/>
        </w:rPr>
      </w:pPr>
      <w:r w:rsidRPr="00CB52A2">
        <w:rPr>
          <w:szCs w:val="21"/>
        </w:rPr>
        <w:t>16-Ⅱ</w:t>
      </w:r>
      <w:r w:rsidRPr="00CB52A2">
        <w:rPr>
          <w:szCs w:val="21"/>
        </w:rPr>
        <w:t>（</w:t>
      </w:r>
      <w:r w:rsidRPr="00CB52A2">
        <w:rPr>
          <w:szCs w:val="21"/>
        </w:rPr>
        <w:t>6</w:t>
      </w:r>
      <w:r w:rsidRPr="00CB52A2">
        <w:rPr>
          <w:szCs w:val="21"/>
        </w:rPr>
        <w:t>分）</w:t>
      </w:r>
    </w:p>
    <w:p w14:paraId="072AF98A"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w:t>
      </w:r>
      <w:r w:rsidRPr="00CB52A2">
        <w:rPr>
          <w:szCs w:val="21"/>
        </w:rPr>
        <w:t xml:space="preserve">A                            </w:t>
      </w:r>
      <w:r w:rsidRPr="00CB52A2">
        <w:rPr>
          <w:szCs w:val="21"/>
        </w:rPr>
        <w:t>（</w:t>
      </w:r>
      <w:r w:rsidRPr="00CB52A2">
        <w:rPr>
          <w:szCs w:val="21"/>
        </w:rPr>
        <w:t>1</w:t>
      </w:r>
      <w:r w:rsidRPr="00CB52A2">
        <w:rPr>
          <w:szCs w:val="21"/>
        </w:rPr>
        <w:t>分）</w:t>
      </w:r>
    </w:p>
    <w:p w14:paraId="16B3D03E"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w:t>
      </w:r>
      <w:r w:rsidRPr="00CB52A2">
        <w:rPr>
          <w:szCs w:val="21"/>
        </w:rPr>
        <w:t>“</w:t>
      </w:r>
      <w:r w:rsidRPr="00CB52A2">
        <w:rPr>
          <w:i/>
          <w:szCs w:val="21"/>
        </w:rPr>
        <w:t>b</w:t>
      </w:r>
      <w:r w:rsidRPr="00CB52A2">
        <w:rPr>
          <w:szCs w:val="21"/>
        </w:rPr>
        <w:t xml:space="preserve">”                </w:t>
      </w:r>
      <w:r w:rsidRPr="00CB52A2">
        <w:rPr>
          <w:szCs w:val="21"/>
        </w:rPr>
        <w:t>（</w:t>
      </w:r>
      <w:r w:rsidRPr="00CB52A2">
        <w:rPr>
          <w:szCs w:val="21"/>
        </w:rPr>
        <w:t>1</w:t>
      </w:r>
      <w:r w:rsidRPr="00CB52A2">
        <w:rPr>
          <w:szCs w:val="21"/>
        </w:rPr>
        <w:t>分）</w:t>
      </w:r>
      <w:r w:rsidRPr="00CB52A2">
        <w:rPr>
          <w:szCs w:val="21"/>
        </w:rPr>
        <w:t xml:space="preserve">        “</w:t>
      </w:r>
      <w:r w:rsidRPr="00CB52A2">
        <w:rPr>
          <w:i/>
          <w:szCs w:val="21"/>
        </w:rPr>
        <w:t>d</w:t>
      </w:r>
      <w:r w:rsidRPr="00CB52A2">
        <w:rPr>
          <w:szCs w:val="21"/>
        </w:rPr>
        <w:t xml:space="preserve">”                </w:t>
      </w:r>
      <w:r w:rsidRPr="00CB52A2">
        <w:rPr>
          <w:szCs w:val="21"/>
        </w:rPr>
        <w:t>（</w:t>
      </w:r>
      <w:r w:rsidRPr="00CB52A2">
        <w:rPr>
          <w:szCs w:val="21"/>
        </w:rPr>
        <w:t>1</w:t>
      </w:r>
      <w:r w:rsidRPr="00CB52A2">
        <w:rPr>
          <w:szCs w:val="21"/>
        </w:rPr>
        <w:t>分）</w:t>
      </w:r>
    </w:p>
    <w:p w14:paraId="0B489B57"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w:t>
      </w:r>
      <w:r w:rsidRPr="00CB52A2">
        <w:rPr>
          <w:szCs w:val="21"/>
        </w:rPr>
        <w:object w:dxaOrig="675" w:dyaOrig="285" w14:anchorId="5427D74B">
          <v:shape id="_x0000_i1200" type="#_x0000_t75" style="width:33.3pt;height:14.25pt" o:ole="">
            <v:imagedata r:id="rId340" o:title=""/>
          </v:shape>
          <o:OLEObject Type="Embed" ProgID="Equation.DSMT4" ShapeID="_x0000_i1200" DrawAspect="Content" ObjectID="_1790111498" r:id="rId341"/>
        </w:object>
      </w:r>
      <w:r w:rsidRPr="00CB52A2">
        <w:rPr>
          <w:szCs w:val="21"/>
        </w:rPr>
        <w:t>或</w:t>
      </w:r>
      <w:r w:rsidRPr="00CB52A2">
        <w:rPr>
          <w:szCs w:val="21"/>
        </w:rPr>
        <w:object w:dxaOrig="675" w:dyaOrig="285" w14:anchorId="177B396E">
          <v:shape id="_x0000_i1201" type="#_x0000_t75" style="width:33.3pt;height:14.25pt" o:ole="">
            <v:imagedata r:id="rId342" o:title=""/>
          </v:shape>
          <o:OLEObject Type="Embed" ProgID="Equation.DSMT4" ShapeID="_x0000_i1201" DrawAspect="Content" ObjectID="_1790111499" r:id="rId343"/>
        </w:object>
      </w:r>
      <w:r w:rsidRPr="00CB52A2">
        <w:rPr>
          <w:szCs w:val="21"/>
        </w:rPr>
        <w:t xml:space="preserve">                    </w:t>
      </w:r>
      <w:r w:rsidRPr="00CB52A2">
        <w:rPr>
          <w:szCs w:val="21"/>
        </w:rPr>
        <w:t>（</w:t>
      </w:r>
      <w:r w:rsidRPr="00CB52A2">
        <w:rPr>
          <w:szCs w:val="21"/>
        </w:rPr>
        <w:t>1</w:t>
      </w:r>
      <w:r w:rsidRPr="00CB52A2">
        <w:rPr>
          <w:szCs w:val="21"/>
        </w:rPr>
        <w:t>分）</w:t>
      </w:r>
    </w:p>
    <w:p w14:paraId="7B7C10A6"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4</w:t>
      </w:r>
      <w:r w:rsidRPr="00CB52A2">
        <w:rPr>
          <w:szCs w:val="21"/>
        </w:rPr>
        <w:t>）</w:t>
      </w:r>
      <w:r w:rsidRPr="00CB52A2">
        <w:rPr>
          <w:szCs w:val="21"/>
        </w:rPr>
        <w:object w:dxaOrig="1065" w:dyaOrig="285" w14:anchorId="6D56FAFD">
          <v:shape id="_x0000_i1202" type="#_x0000_t75" style="width:53.65pt;height:14.25pt" o:ole="">
            <v:imagedata r:id="rId344" o:title=""/>
          </v:shape>
          <o:OLEObject Type="Embed" ProgID="Equation.DSMT4" ShapeID="_x0000_i1202" DrawAspect="Content" ObjectID="_1790111500" r:id="rId345"/>
        </w:object>
      </w:r>
      <w:r w:rsidRPr="00CB52A2">
        <w:rPr>
          <w:szCs w:val="21"/>
        </w:rPr>
        <w:t xml:space="preserve">                    </w:t>
      </w:r>
      <w:r w:rsidRPr="00CB52A2">
        <w:rPr>
          <w:szCs w:val="21"/>
        </w:rPr>
        <w:t>（</w:t>
      </w:r>
      <w:r w:rsidRPr="00CB52A2">
        <w:rPr>
          <w:szCs w:val="21"/>
        </w:rPr>
        <w:t>2</w:t>
      </w:r>
      <w:r w:rsidRPr="00CB52A2">
        <w:rPr>
          <w:szCs w:val="21"/>
        </w:rPr>
        <w:t>分）</w:t>
      </w:r>
    </w:p>
    <w:p w14:paraId="6197AB69" w14:textId="77777777" w:rsidR="00CB52A2" w:rsidRPr="00CB52A2" w:rsidRDefault="00CB52A2" w:rsidP="00CB52A2">
      <w:pPr>
        <w:spacing w:line="360" w:lineRule="auto"/>
        <w:jc w:val="left"/>
        <w:textAlignment w:val="center"/>
        <w:rPr>
          <w:szCs w:val="21"/>
        </w:rPr>
      </w:pPr>
      <w:r w:rsidRPr="00CB52A2">
        <w:rPr>
          <w:szCs w:val="21"/>
        </w:rPr>
        <w:t>16-Ⅲ</w:t>
      </w:r>
      <w:r w:rsidRPr="00CB52A2">
        <w:rPr>
          <w:szCs w:val="21"/>
        </w:rPr>
        <w:t>（</w:t>
      </w:r>
      <w:r w:rsidRPr="00CB52A2">
        <w:rPr>
          <w:szCs w:val="21"/>
        </w:rPr>
        <w:t>3</w:t>
      </w:r>
      <w:r w:rsidRPr="00CB52A2">
        <w:rPr>
          <w:szCs w:val="21"/>
        </w:rPr>
        <w:t>分）</w:t>
      </w:r>
    </w:p>
    <w:p w14:paraId="1297C5C5"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w:t>
      </w:r>
      <w:r w:rsidRPr="00CB52A2">
        <w:rPr>
          <w:i/>
          <w:szCs w:val="21"/>
        </w:rPr>
        <w:t>B</w:t>
      </w:r>
      <w:r w:rsidRPr="00CB52A2">
        <w:rPr>
          <w:szCs w:val="21"/>
        </w:rPr>
        <w:t>、</w:t>
      </w:r>
      <w:r w:rsidRPr="00CB52A2">
        <w:rPr>
          <w:i/>
          <w:szCs w:val="21"/>
        </w:rPr>
        <w:t xml:space="preserve">D                    </w:t>
      </w:r>
      <w:r w:rsidRPr="00CB52A2">
        <w:rPr>
          <w:szCs w:val="21"/>
        </w:rPr>
        <w:t>（</w:t>
      </w:r>
      <w:r w:rsidRPr="00CB52A2">
        <w:rPr>
          <w:szCs w:val="21"/>
        </w:rPr>
        <w:t>2</w:t>
      </w:r>
      <w:r w:rsidRPr="00CB52A2">
        <w:rPr>
          <w:szCs w:val="21"/>
        </w:rPr>
        <w:t>分）</w:t>
      </w:r>
    </w:p>
    <w:p w14:paraId="638ADC3F"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）更小</w:t>
      </w:r>
      <w:r w:rsidRPr="00CB52A2">
        <w:rPr>
          <w:szCs w:val="21"/>
        </w:rPr>
        <w:t xml:space="preserve">                        </w:t>
      </w:r>
      <w:r w:rsidRPr="00CB52A2">
        <w:rPr>
          <w:szCs w:val="21"/>
        </w:rPr>
        <w:t>（</w:t>
      </w:r>
      <w:r w:rsidRPr="00CB52A2">
        <w:rPr>
          <w:szCs w:val="21"/>
        </w:rPr>
        <w:t>1</w:t>
      </w:r>
      <w:r w:rsidRPr="00CB52A2">
        <w:rPr>
          <w:szCs w:val="21"/>
        </w:rPr>
        <w:t>分）</w:t>
      </w:r>
    </w:p>
    <w:p w14:paraId="61305A3D" w14:textId="4F5F4502" w:rsidR="00CB52A2" w:rsidRPr="00CB52A2" w:rsidRDefault="00CB52A2" w:rsidP="00CB52A2">
      <w:pPr>
        <w:spacing w:line="360" w:lineRule="auto"/>
        <w:jc w:val="left"/>
        <w:textAlignment w:val="center"/>
        <w:rPr>
          <w:szCs w:val="21"/>
        </w:rPr>
      </w:pPr>
      <w:r w:rsidRPr="00CB52A2">
        <w:rPr>
          <w:szCs w:val="21"/>
        </w:rPr>
        <w:t>17</w:t>
      </w:r>
      <w:r w:rsidRPr="00CB52A2">
        <w:rPr>
          <w:szCs w:val="21"/>
        </w:rPr>
        <w:t>．</w:t>
      </w:r>
      <w:r w:rsidR="00274D68">
        <w:rPr>
          <w:szCs w:val="21"/>
        </w:rPr>
        <w:t>〖答</w:t>
      </w:r>
      <w:r w:rsidR="00274D68">
        <w:rPr>
          <w:szCs w:val="21"/>
        </w:rPr>
        <w:t xml:space="preserve"> </w:t>
      </w:r>
      <w:r w:rsidR="00274D68">
        <w:rPr>
          <w:szCs w:val="21"/>
        </w:rPr>
        <w:t>案〗</w:t>
      </w:r>
    </w:p>
    <w:p w14:paraId="1702D1F2"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）温度升高，气体压强增大对外做功，由</w:t>
      </w:r>
      <w:r w:rsidRPr="00CB52A2">
        <w:rPr>
          <w:szCs w:val="21"/>
        </w:rPr>
        <w:object w:dxaOrig="1260" w:dyaOrig="315" w14:anchorId="3CE7A76F">
          <v:shape id="_x0000_i1203" type="#_x0000_t75" style="width:62.5pt;height:15.6pt" o:ole="">
            <v:imagedata r:id="rId346" o:title=""/>
          </v:shape>
          <o:OLEObject Type="Embed" ProgID="Equation.DSMT4" ShapeID="_x0000_i1203" DrawAspect="Content" ObjectID="_1790111501" r:id="rId347"/>
        </w:object>
      </w:r>
      <w:r w:rsidRPr="00CB52A2">
        <w:rPr>
          <w:szCs w:val="21"/>
        </w:rPr>
        <w:t>,</w:t>
      </w:r>
      <w:r w:rsidRPr="00CB52A2">
        <w:rPr>
          <w:szCs w:val="21"/>
        </w:rPr>
        <w:t>知</w:t>
      </w:r>
      <w:r w:rsidRPr="00CB52A2">
        <w:rPr>
          <w:szCs w:val="21"/>
        </w:rPr>
        <w:object w:dxaOrig="840" w:dyaOrig="315" w14:anchorId="1E0F19FA">
          <v:shape id="_x0000_i1204" type="#_x0000_t75" style="width:42.1pt;height:15.6pt" o:ole="">
            <v:imagedata r:id="rId348" o:title=""/>
          </v:shape>
          <o:OLEObject Type="Embed" ProgID="Equation.DSMT4" ShapeID="_x0000_i1204" DrawAspect="Content" ObjectID="_1790111502" r:id="rId349"/>
        </w:object>
      </w:r>
      <w:r w:rsidRPr="00CB52A2">
        <w:rPr>
          <w:szCs w:val="21"/>
        </w:rPr>
        <w:t>,</w:t>
      </w:r>
      <w:r w:rsidRPr="00CB52A2">
        <w:rPr>
          <w:szCs w:val="21"/>
        </w:rPr>
        <w:t>气体增加的内能小于气体吸收的热量．</w:t>
      </w:r>
      <w:r w:rsidRPr="00CB52A2">
        <w:rPr>
          <w:szCs w:val="21"/>
        </w:rPr>
        <w:t xml:space="preserve">                            2</w:t>
      </w:r>
      <w:r w:rsidRPr="00CB52A2">
        <w:rPr>
          <w:szCs w:val="21"/>
        </w:rPr>
        <w:t>分</w:t>
      </w:r>
    </w:p>
    <w:p w14:paraId="623CE716"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）由等温变化，得</w:t>
      </w:r>
      <w:r w:rsidRPr="00CB52A2">
        <w:rPr>
          <w:szCs w:val="21"/>
        </w:rPr>
        <w:object w:dxaOrig="1125" w:dyaOrig="360" w14:anchorId="44645EB1">
          <v:shape id="_x0000_i1205" type="#_x0000_t75" style="width:56.4pt;height:18.35pt" o:ole="">
            <v:imagedata r:id="rId350" o:title=""/>
          </v:shape>
          <o:OLEObject Type="Embed" ProgID="Equation.DSMT4" ShapeID="_x0000_i1205" DrawAspect="Content" ObjectID="_1790111503" r:id="rId351"/>
        </w:object>
      </w:r>
      <w:r w:rsidRPr="00CB52A2">
        <w:rPr>
          <w:szCs w:val="21"/>
        </w:rPr>
        <w:t xml:space="preserve">                            2</w:t>
      </w:r>
      <w:r w:rsidRPr="00CB52A2">
        <w:rPr>
          <w:szCs w:val="21"/>
        </w:rPr>
        <w:t>分</w:t>
      </w:r>
    </w:p>
    <w:p w14:paraId="557A1D58" w14:textId="77777777" w:rsidR="00CB52A2" w:rsidRPr="00CB52A2" w:rsidRDefault="00CB52A2" w:rsidP="00CB52A2">
      <w:pPr>
        <w:spacing w:line="360" w:lineRule="auto"/>
        <w:jc w:val="left"/>
        <w:textAlignment w:val="center"/>
        <w:rPr>
          <w:szCs w:val="21"/>
        </w:rPr>
      </w:pPr>
      <w:r w:rsidRPr="00CB52A2">
        <w:rPr>
          <w:szCs w:val="21"/>
        </w:rPr>
        <w:t>大气压为</w:t>
      </w:r>
      <w:r w:rsidRPr="00CB52A2">
        <w:rPr>
          <w:szCs w:val="21"/>
        </w:rPr>
        <w:object w:dxaOrig="1095" w:dyaOrig="315" w14:anchorId="59918218">
          <v:shape id="_x0000_i1206" type="#_x0000_t75" style="width:54.35pt;height:15.6pt" o:ole="">
            <v:imagedata r:id="rId352" o:title=""/>
          </v:shape>
          <o:OLEObject Type="Embed" ProgID="Equation.DSMT4" ShapeID="_x0000_i1206" DrawAspect="Content" ObjectID="_1790111504" r:id="rId353"/>
        </w:object>
      </w:r>
      <w:r w:rsidRPr="00CB52A2">
        <w:rPr>
          <w:szCs w:val="21"/>
        </w:rPr>
        <w:t>,</w:t>
      </w:r>
      <w:r w:rsidRPr="00CB52A2">
        <w:rPr>
          <w:szCs w:val="21"/>
        </w:rPr>
        <w:t>减小了</w:t>
      </w:r>
      <w:r w:rsidRPr="00CB52A2">
        <w:rPr>
          <w:szCs w:val="21"/>
        </w:rPr>
        <w:object w:dxaOrig="960" w:dyaOrig="315" w14:anchorId="3E38ABBC">
          <v:shape id="_x0000_i1207" type="#_x0000_t75" style="width:47.55pt;height:15.6pt" o:ole="">
            <v:imagedata r:id="rId354" o:title=""/>
          </v:shape>
          <o:OLEObject Type="Embed" ProgID="Equation.DSMT4" ShapeID="_x0000_i1207" DrawAspect="Content" ObjectID="_1790111505" r:id="rId355"/>
        </w:object>
      </w:r>
      <w:r w:rsidRPr="00CB52A2">
        <w:rPr>
          <w:szCs w:val="21"/>
        </w:rPr>
        <w:t xml:space="preserve">                        1</w:t>
      </w:r>
      <w:r w:rsidRPr="00CB52A2">
        <w:rPr>
          <w:szCs w:val="21"/>
        </w:rPr>
        <w:t>分</w:t>
      </w:r>
    </w:p>
    <w:p w14:paraId="48C49774"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）由等容变化，得</w:t>
      </w:r>
      <w:r w:rsidRPr="00CB52A2">
        <w:rPr>
          <w:szCs w:val="21"/>
        </w:rPr>
        <w:object w:dxaOrig="885" w:dyaOrig="675" w14:anchorId="1F211D0C">
          <v:shape id="_x0000_i1208" type="#_x0000_t75" style="width:44.15pt;height:33.3pt" o:ole="">
            <v:imagedata r:id="rId356" o:title=""/>
          </v:shape>
          <o:OLEObject Type="Embed" ProgID="Equation.DSMT4" ShapeID="_x0000_i1208" DrawAspect="Content" ObjectID="_1790111506" r:id="rId357"/>
        </w:object>
      </w:r>
      <w:r w:rsidRPr="00CB52A2">
        <w:rPr>
          <w:szCs w:val="21"/>
        </w:rPr>
        <w:t xml:space="preserve">                    2</w:t>
      </w:r>
      <w:r w:rsidRPr="00CB52A2">
        <w:rPr>
          <w:szCs w:val="21"/>
        </w:rPr>
        <w:t>分</w:t>
      </w:r>
    </w:p>
    <w:p w14:paraId="38F318DB" w14:textId="77777777" w:rsidR="00CB52A2" w:rsidRPr="00CB52A2" w:rsidRDefault="00CB52A2" w:rsidP="00CB52A2">
      <w:pPr>
        <w:spacing w:line="360" w:lineRule="auto"/>
        <w:jc w:val="left"/>
        <w:textAlignment w:val="center"/>
        <w:rPr>
          <w:szCs w:val="21"/>
        </w:rPr>
      </w:pPr>
      <w:r w:rsidRPr="00CB52A2">
        <w:rPr>
          <w:szCs w:val="21"/>
        </w:rPr>
        <w:t>水银柱上方气体压强增加了</w:t>
      </w:r>
      <w:r w:rsidRPr="00CB52A2">
        <w:rPr>
          <w:szCs w:val="21"/>
        </w:rPr>
        <w:object w:dxaOrig="1035" w:dyaOrig="315" w14:anchorId="54640F5A">
          <v:shape id="_x0000_i1209" type="#_x0000_t75" style="width:51.6pt;height:15.6pt" o:ole="">
            <v:imagedata r:id="rId358" o:title=""/>
          </v:shape>
          <o:OLEObject Type="Embed" ProgID="Equation.DSMT4" ShapeID="_x0000_i1209" DrawAspect="Content" ObjectID="_1790111507" r:id="rId359"/>
        </w:object>
      </w:r>
      <w:r w:rsidRPr="00CB52A2">
        <w:rPr>
          <w:szCs w:val="21"/>
        </w:rPr>
        <w:t xml:space="preserve">                        1</w:t>
      </w:r>
      <w:r w:rsidRPr="00CB52A2">
        <w:rPr>
          <w:szCs w:val="21"/>
        </w:rPr>
        <w:t>分</w:t>
      </w:r>
    </w:p>
    <w:p w14:paraId="610D499F" w14:textId="07A44C53" w:rsidR="00CB52A2" w:rsidRPr="00CB52A2" w:rsidRDefault="00CB52A2" w:rsidP="00CB52A2">
      <w:pPr>
        <w:spacing w:line="360" w:lineRule="auto"/>
        <w:jc w:val="left"/>
        <w:textAlignment w:val="center"/>
        <w:rPr>
          <w:szCs w:val="21"/>
        </w:rPr>
      </w:pPr>
      <w:r w:rsidRPr="00CB52A2">
        <w:rPr>
          <w:szCs w:val="21"/>
        </w:rPr>
        <w:t>18</w:t>
      </w:r>
      <w:r w:rsidRPr="00CB52A2">
        <w:rPr>
          <w:szCs w:val="21"/>
        </w:rPr>
        <w:t>．</w:t>
      </w:r>
      <w:r w:rsidR="00274D68">
        <w:rPr>
          <w:szCs w:val="21"/>
        </w:rPr>
        <w:t>〖答</w:t>
      </w:r>
      <w:r w:rsidR="00274D68">
        <w:rPr>
          <w:szCs w:val="21"/>
        </w:rPr>
        <w:t xml:space="preserve"> </w:t>
      </w:r>
      <w:r w:rsidR="00274D68">
        <w:rPr>
          <w:szCs w:val="21"/>
        </w:rPr>
        <w:t>案〗</w:t>
      </w:r>
    </w:p>
    <w:p w14:paraId="55CE3E37"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）由</w:t>
      </w:r>
      <w:r w:rsidRPr="00CB52A2">
        <w:rPr>
          <w:szCs w:val="21"/>
        </w:rPr>
        <w:object w:dxaOrig="3015" w:dyaOrig="660" w14:anchorId="1DADE02A">
          <v:shape id="_x0000_i1210" type="#_x0000_t75" style="width:150.8pt;height:32.6pt" o:ole="">
            <v:imagedata r:id="rId360" o:title=""/>
          </v:shape>
          <o:OLEObject Type="Embed" ProgID="Equation.DSMT4" ShapeID="_x0000_i1210" DrawAspect="Content" ObjectID="_1790111508" r:id="rId361"/>
        </w:object>
      </w:r>
      <w:r w:rsidRPr="00CB52A2">
        <w:rPr>
          <w:szCs w:val="21"/>
        </w:rPr>
        <w:t xml:space="preserve">                    1</w:t>
      </w:r>
      <w:r w:rsidRPr="00CB52A2">
        <w:rPr>
          <w:szCs w:val="21"/>
        </w:rPr>
        <w:t>分</w:t>
      </w:r>
    </w:p>
    <w:p w14:paraId="64359B92" w14:textId="77777777" w:rsidR="00CB52A2" w:rsidRPr="00CB52A2" w:rsidRDefault="00CB52A2" w:rsidP="00CB52A2">
      <w:pPr>
        <w:spacing w:line="360" w:lineRule="auto"/>
        <w:jc w:val="left"/>
        <w:textAlignment w:val="center"/>
        <w:rPr>
          <w:szCs w:val="21"/>
        </w:rPr>
      </w:pPr>
      <w:r w:rsidRPr="00CB52A2">
        <w:rPr>
          <w:szCs w:val="21"/>
        </w:rPr>
        <w:t>得</w:t>
      </w:r>
      <w:r w:rsidRPr="00CB52A2">
        <w:rPr>
          <w:szCs w:val="21"/>
        </w:rPr>
        <w:object w:dxaOrig="1035" w:dyaOrig="360" w14:anchorId="327D7763">
          <v:shape id="_x0000_i1211" type="#_x0000_t75" style="width:51.6pt;height:18.35pt" o:ole="">
            <v:imagedata r:id="rId362" o:title=""/>
          </v:shape>
          <o:OLEObject Type="Embed" ProgID="Equation.DSMT4" ShapeID="_x0000_i1211" DrawAspect="Content" ObjectID="_1790111509" r:id="rId363"/>
        </w:object>
      </w:r>
      <w:r w:rsidRPr="00CB52A2">
        <w:rPr>
          <w:szCs w:val="21"/>
        </w:rPr>
        <w:t xml:space="preserve">                        1</w:t>
      </w:r>
      <w:r w:rsidRPr="00CB52A2">
        <w:rPr>
          <w:szCs w:val="21"/>
        </w:rPr>
        <w:t>分</w:t>
      </w:r>
    </w:p>
    <w:p w14:paraId="779E16D6"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）木块</w:t>
      </w:r>
      <w:r w:rsidRPr="00CB52A2">
        <w:rPr>
          <w:i/>
          <w:szCs w:val="21"/>
        </w:rPr>
        <w:t>P</w:t>
      </w:r>
      <w:r w:rsidRPr="00CB52A2">
        <w:rPr>
          <w:szCs w:val="21"/>
        </w:rPr>
        <w:t>在传送带上，先以</w:t>
      </w:r>
      <w:r w:rsidRPr="00CB52A2">
        <w:rPr>
          <w:szCs w:val="21"/>
        </w:rPr>
        <w:object w:dxaOrig="240" w:dyaOrig="360" w14:anchorId="1259D96C">
          <v:shape id="_x0000_i1212" type="#_x0000_t75" style="width:11.55pt;height:18.35pt" o:ole="">
            <v:imagedata r:id="rId364" o:title=""/>
          </v:shape>
          <o:OLEObject Type="Embed" ProgID="Equation.DSMT4" ShapeID="_x0000_i1212" DrawAspect="Content" ObjectID="_1790111510" r:id="rId365"/>
        </w:object>
      </w:r>
      <w:r w:rsidRPr="00CB52A2">
        <w:rPr>
          <w:szCs w:val="21"/>
        </w:rPr>
        <w:t>向上匀减速，再以</w:t>
      </w:r>
      <w:r w:rsidRPr="00CB52A2">
        <w:rPr>
          <w:szCs w:val="21"/>
        </w:rPr>
        <w:object w:dxaOrig="255" w:dyaOrig="360" w14:anchorId="1BF6D084">
          <v:shape id="_x0000_i1213" type="#_x0000_t75" style="width:12.25pt;height:18.35pt" o:ole="">
            <v:imagedata r:id="rId366" o:title=""/>
          </v:shape>
          <o:OLEObject Type="Embed" ProgID="Equation.DSMT4" ShapeID="_x0000_i1213" DrawAspect="Content" ObjectID="_1790111511" r:id="rId367"/>
        </w:object>
      </w:r>
      <w:r w:rsidRPr="00CB52A2">
        <w:rPr>
          <w:szCs w:val="21"/>
        </w:rPr>
        <w:t>向上匀减速，到平台时速度恰好为零对应</w:t>
      </w:r>
      <w:r w:rsidRPr="00CB52A2">
        <w:rPr>
          <w:szCs w:val="21"/>
        </w:rPr>
        <w:object w:dxaOrig="405" w:dyaOrig="360" w14:anchorId="66AA07FB">
          <v:shape id="_x0000_i1214" type="#_x0000_t75" style="width:20.4pt;height:18.35pt" o:ole="">
            <v:imagedata r:id="rId368" o:title=""/>
          </v:shape>
          <o:OLEObject Type="Embed" ProgID="Equation.DSMT4" ShapeID="_x0000_i1214" DrawAspect="Content" ObjectID="_1790111512" r:id="rId369"/>
        </w:object>
      </w:r>
      <w:r w:rsidRPr="00CB52A2">
        <w:rPr>
          <w:szCs w:val="21"/>
        </w:rPr>
        <w:t>．</w:t>
      </w:r>
      <w:r w:rsidRPr="00CB52A2">
        <w:rPr>
          <w:szCs w:val="21"/>
        </w:rPr>
        <w:t xml:space="preserve">                            1</w:t>
      </w:r>
      <w:r w:rsidRPr="00CB52A2">
        <w:rPr>
          <w:szCs w:val="21"/>
        </w:rPr>
        <w:t>分</w:t>
      </w:r>
    </w:p>
    <w:p w14:paraId="06DF180A" w14:textId="77777777" w:rsidR="00CB52A2" w:rsidRPr="00CB52A2" w:rsidRDefault="00CB52A2" w:rsidP="00CB52A2">
      <w:pPr>
        <w:spacing w:line="360" w:lineRule="auto"/>
        <w:jc w:val="left"/>
        <w:textAlignment w:val="center"/>
        <w:rPr>
          <w:szCs w:val="21"/>
        </w:rPr>
      </w:pPr>
      <w:r w:rsidRPr="00CB52A2">
        <w:rPr>
          <w:szCs w:val="21"/>
        </w:rPr>
        <w:object w:dxaOrig="6405" w:dyaOrig="375" w14:anchorId="24011295">
          <v:shape id="_x0000_i1215" type="#_x0000_t75" style="width:320.6pt;height:18.35pt" o:ole="">
            <v:imagedata r:id="rId370" o:title=""/>
          </v:shape>
          <o:OLEObject Type="Embed" ProgID="Equation.DSMT4" ShapeID="_x0000_i1215" DrawAspect="Content" ObjectID="_1790111513" r:id="rId371"/>
        </w:object>
      </w:r>
    </w:p>
    <w:p w14:paraId="37A9FAB2" w14:textId="77777777" w:rsidR="00CB52A2" w:rsidRPr="00CB52A2" w:rsidRDefault="00CB52A2" w:rsidP="00CB52A2">
      <w:pPr>
        <w:spacing w:line="360" w:lineRule="auto"/>
        <w:jc w:val="left"/>
        <w:textAlignment w:val="center"/>
        <w:rPr>
          <w:szCs w:val="21"/>
        </w:rPr>
      </w:pPr>
      <w:r w:rsidRPr="00CB52A2">
        <w:rPr>
          <w:szCs w:val="21"/>
        </w:rPr>
        <w:object w:dxaOrig="1635" w:dyaOrig="720" w14:anchorId="5832B545">
          <v:shape id="_x0000_i1216" type="#_x0000_t75" style="width:82.2pt;height:36pt" o:ole="">
            <v:imagedata r:id="rId372" o:title=""/>
          </v:shape>
          <o:OLEObject Type="Embed" ProgID="Equation.DSMT4" ShapeID="_x0000_i1216" DrawAspect="Content" ObjectID="_1790111514" r:id="rId373"/>
        </w:object>
      </w:r>
      <w:r w:rsidRPr="00CB52A2">
        <w:rPr>
          <w:szCs w:val="21"/>
        </w:rPr>
        <w:t xml:space="preserve">                        1</w:t>
      </w:r>
      <w:r w:rsidRPr="00CB52A2">
        <w:rPr>
          <w:szCs w:val="21"/>
        </w:rPr>
        <w:t>分</w:t>
      </w:r>
    </w:p>
    <w:p w14:paraId="0F0347F2" w14:textId="77777777" w:rsidR="00CB52A2" w:rsidRPr="00CB52A2" w:rsidRDefault="00CB52A2" w:rsidP="00CB52A2">
      <w:pPr>
        <w:spacing w:line="360" w:lineRule="auto"/>
        <w:jc w:val="left"/>
        <w:textAlignment w:val="center"/>
        <w:rPr>
          <w:szCs w:val="21"/>
        </w:rPr>
      </w:pPr>
      <w:r w:rsidRPr="00CB52A2">
        <w:rPr>
          <w:szCs w:val="21"/>
        </w:rPr>
        <w:object w:dxaOrig="975" w:dyaOrig="285" w14:anchorId="2C60FB6C">
          <v:shape id="_x0000_i1217" type="#_x0000_t75" style="width:48.25pt;height:14.25pt" o:ole="">
            <v:imagedata r:id="rId374" o:title=""/>
          </v:shape>
          <o:OLEObject Type="Embed" ProgID="Equation.DSMT4" ShapeID="_x0000_i1217" DrawAspect="Content" ObjectID="_1790111515" r:id="rId375"/>
        </w:object>
      </w:r>
      <w:r w:rsidRPr="00CB52A2">
        <w:rPr>
          <w:szCs w:val="21"/>
        </w:rPr>
        <w:t xml:space="preserve">                    1</w:t>
      </w:r>
      <w:r w:rsidRPr="00CB52A2">
        <w:rPr>
          <w:szCs w:val="21"/>
        </w:rPr>
        <w:t>分</w:t>
      </w:r>
    </w:p>
    <w:p w14:paraId="0BEBDB1F" w14:textId="77777777" w:rsidR="00CB52A2" w:rsidRPr="00CB52A2" w:rsidRDefault="00CB52A2" w:rsidP="00CB52A2">
      <w:pPr>
        <w:spacing w:line="360" w:lineRule="auto"/>
        <w:jc w:val="left"/>
        <w:textAlignment w:val="center"/>
        <w:rPr>
          <w:szCs w:val="21"/>
        </w:rPr>
      </w:pPr>
      <w:r w:rsidRPr="00CB52A2">
        <w:rPr>
          <w:szCs w:val="21"/>
        </w:rPr>
        <w:object w:dxaOrig="1155" w:dyaOrig="360" w14:anchorId="1F9A3288">
          <v:shape id="_x0000_i1218" type="#_x0000_t75" style="width:57.75pt;height:18.35pt" o:ole="">
            <v:imagedata r:id="rId376" o:title=""/>
          </v:shape>
          <o:OLEObject Type="Embed" ProgID="Equation.DSMT4" ShapeID="_x0000_i1218" DrawAspect="Content" ObjectID="_1790111516" r:id="rId377"/>
        </w:object>
      </w:r>
      <w:r w:rsidRPr="00CB52A2">
        <w:rPr>
          <w:szCs w:val="21"/>
        </w:rPr>
        <w:t xml:space="preserve">                        1</w:t>
      </w:r>
      <w:r w:rsidRPr="00CB52A2">
        <w:rPr>
          <w:szCs w:val="21"/>
        </w:rPr>
        <w:t>分</w:t>
      </w:r>
    </w:p>
    <w:p w14:paraId="7241DD52"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）设木块刚滑上木板的速度为</w:t>
      </w:r>
      <w:r w:rsidRPr="00CB52A2">
        <w:rPr>
          <w:szCs w:val="21"/>
        </w:rPr>
        <w:object w:dxaOrig="300" w:dyaOrig="360" w14:anchorId="79914C24">
          <v:shape id="_x0000_i1219" type="#_x0000_t75" style="width:14.95pt;height:18.35pt" o:ole="">
            <v:imagedata r:id="rId378" o:title=""/>
          </v:shape>
          <o:OLEObject Type="Embed" ProgID="Equation.DSMT4" ShapeID="_x0000_i1219" DrawAspect="Content" ObjectID="_1790111517" r:id="rId379"/>
        </w:object>
      </w:r>
      <w:r w:rsidRPr="00CB52A2">
        <w:rPr>
          <w:szCs w:val="21"/>
        </w:rPr>
        <w:t>时，恰好能在木板最右端与木板相对静止，</w:t>
      </w:r>
    </w:p>
    <w:p w14:paraId="63D4814E" w14:textId="77777777" w:rsidR="00CB52A2" w:rsidRPr="00CB52A2" w:rsidRDefault="00CB52A2" w:rsidP="00CB52A2">
      <w:pPr>
        <w:spacing w:line="360" w:lineRule="auto"/>
        <w:jc w:val="left"/>
        <w:textAlignment w:val="center"/>
        <w:rPr>
          <w:szCs w:val="21"/>
        </w:rPr>
      </w:pPr>
      <w:r w:rsidRPr="00CB52A2">
        <w:rPr>
          <w:szCs w:val="21"/>
        </w:rPr>
        <w:t>则</w:t>
      </w:r>
      <w:r w:rsidRPr="00CB52A2">
        <w:rPr>
          <w:szCs w:val="21"/>
        </w:rPr>
        <w:object w:dxaOrig="1785" w:dyaOrig="375" w14:anchorId="5622FEE2">
          <v:shape id="_x0000_i1220" type="#_x0000_t75" style="width:89.65pt;height:18.35pt" o:ole="">
            <v:imagedata r:id="rId380" o:title=""/>
          </v:shape>
          <o:OLEObject Type="Embed" ProgID="Equation.DSMT4" ShapeID="_x0000_i1220" DrawAspect="Content" ObjectID="_1790111518" r:id="rId381"/>
        </w:object>
      </w:r>
      <w:r w:rsidRPr="00CB52A2">
        <w:rPr>
          <w:szCs w:val="21"/>
        </w:rPr>
        <w:t>，</w:t>
      </w:r>
      <w:r w:rsidRPr="00CB52A2">
        <w:rPr>
          <w:szCs w:val="21"/>
        </w:rPr>
        <w:t xml:space="preserve">                        1</w:t>
      </w:r>
      <w:r w:rsidRPr="00CB52A2">
        <w:rPr>
          <w:szCs w:val="21"/>
        </w:rPr>
        <w:t>分</w:t>
      </w:r>
    </w:p>
    <w:p w14:paraId="6A718A8A" w14:textId="77777777" w:rsidR="00CB52A2" w:rsidRPr="00CB52A2" w:rsidRDefault="00CB52A2" w:rsidP="00CB52A2">
      <w:pPr>
        <w:spacing w:line="360" w:lineRule="auto"/>
        <w:jc w:val="left"/>
        <w:textAlignment w:val="center"/>
        <w:rPr>
          <w:szCs w:val="21"/>
        </w:rPr>
      </w:pPr>
      <w:r w:rsidRPr="00CB52A2">
        <w:rPr>
          <w:szCs w:val="21"/>
        </w:rPr>
        <w:object w:dxaOrig="2955" w:dyaOrig="615" w14:anchorId="1798FD0B">
          <v:shape id="_x0000_i1221" type="#_x0000_t75" style="width:147.4pt;height:31.25pt" o:ole="">
            <v:imagedata r:id="rId382" o:title=""/>
          </v:shape>
          <o:OLEObject Type="Embed" ProgID="Equation.DSMT4" ShapeID="_x0000_i1221" DrawAspect="Content" ObjectID="_1790111519" r:id="rId383"/>
        </w:object>
      </w:r>
    </w:p>
    <w:p w14:paraId="20DCBDFB" w14:textId="77777777" w:rsidR="00CB52A2" w:rsidRPr="00CB52A2" w:rsidRDefault="00CB52A2" w:rsidP="00CB52A2">
      <w:pPr>
        <w:spacing w:line="360" w:lineRule="auto"/>
        <w:jc w:val="left"/>
        <w:textAlignment w:val="center"/>
        <w:rPr>
          <w:szCs w:val="21"/>
        </w:rPr>
      </w:pPr>
      <w:r w:rsidRPr="00CB52A2">
        <w:rPr>
          <w:szCs w:val="21"/>
        </w:rPr>
        <w:t>得</w:t>
      </w:r>
      <w:r w:rsidRPr="00CB52A2">
        <w:rPr>
          <w:szCs w:val="21"/>
        </w:rPr>
        <w:object w:dxaOrig="1140" w:dyaOrig="360" w14:anchorId="633059C6">
          <v:shape id="_x0000_i1222" type="#_x0000_t75" style="width:57.05pt;height:18.35pt" o:ole="">
            <v:imagedata r:id="rId384" o:title=""/>
          </v:shape>
          <o:OLEObject Type="Embed" ProgID="Equation.DSMT4" ShapeID="_x0000_i1222" DrawAspect="Content" ObjectID="_1790111520" r:id="rId385"/>
        </w:object>
      </w:r>
      <w:r w:rsidRPr="00CB52A2">
        <w:rPr>
          <w:szCs w:val="21"/>
        </w:rPr>
        <w:t>对应下落高度</w:t>
      </w:r>
      <w:r w:rsidRPr="00CB52A2">
        <w:rPr>
          <w:szCs w:val="21"/>
        </w:rPr>
        <w:object w:dxaOrig="975" w:dyaOrig="360" w14:anchorId="50F0E568">
          <v:shape id="_x0000_i1223" type="#_x0000_t75" style="width:48.25pt;height:18.35pt" o:ole="">
            <v:imagedata r:id="rId386" o:title=""/>
          </v:shape>
          <o:OLEObject Type="Embed" ProgID="Equation.DSMT4" ShapeID="_x0000_i1223" DrawAspect="Content" ObjectID="_1790111521" r:id="rId387"/>
        </w:object>
      </w:r>
      <w:r w:rsidRPr="00CB52A2">
        <w:rPr>
          <w:szCs w:val="21"/>
        </w:rPr>
        <w:t xml:space="preserve">                        1</w:t>
      </w:r>
      <w:r w:rsidRPr="00CB52A2">
        <w:rPr>
          <w:szCs w:val="21"/>
        </w:rPr>
        <w:t>分</w:t>
      </w:r>
    </w:p>
    <w:p w14:paraId="4F710499" w14:textId="77777777" w:rsidR="00CB52A2" w:rsidRPr="00CB52A2" w:rsidRDefault="00CB52A2" w:rsidP="00CB52A2">
      <w:pPr>
        <w:spacing w:line="360" w:lineRule="auto"/>
        <w:jc w:val="left"/>
        <w:textAlignment w:val="center"/>
        <w:rPr>
          <w:szCs w:val="21"/>
        </w:rPr>
      </w:pPr>
      <w:r w:rsidRPr="00CB52A2">
        <w:rPr>
          <w:rFonts w:ascii="宋体" w:hAnsi="宋体" w:cs="宋体" w:hint="eastAsia"/>
          <w:szCs w:val="21"/>
        </w:rPr>
        <w:t>①</w:t>
      </w:r>
      <w:r w:rsidRPr="00CB52A2">
        <w:rPr>
          <w:szCs w:val="21"/>
        </w:rPr>
        <w:t>当</w:t>
      </w:r>
      <w:r w:rsidRPr="00CB52A2">
        <w:rPr>
          <w:szCs w:val="21"/>
        </w:rPr>
        <w:object w:dxaOrig="1620" w:dyaOrig="285" w14:anchorId="449DB6E0">
          <v:shape id="_x0000_i1224" type="#_x0000_t75" style="width:80.85pt;height:14.25pt" o:ole="">
            <v:imagedata r:id="rId388" o:title=""/>
          </v:shape>
          <o:OLEObject Type="Embed" ProgID="Equation.DSMT4" ShapeID="_x0000_i1224" DrawAspect="Content" ObjectID="_1790111522" r:id="rId389"/>
        </w:object>
      </w:r>
      <w:r w:rsidRPr="00CB52A2">
        <w:rPr>
          <w:szCs w:val="21"/>
        </w:rPr>
        <w:t>时，</w:t>
      </w:r>
      <w:r w:rsidRPr="00CB52A2">
        <w:rPr>
          <w:szCs w:val="21"/>
        </w:rPr>
        <w:object w:dxaOrig="1695" w:dyaOrig="315" w14:anchorId="717D7F05">
          <v:shape id="_x0000_i1225" type="#_x0000_t75" style="width:84.9pt;height:15.6pt" o:ole="">
            <v:imagedata r:id="rId390" o:title=""/>
          </v:shape>
          <o:OLEObject Type="Embed" ProgID="Equation.DSMT4" ShapeID="_x0000_i1225" DrawAspect="Content" ObjectID="_1790111523" r:id="rId391"/>
        </w:object>
      </w:r>
      <w:r w:rsidRPr="00CB52A2">
        <w:rPr>
          <w:szCs w:val="21"/>
        </w:rPr>
        <w:t xml:space="preserve">                        1</w:t>
      </w:r>
      <w:r w:rsidRPr="00CB52A2">
        <w:rPr>
          <w:szCs w:val="21"/>
        </w:rPr>
        <w:t>分</w:t>
      </w:r>
    </w:p>
    <w:p w14:paraId="3DCA472F" w14:textId="77777777" w:rsidR="00CB52A2" w:rsidRPr="00CB52A2" w:rsidRDefault="00CB52A2" w:rsidP="00CB52A2">
      <w:pPr>
        <w:spacing w:line="360" w:lineRule="auto"/>
        <w:jc w:val="left"/>
        <w:textAlignment w:val="center"/>
        <w:rPr>
          <w:szCs w:val="21"/>
        </w:rPr>
      </w:pPr>
      <w:r w:rsidRPr="00CB52A2">
        <w:rPr>
          <w:rFonts w:ascii="宋体" w:hAnsi="宋体" w:cs="宋体" w:hint="eastAsia"/>
          <w:szCs w:val="21"/>
        </w:rPr>
        <w:t>②</w:t>
      </w:r>
      <w:r w:rsidRPr="00CB52A2">
        <w:rPr>
          <w:szCs w:val="21"/>
        </w:rPr>
        <w:t>当</w:t>
      </w:r>
      <w:r w:rsidRPr="00CB52A2">
        <w:rPr>
          <w:szCs w:val="21"/>
        </w:rPr>
        <w:object w:dxaOrig="1620" w:dyaOrig="285" w14:anchorId="767EE63D">
          <v:shape id="_x0000_i1226" type="#_x0000_t75" style="width:80.85pt;height:14.25pt" o:ole="">
            <v:imagedata r:id="rId392" o:title=""/>
          </v:shape>
          <o:OLEObject Type="Embed" ProgID="Equation.DSMT4" ShapeID="_x0000_i1226" DrawAspect="Content" ObjectID="_1790111524" r:id="rId393"/>
        </w:object>
      </w:r>
      <w:r w:rsidRPr="00CB52A2">
        <w:rPr>
          <w:szCs w:val="21"/>
        </w:rPr>
        <w:t>时，</w:t>
      </w:r>
    </w:p>
    <w:p w14:paraId="1419BB9B" w14:textId="77777777" w:rsidR="00CB52A2" w:rsidRPr="00CB52A2" w:rsidRDefault="00CB52A2" w:rsidP="00CB52A2">
      <w:pPr>
        <w:spacing w:line="360" w:lineRule="auto"/>
        <w:jc w:val="left"/>
        <w:textAlignment w:val="center"/>
        <w:rPr>
          <w:szCs w:val="21"/>
        </w:rPr>
      </w:pPr>
      <w:r w:rsidRPr="00CB52A2">
        <w:rPr>
          <w:szCs w:val="21"/>
        </w:rPr>
        <w:object w:dxaOrig="7548" w:dyaOrig="765" w14:anchorId="7D53A313">
          <v:shape id="_x0000_i1227" type="#_x0000_t75" style="width:377.65pt;height:38.7pt" o:ole="">
            <v:imagedata r:id="rId394" o:title=""/>
          </v:shape>
          <o:OLEObject Type="Embed" ProgID="Equation.DSMT4" ShapeID="_x0000_i1227" DrawAspect="Content" ObjectID="_1790111525" r:id="rId395"/>
        </w:object>
      </w:r>
    </w:p>
    <w:p w14:paraId="3A3EE181" w14:textId="77777777" w:rsidR="00CB52A2" w:rsidRPr="00CB52A2" w:rsidRDefault="00CB52A2" w:rsidP="00CB52A2">
      <w:pPr>
        <w:spacing w:line="360" w:lineRule="auto"/>
        <w:jc w:val="left"/>
        <w:textAlignment w:val="center"/>
        <w:rPr>
          <w:szCs w:val="21"/>
        </w:rPr>
      </w:pPr>
      <w:r w:rsidRPr="00CB52A2">
        <w:rPr>
          <w:szCs w:val="21"/>
        </w:rPr>
        <w:object w:dxaOrig="2640" w:dyaOrig="615" w14:anchorId="0CA405EB">
          <v:shape id="_x0000_i1228" type="#_x0000_t75" style="width:132.45pt;height:31.25pt" o:ole="">
            <v:imagedata r:id="rId396" o:title=""/>
          </v:shape>
          <o:OLEObject Type="Embed" ProgID="Equation.DSMT4" ShapeID="_x0000_i1228" DrawAspect="Content" ObjectID="_1790111526" r:id="rId397"/>
        </w:object>
      </w:r>
      <w:r w:rsidRPr="00CB52A2">
        <w:rPr>
          <w:szCs w:val="21"/>
        </w:rPr>
        <w:t xml:space="preserve">                    2</w:t>
      </w:r>
      <w:r w:rsidRPr="00CB52A2">
        <w:rPr>
          <w:szCs w:val="21"/>
        </w:rPr>
        <w:t>分</w:t>
      </w:r>
    </w:p>
    <w:p w14:paraId="195DF48C" w14:textId="2BEB13D0" w:rsidR="00CB52A2" w:rsidRPr="00CB52A2" w:rsidRDefault="00CB52A2" w:rsidP="00CB52A2">
      <w:pPr>
        <w:spacing w:line="360" w:lineRule="auto"/>
        <w:jc w:val="left"/>
        <w:textAlignment w:val="center"/>
        <w:rPr>
          <w:szCs w:val="21"/>
        </w:rPr>
      </w:pPr>
      <w:r w:rsidRPr="00CB52A2">
        <w:rPr>
          <w:szCs w:val="21"/>
        </w:rPr>
        <w:t>19</w:t>
      </w:r>
      <w:r w:rsidRPr="00CB52A2">
        <w:rPr>
          <w:szCs w:val="21"/>
        </w:rPr>
        <w:t>．</w:t>
      </w:r>
      <w:r w:rsidR="00274D68">
        <w:rPr>
          <w:szCs w:val="21"/>
        </w:rPr>
        <w:t>〖答</w:t>
      </w:r>
      <w:r w:rsidR="00274D68">
        <w:rPr>
          <w:szCs w:val="21"/>
        </w:rPr>
        <w:t xml:space="preserve"> </w:t>
      </w:r>
      <w:r w:rsidR="00274D68">
        <w:rPr>
          <w:szCs w:val="21"/>
        </w:rPr>
        <w:t>案〗</w:t>
      </w:r>
    </w:p>
    <w:p w14:paraId="447B5ACD"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）图</w:t>
      </w:r>
      <w:r w:rsidRPr="00CB52A2">
        <w:rPr>
          <w:szCs w:val="21"/>
        </w:rPr>
        <w:t>1</w:t>
      </w:r>
      <w:r w:rsidRPr="00CB52A2">
        <w:rPr>
          <w:szCs w:val="21"/>
        </w:rPr>
        <w:t>装置，导线框顺时针转动，图</w:t>
      </w:r>
      <w:r w:rsidRPr="00CB52A2">
        <w:rPr>
          <w:szCs w:val="21"/>
        </w:rPr>
        <w:t>2</w:t>
      </w:r>
      <w:r w:rsidRPr="00CB52A2">
        <w:rPr>
          <w:szCs w:val="21"/>
        </w:rPr>
        <w:t>装置若导线框也顺时针转动，由楞次定律，旋转辐向磁场的转动方向也为顺时针．</w:t>
      </w:r>
      <w:r w:rsidRPr="00CB52A2">
        <w:rPr>
          <w:szCs w:val="21"/>
        </w:rPr>
        <w:t xml:space="preserve">                    2</w:t>
      </w:r>
      <w:r w:rsidRPr="00CB52A2">
        <w:rPr>
          <w:szCs w:val="21"/>
        </w:rPr>
        <w:t>分</w:t>
      </w:r>
    </w:p>
    <w:p w14:paraId="4B57504D"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w:t>
      </w:r>
      <w:r w:rsidRPr="00CB52A2">
        <w:rPr>
          <w:szCs w:val="21"/>
        </w:rPr>
        <w:object w:dxaOrig="1065" w:dyaOrig="360" w14:anchorId="0B83BF26">
          <v:shape id="_x0000_i1229" type="#_x0000_t75" style="width:53.65pt;height:18.35pt" o:ole="">
            <v:imagedata r:id="rId398" o:title=""/>
          </v:shape>
          <o:OLEObject Type="Embed" ProgID="Equation.DSMT4" ShapeID="_x0000_i1229" DrawAspect="Content" ObjectID="_1790111527" r:id="rId399"/>
        </w:object>
      </w:r>
      <w:r w:rsidRPr="00CB52A2">
        <w:rPr>
          <w:szCs w:val="21"/>
        </w:rPr>
        <w:t xml:space="preserve">                        2</w:t>
      </w:r>
      <w:r w:rsidRPr="00CB52A2">
        <w:rPr>
          <w:szCs w:val="21"/>
        </w:rPr>
        <w:t>分</w:t>
      </w:r>
    </w:p>
    <w:p w14:paraId="6FB06E0A" w14:textId="77777777" w:rsidR="00CB52A2" w:rsidRPr="00CB52A2" w:rsidRDefault="00CB52A2" w:rsidP="00CB52A2">
      <w:pPr>
        <w:spacing w:line="360" w:lineRule="auto"/>
        <w:jc w:val="left"/>
        <w:textAlignment w:val="center"/>
        <w:rPr>
          <w:szCs w:val="21"/>
        </w:rPr>
      </w:pPr>
      <w:r w:rsidRPr="00CB52A2">
        <w:rPr>
          <w:szCs w:val="21"/>
        </w:rPr>
        <w:object w:dxaOrig="2085" w:dyaOrig="675" w14:anchorId="5848BFD0">
          <v:shape id="_x0000_i1230" type="#_x0000_t75" style="width:104.6pt;height:33.3pt" o:ole="">
            <v:imagedata r:id="rId400" o:title=""/>
          </v:shape>
          <o:OLEObject Type="Embed" ProgID="Equation.DSMT4" ShapeID="_x0000_i1230" DrawAspect="Content" ObjectID="_1790111528" r:id="rId401"/>
        </w:object>
      </w:r>
      <w:r w:rsidRPr="00CB52A2">
        <w:rPr>
          <w:szCs w:val="21"/>
        </w:rPr>
        <w:t xml:space="preserve">                    1</w:t>
      </w:r>
      <w:r w:rsidRPr="00CB52A2">
        <w:rPr>
          <w:szCs w:val="21"/>
        </w:rPr>
        <w:t>分</w:t>
      </w:r>
    </w:p>
    <w:p w14:paraId="5E7A6E31" w14:textId="77777777" w:rsidR="00CB52A2" w:rsidRPr="00CB52A2" w:rsidRDefault="00CB52A2" w:rsidP="00CB52A2">
      <w:pPr>
        <w:spacing w:line="360" w:lineRule="auto"/>
        <w:jc w:val="left"/>
        <w:textAlignment w:val="center"/>
        <w:rPr>
          <w:szCs w:val="21"/>
        </w:rPr>
      </w:pPr>
      <w:r w:rsidRPr="00CB52A2">
        <w:rPr>
          <w:szCs w:val="21"/>
        </w:rPr>
        <w:object w:dxaOrig="1725" w:dyaOrig="705" w14:anchorId="79F37270">
          <v:shape id="_x0000_i1231" type="#_x0000_t75" style="width:86.25pt;height:35.3pt" o:ole="">
            <v:imagedata r:id="rId402" o:title=""/>
          </v:shape>
          <o:OLEObject Type="Embed" ProgID="Equation.DSMT4" ShapeID="_x0000_i1231" DrawAspect="Content" ObjectID="_1790111529" r:id="rId403"/>
        </w:object>
      </w:r>
      <w:r w:rsidRPr="00CB52A2">
        <w:rPr>
          <w:szCs w:val="21"/>
        </w:rPr>
        <w:t xml:space="preserve">    </w:t>
      </w:r>
      <w:r w:rsidRPr="00CB52A2">
        <w:rPr>
          <w:szCs w:val="21"/>
        </w:rPr>
        <w:t>因</w:t>
      </w:r>
      <w:r w:rsidRPr="00CB52A2">
        <w:rPr>
          <w:szCs w:val="21"/>
        </w:rPr>
        <w:object w:dxaOrig="2145" w:dyaOrig="660" w14:anchorId="0B7A37C4">
          <v:shape id="_x0000_i1232" type="#_x0000_t75" style="width:107.3pt;height:32.6pt" o:ole="">
            <v:imagedata r:id="rId404" o:title=""/>
          </v:shape>
          <o:OLEObject Type="Embed" ProgID="Equation.DSMT4" ShapeID="_x0000_i1232" DrawAspect="Content" ObjectID="_1790111530" r:id="rId405"/>
        </w:object>
      </w:r>
      <w:r w:rsidRPr="00CB52A2">
        <w:rPr>
          <w:szCs w:val="21"/>
        </w:rPr>
        <w:t xml:space="preserve">                    1</w:t>
      </w:r>
      <w:r w:rsidRPr="00CB52A2">
        <w:rPr>
          <w:szCs w:val="21"/>
        </w:rPr>
        <w:t>分</w:t>
      </w:r>
    </w:p>
    <w:p w14:paraId="19E231AF"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）转动稳定后达到最大角速度．</w:t>
      </w:r>
    </w:p>
    <w:p w14:paraId="1598BEEC" w14:textId="77777777" w:rsidR="00CB52A2" w:rsidRPr="00CB52A2" w:rsidRDefault="00CB52A2" w:rsidP="00CB52A2">
      <w:pPr>
        <w:spacing w:line="360" w:lineRule="auto"/>
        <w:jc w:val="left"/>
        <w:textAlignment w:val="center"/>
        <w:rPr>
          <w:szCs w:val="21"/>
        </w:rPr>
      </w:pPr>
      <w:r w:rsidRPr="00CB52A2">
        <w:rPr>
          <w:szCs w:val="21"/>
        </w:rPr>
        <w:object w:dxaOrig="1065" w:dyaOrig="360" w14:anchorId="6AB9FE17">
          <v:shape id="_x0000_i1233" type="#_x0000_t75" style="width:53.65pt;height:18.35pt" o:ole="">
            <v:imagedata r:id="rId406" o:title=""/>
          </v:shape>
          <o:OLEObject Type="Embed" ProgID="Equation.DSMT4" ShapeID="_x0000_i1233" DrawAspect="Content" ObjectID="_1790111531" r:id="rId407"/>
        </w:object>
      </w:r>
      <w:r w:rsidRPr="00CB52A2">
        <w:rPr>
          <w:szCs w:val="21"/>
        </w:rPr>
        <w:t xml:space="preserve">                        1</w:t>
      </w:r>
      <w:r w:rsidRPr="00CB52A2">
        <w:rPr>
          <w:szCs w:val="21"/>
        </w:rPr>
        <w:t>分</w:t>
      </w:r>
    </w:p>
    <w:p w14:paraId="1FE12DFE" w14:textId="77777777" w:rsidR="00CB52A2" w:rsidRPr="00CB52A2" w:rsidRDefault="00CB52A2" w:rsidP="00CB52A2">
      <w:pPr>
        <w:spacing w:line="360" w:lineRule="auto"/>
        <w:jc w:val="left"/>
        <w:textAlignment w:val="center"/>
        <w:rPr>
          <w:szCs w:val="21"/>
        </w:rPr>
      </w:pPr>
      <w:r w:rsidRPr="00CB52A2">
        <w:rPr>
          <w:szCs w:val="21"/>
        </w:rPr>
        <w:object w:dxaOrig="2055" w:dyaOrig="720" w14:anchorId="7C55B8C7">
          <v:shape id="_x0000_i1234" type="#_x0000_t75" style="width:103.25pt;height:36pt" o:ole="">
            <v:imagedata r:id="rId408" o:title=""/>
          </v:shape>
          <o:OLEObject Type="Embed" ProgID="Equation.DSMT4" ShapeID="_x0000_i1234" DrawAspect="Content" ObjectID="_1790111532" r:id="rId409"/>
        </w:object>
      </w:r>
      <w:r w:rsidRPr="00CB52A2">
        <w:rPr>
          <w:szCs w:val="21"/>
        </w:rPr>
        <w:t xml:space="preserve">    </w:t>
      </w:r>
      <w:r w:rsidRPr="00CB52A2">
        <w:rPr>
          <w:szCs w:val="21"/>
        </w:rPr>
        <w:object w:dxaOrig="1665" w:dyaOrig="615" w14:anchorId="7F9EB73B">
          <v:shape id="_x0000_i1235" type="#_x0000_t75" style="width:82.85pt;height:31.25pt" o:ole="">
            <v:imagedata r:id="rId410" o:title=""/>
          </v:shape>
          <o:OLEObject Type="Embed" ProgID="Equation.DSMT4" ShapeID="_x0000_i1235" DrawAspect="Content" ObjectID="_1790111533" r:id="rId411"/>
        </w:object>
      </w:r>
      <w:r w:rsidRPr="00CB52A2">
        <w:rPr>
          <w:szCs w:val="21"/>
        </w:rPr>
        <w:t xml:space="preserve">                    1</w:t>
      </w:r>
      <w:r w:rsidRPr="00CB52A2">
        <w:rPr>
          <w:szCs w:val="21"/>
        </w:rPr>
        <w:t>分</w:t>
      </w:r>
    </w:p>
    <w:p w14:paraId="1CAE1CFA" w14:textId="77777777" w:rsidR="00CB52A2" w:rsidRPr="00CB52A2" w:rsidRDefault="00CB52A2" w:rsidP="00CB52A2">
      <w:pPr>
        <w:spacing w:line="360" w:lineRule="auto"/>
        <w:jc w:val="left"/>
        <w:textAlignment w:val="center"/>
        <w:rPr>
          <w:szCs w:val="21"/>
        </w:rPr>
      </w:pPr>
      <w:r w:rsidRPr="00CB52A2">
        <w:rPr>
          <w:szCs w:val="21"/>
        </w:rPr>
        <w:object w:dxaOrig="1695" w:dyaOrig="360" w14:anchorId="06E845E7">
          <v:shape id="_x0000_i1236" type="#_x0000_t75" style="width:84.9pt;height:18.35pt" o:ole="">
            <v:imagedata r:id="rId412" o:title=""/>
          </v:shape>
          <o:OLEObject Type="Embed" ProgID="Equation.DSMT4" ShapeID="_x0000_i1236" DrawAspect="Content" ObjectID="_1790111534" r:id="rId413"/>
        </w:object>
      </w:r>
      <w:r w:rsidRPr="00CB52A2">
        <w:rPr>
          <w:szCs w:val="21"/>
        </w:rPr>
        <w:t xml:space="preserve">                        1</w:t>
      </w:r>
      <w:r w:rsidRPr="00CB52A2">
        <w:rPr>
          <w:szCs w:val="21"/>
        </w:rPr>
        <w:t>分</w:t>
      </w:r>
    </w:p>
    <w:p w14:paraId="5E9A6308" w14:textId="77777777" w:rsidR="00CB52A2" w:rsidRPr="00CB52A2" w:rsidRDefault="00CB52A2" w:rsidP="00CB52A2">
      <w:pPr>
        <w:spacing w:line="360" w:lineRule="auto"/>
        <w:jc w:val="left"/>
        <w:textAlignment w:val="center"/>
        <w:rPr>
          <w:szCs w:val="21"/>
        </w:rPr>
      </w:pPr>
      <w:r w:rsidRPr="00CB52A2">
        <w:rPr>
          <w:szCs w:val="21"/>
        </w:rPr>
        <w:object w:dxaOrig="5160" w:dyaOrig="660" w14:anchorId="17CE5EF3">
          <v:shape id="_x0000_i1237" type="#_x0000_t75" style="width:257.45pt;height:32.6pt" o:ole="">
            <v:imagedata r:id="rId414" o:title=""/>
          </v:shape>
          <o:OLEObject Type="Embed" ProgID="Equation.DSMT4" ShapeID="_x0000_i1237" DrawAspect="Content" ObjectID="_1790111535" r:id="rId415"/>
        </w:object>
      </w:r>
      <w:r w:rsidRPr="00CB52A2">
        <w:rPr>
          <w:szCs w:val="21"/>
        </w:rPr>
        <w:t xml:space="preserve">                    1</w:t>
      </w:r>
      <w:r w:rsidRPr="00CB52A2">
        <w:rPr>
          <w:szCs w:val="21"/>
        </w:rPr>
        <w:t>分</w:t>
      </w:r>
    </w:p>
    <w:p w14:paraId="63D61D4B" w14:textId="77777777" w:rsidR="00CB52A2" w:rsidRPr="00CB52A2" w:rsidRDefault="00CB52A2" w:rsidP="00CB52A2">
      <w:pPr>
        <w:spacing w:line="360" w:lineRule="auto"/>
        <w:jc w:val="left"/>
        <w:textAlignment w:val="center"/>
        <w:rPr>
          <w:szCs w:val="21"/>
        </w:rPr>
      </w:pPr>
      <w:r w:rsidRPr="00CB52A2">
        <w:rPr>
          <w:szCs w:val="21"/>
        </w:rPr>
        <w:object w:dxaOrig="1935" w:dyaOrig="615" w14:anchorId="631D544F">
          <v:shape id="_x0000_i1238" type="#_x0000_t75" style="width:97.15pt;height:31.25pt" o:ole="">
            <v:imagedata r:id="rId416" o:title=""/>
          </v:shape>
          <o:OLEObject Type="Embed" ProgID="Equation.DSMT4" ShapeID="_x0000_i1238" DrawAspect="Content" ObjectID="_1790111536" r:id="rId417"/>
        </w:object>
      </w:r>
      <w:r w:rsidRPr="00CB52A2">
        <w:rPr>
          <w:szCs w:val="21"/>
        </w:rPr>
        <w:t>代入</w:t>
      </w:r>
      <w:r w:rsidRPr="00CB52A2">
        <w:rPr>
          <w:szCs w:val="21"/>
        </w:rPr>
        <w:object w:dxaOrig="345" w:dyaOrig="360" w14:anchorId="77385833">
          <v:shape id="_x0000_i1239" type="#_x0000_t75" style="width:17.65pt;height:18.35pt" o:ole="">
            <v:imagedata r:id="rId418" o:title=""/>
          </v:shape>
          <o:OLEObject Type="Embed" ProgID="Equation.DSMT4" ShapeID="_x0000_i1239" DrawAspect="Content" ObjectID="_1790111537" r:id="rId419"/>
        </w:object>
      </w:r>
      <w:r w:rsidRPr="00CB52A2">
        <w:rPr>
          <w:szCs w:val="21"/>
        </w:rPr>
        <w:t>,</w:t>
      </w:r>
      <w:r w:rsidRPr="00CB52A2">
        <w:rPr>
          <w:szCs w:val="21"/>
        </w:rPr>
        <w:t>得</w:t>
      </w:r>
      <w:r w:rsidRPr="00CB52A2">
        <w:rPr>
          <w:szCs w:val="21"/>
        </w:rPr>
        <w:object w:dxaOrig="2775" w:dyaOrig="900" w14:anchorId="479CA63F">
          <v:shape id="_x0000_i1240" type="#_x0000_t75" style="width:139.25pt;height:45.5pt" o:ole="">
            <v:imagedata r:id="rId420" o:title=""/>
          </v:shape>
          <o:OLEObject Type="Embed" ProgID="Equation.DSMT4" ShapeID="_x0000_i1240" DrawAspect="Content" ObjectID="_1790111538" r:id="rId421"/>
        </w:object>
      </w:r>
      <w:r w:rsidRPr="00CB52A2">
        <w:rPr>
          <w:szCs w:val="21"/>
        </w:rPr>
        <w:t xml:space="preserve">                1</w:t>
      </w:r>
      <w:r w:rsidRPr="00CB52A2">
        <w:rPr>
          <w:szCs w:val="21"/>
        </w:rPr>
        <w:t>分</w:t>
      </w:r>
    </w:p>
    <w:p w14:paraId="282EBBF6" w14:textId="354381B1" w:rsidR="00CB52A2" w:rsidRPr="00CB52A2" w:rsidRDefault="00CB52A2" w:rsidP="00CB52A2">
      <w:pPr>
        <w:spacing w:line="360" w:lineRule="auto"/>
        <w:jc w:val="left"/>
        <w:textAlignment w:val="center"/>
        <w:rPr>
          <w:szCs w:val="21"/>
        </w:rPr>
      </w:pPr>
      <w:r w:rsidRPr="00CB52A2">
        <w:rPr>
          <w:szCs w:val="21"/>
        </w:rPr>
        <w:t>20</w:t>
      </w:r>
      <w:r w:rsidRPr="00CB52A2">
        <w:rPr>
          <w:szCs w:val="21"/>
        </w:rPr>
        <w:t>．</w:t>
      </w:r>
      <w:r w:rsidR="00274D68">
        <w:rPr>
          <w:szCs w:val="21"/>
        </w:rPr>
        <w:t>〖答</w:t>
      </w:r>
      <w:r w:rsidR="00274D68">
        <w:rPr>
          <w:szCs w:val="21"/>
        </w:rPr>
        <w:t xml:space="preserve"> </w:t>
      </w:r>
      <w:r w:rsidR="00274D68">
        <w:rPr>
          <w:szCs w:val="21"/>
        </w:rPr>
        <w:t>案〗</w:t>
      </w:r>
    </w:p>
    <w:p w14:paraId="23ED8D8F"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1</w:t>
      </w:r>
      <w:r w:rsidRPr="00CB52A2">
        <w:rPr>
          <w:szCs w:val="21"/>
        </w:rPr>
        <w:t>）由</w:t>
      </w:r>
      <w:r w:rsidRPr="00CB52A2">
        <w:rPr>
          <w:szCs w:val="21"/>
        </w:rPr>
        <w:object w:dxaOrig="1305" w:dyaOrig="660" w14:anchorId="5FA29354">
          <v:shape id="_x0000_i1241" type="#_x0000_t75" style="width:65.2pt;height:32.6pt" o:ole="">
            <v:imagedata r:id="rId422" o:title=""/>
          </v:shape>
          <o:OLEObject Type="Embed" ProgID="Equation.DSMT4" ShapeID="_x0000_i1241" DrawAspect="Content" ObjectID="_1790111539" r:id="rId423"/>
        </w:object>
      </w:r>
      <w:r w:rsidRPr="00CB52A2">
        <w:rPr>
          <w:szCs w:val="21"/>
        </w:rPr>
        <w:t xml:space="preserve">                    1</w:t>
      </w:r>
      <w:r w:rsidRPr="00CB52A2">
        <w:rPr>
          <w:szCs w:val="21"/>
        </w:rPr>
        <w:t>分</w:t>
      </w:r>
    </w:p>
    <w:p w14:paraId="6B5C5B79" w14:textId="77777777" w:rsidR="00CB52A2" w:rsidRPr="00CB52A2" w:rsidRDefault="00CB52A2" w:rsidP="00CB52A2">
      <w:pPr>
        <w:spacing w:line="360" w:lineRule="auto"/>
        <w:jc w:val="left"/>
        <w:textAlignment w:val="center"/>
        <w:rPr>
          <w:szCs w:val="21"/>
        </w:rPr>
      </w:pPr>
      <w:r w:rsidRPr="00CB52A2">
        <w:rPr>
          <w:szCs w:val="21"/>
        </w:rPr>
        <w:t>得</w:t>
      </w:r>
      <w:r w:rsidRPr="00CB52A2">
        <w:rPr>
          <w:szCs w:val="21"/>
        </w:rPr>
        <w:object w:dxaOrig="840" w:dyaOrig="615" w14:anchorId="7AFAF28D">
          <v:shape id="_x0000_i1242" type="#_x0000_t75" style="width:42.1pt;height:31.25pt" o:ole="">
            <v:imagedata r:id="rId424" o:title=""/>
          </v:shape>
          <o:OLEObject Type="Embed" ProgID="Equation.DSMT4" ShapeID="_x0000_i1242" DrawAspect="Content" ObjectID="_1790111540" r:id="rId425"/>
        </w:object>
      </w:r>
      <w:r w:rsidRPr="00CB52A2">
        <w:rPr>
          <w:szCs w:val="21"/>
        </w:rPr>
        <w:t xml:space="preserve">                    1</w:t>
      </w:r>
      <w:r w:rsidRPr="00CB52A2">
        <w:rPr>
          <w:szCs w:val="21"/>
        </w:rPr>
        <w:t>分</w:t>
      </w:r>
    </w:p>
    <w:p w14:paraId="512E1775"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2</w:t>
      </w:r>
      <w:r w:rsidRPr="00CB52A2">
        <w:rPr>
          <w:szCs w:val="21"/>
        </w:rPr>
        <w:t>）当</w:t>
      </w:r>
      <w:r w:rsidRPr="00CB52A2">
        <w:rPr>
          <w:szCs w:val="21"/>
        </w:rPr>
        <w:object w:dxaOrig="945" w:dyaOrig="615" w14:anchorId="083800CA">
          <v:shape id="_x0000_i1243" type="#_x0000_t75" style="width:46.85pt;height:31.25pt" o:ole="">
            <v:imagedata r:id="rId426" o:title=""/>
          </v:shape>
          <o:OLEObject Type="Embed" ProgID="Equation.DSMT4" ShapeID="_x0000_i1243" DrawAspect="Content" ObjectID="_1790111541" r:id="rId427"/>
        </w:object>
      </w:r>
      <w:r w:rsidRPr="00CB52A2">
        <w:rPr>
          <w:szCs w:val="21"/>
        </w:rPr>
        <w:t>时，由题意，知</w:t>
      </w:r>
      <w:r w:rsidRPr="00CB52A2">
        <w:rPr>
          <w:szCs w:val="21"/>
        </w:rPr>
        <w:object w:dxaOrig="1005" w:dyaOrig="615" w14:anchorId="6782F8B5">
          <v:shape id="_x0000_i1244" type="#_x0000_t75" style="width:50.25pt;height:31.25pt" o:ole="">
            <v:imagedata r:id="rId428" o:title=""/>
          </v:shape>
          <o:OLEObject Type="Embed" ProgID="Equation.DSMT4" ShapeID="_x0000_i1244" DrawAspect="Content" ObjectID="_1790111542" r:id="rId429"/>
        </w:object>
      </w:r>
      <w:r w:rsidRPr="00CB52A2">
        <w:rPr>
          <w:szCs w:val="21"/>
        </w:rPr>
        <w:t xml:space="preserve">                            1</w:t>
      </w:r>
      <w:r w:rsidRPr="00CB52A2">
        <w:rPr>
          <w:szCs w:val="21"/>
        </w:rPr>
        <w:t>分</w:t>
      </w:r>
    </w:p>
    <w:p w14:paraId="7046CFEC" w14:textId="77777777" w:rsidR="00CB52A2" w:rsidRPr="00CB52A2" w:rsidRDefault="00CB52A2" w:rsidP="00CB52A2">
      <w:pPr>
        <w:spacing w:line="360" w:lineRule="auto"/>
        <w:jc w:val="left"/>
        <w:textAlignment w:val="center"/>
        <w:rPr>
          <w:szCs w:val="21"/>
        </w:rPr>
      </w:pPr>
      <w:r w:rsidRPr="00CB52A2">
        <w:rPr>
          <w:szCs w:val="21"/>
        </w:rPr>
        <w:t>所有粒子匀速圆周运动的圆心均在</w:t>
      </w:r>
      <w:r w:rsidRPr="00CB52A2">
        <w:rPr>
          <w:i/>
          <w:szCs w:val="21"/>
        </w:rPr>
        <w:t>y</w:t>
      </w:r>
      <w:r w:rsidRPr="00CB52A2">
        <w:rPr>
          <w:szCs w:val="21"/>
        </w:rPr>
        <w:t>轴上，且速度方向垂直</w:t>
      </w:r>
      <w:r w:rsidRPr="00CB52A2">
        <w:rPr>
          <w:i/>
          <w:szCs w:val="21"/>
        </w:rPr>
        <w:t>y</w:t>
      </w:r>
      <w:r w:rsidRPr="00CB52A2">
        <w:rPr>
          <w:szCs w:val="21"/>
        </w:rPr>
        <w:t>轴．</w:t>
      </w:r>
      <w:r w:rsidRPr="00CB52A2">
        <w:rPr>
          <w:szCs w:val="21"/>
        </w:rPr>
        <w:t xml:space="preserve">                    1</w:t>
      </w:r>
      <w:r w:rsidRPr="00CB52A2">
        <w:rPr>
          <w:szCs w:val="21"/>
        </w:rPr>
        <w:t>分</w:t>
      </w:r>
    </w:p>
    <w:p w14:paraId="67A38A91" w14:textId="77777777" w:rsidR="00CB52A2" w:rsidRPr="00CB52A2" w:rsidRDefault="00CB52A2" w:rsidP="00CB52A2">
      <w:pPr>
        <w:spacing w:line="360" w:lineRule="auto"/>
        <w:jc w:val="left"/>
        <w:textAlignment w:val="center"/>
        <w:rPr>
          <w:szCs w:val="21"/>
        </w:rPr>
      </w:pPr>
      <w:r w:rsidRPr="00CB52A2">
        <w:rPr>
          <w:szCs w:val="21"/>
        </w:rPr>
        <w:t>对于左侧的粒子，由</w:t>
      </w:r>
      <w:r w:rsidRPr="00CB52A2">
        <w:rPr>
          <w:szCs w:val="21"/>
        </w:rPr>
        <w:object w:dxaOrig="1935" w:dyaOrig="615" w14:anchorId="268C21DB">
          <v:shape id="_x0000_i1245" type="#_x0000_t75" style="width:97.15pt;height:31.25pt" o:ole="">
            <v:imagedata r:id="rId430" o:title=""/>
          </v:shape>
          <o:OLEObject Type="Embed" ProgID="Equation.DSMT4" ShapeID="_x0000_i1245" DrawAspect="Content" ObjectID="_1790111543" r:id="rId431"/>
        </w:object>
      </w:r>
      <w:r w:rsidRPr="00CB52A2">
        <w:rPr>
          <w:szCs w:val="21"/>
        </w:rPr>
        <w:t xml:space="preserve">                        1</w:t>
      </w:r>
      <w:r w:rsidRPr="00CB52A2">
        <w:rPr>
          <w:szCs w:val="21"/>
        </w:rPr>
        <w:t>分</w:t>
      </w:r>
    </w:p>
    <w:p w14:paraId="0807C401" w14:textId="77777777" w:rsidR="00CB52A2" w:rsidRPr="00CB52A2" w:rsidRDefault="00CB52A2" w:rsidP="00CB52A2">
      <w:pPr>
        <w:spacing w:line="360" w:lineRule="auto"/>
        <w:jc w:val="left"/>
        <w:textAlignment w:val="center"/>
        <w:rPr>
          <w:szCs w:val="21"/>
        </w:rPr>
      </w:pPr>
      <w:r w:rsidRPr="00CB52A2">
        <w:rPr>
          <w:szCs w:val="21"/>
        </w:rPr>
        <w:t>得</w:t>
      </w:r>
      <w:r w:rsidRPr="00CB52A2">
        <w:rPr>
          <w:szCs w:val="21"/>
        </w:rPr>
        <w:object w:dxaOrig="780" w:dyaOrig="285" w14:anchorId="68FB89D3">
          <v:shape id="_x0000_i1246" type="#_x0000_t75" style="width:39.4pt;height:14.25pt" o:ole="">
            <v:imagedata r:id="rId432" o:title=""/>
          </v:shape>
          <o:OLEObject Type="Embed" ProgID="Equation.DSMT4" ShapeID="_x0000_i1246" DrawAspect="Content" ObjectID="_1790111544" r:id="rId433"/>
        </w:object>
      </w:r>
      <w:r w:rsidRPr="00CB52A2">
        <w:rPr>
          <w:szCs w:val="21"/>
        </w:rPr>
        <w:t xml:space="preserve">                        1</w:t>
      </w:r>
      <w:r w:rsidRPr="00CB52A2">
        <w:rPr>
          <w:szCs w:val="21"/>
        </w:rPr>
        <w:t>分</w:t>
      </w:r>
    </w:p>
    <w:p w14:paraId="2CF72059" w14:textId="77777777" w:rsidR="00CB52A2" w:rsidRPr="00CB52A2" w:rsidRDefault="00CB52A2" w:rsidP="00CB52A2">
      <w:pPr>
        <w:spacing w:line="360" w:lineRule="auto"/>
        <w:jc w:val="left"/>
        <w:textAlignment w:val="center"/>
        <w:rPr>
          <w:szCs w:val="21"/>
        </w:rPr>
      </w:pPr>
      <w:r w:rsidRPr="00CB52A2">
        <w:rPr>
          <w:szCs w:val="21"/>
        </w:rPr>
        <w:t>因此，</w:t>
      </w:r>
      <w:r w:rsidRPr="00CB52A2">
        <w:rPr>
          <w:szCs w:val="21"/>
        </w:rPr>
        <w:object w:dxaOrig="2940" w:dyaOrig="615" w14:anchorId="14E3577F">
          <v:shape id="_x0000_i1247" type="#_x0000_t75" style="width:147.4pt;height:31.25pt" o:ole="">
            <v:imagedata r:id="rId434" o:title=""/>
          </v:shape>
          <o:OLEObject Type="Embed" ProgID="Equation.DSMT4" ShapeID="_x0000_i1247" DrawAspect="Content" ObjectID="_1790111545" r:id="rId435"/>
        </w:object>
      </w:r>
      <w:r w:rsidRPr="00CB52A2">
        <w:rPr>
          <w:szCs w:val="21"/>
        </w:rPr>
        <w:t xml:space="preserve">                    1</w:t>
      </w:r>
      <w:r w:rsidRPr="00CB52A2">
        <w:rPr>
          <w:szCs w:val="21"/>
        </w:rPr>
        <w:t>分</w:t>
      </w:r>
    </w:p>
    <w:p w14:paraId="1FA0C2D6" w14:textId="77777777" w:rsidR="00CB52A2" w:rsidRPr="00CB52A2" w:rsidRDefault="00CB52A2" w:rsidP="00CB52A2">
      <w:pPr>
        <w:spacing w:line="360" w:lineRule="auto"/>
        <w:jc w:val="left"/>
        <w:textAlignment w:val="center"/>
        <w:rPr>
          <w:szCs w:val="21"/>
        </w:rPr>
      </w:pPr>
      <w:r w:rsidRPr="00CB52A2">
        <w:rPr>
          <w:szCs w:val="21"/>
        </w:rPr>
        <w:t>（</w:t>
      </w:r>
      <w:r w:rsidRPr="00CB52A2">
        <w:rPr>
          <w:szCs w:val="21"/>
        </w:rPr>
        <w:t>3</w:t>
      </w:r>
      <w:r w:rsidRPr="00CB52A2">
        <w:rPr>
          <w:szCs w:val="21"/>
        </w:rPr>
        <w:t>）粒子全部经过</w:t>
      </w:r>
      <w:r w:rsidRPr="00CB52A2">
        <w:rPr>
          <w:i/>
          <w:szCs w:val="21"/>
        </w:rPr>
        <w:t>Q</w:t>
      </w:r>
      <w:r w:rsidRPr="00CB52A2">
        <w:rPr>
          <w:szCs w:val="21"/>
        </w:rPr>
        <w:t>点，以分速度</w:t>
      </w:r>
      <w:r w:rsidRPr="00CB52A2">
        <w:rPr>
          <w:szCs w:val="21"/>
        </w:rPr>
        <w:object w:dxaOrig="240" w:dyaOrig="360" w14:anchorId="70A04F91">
          <v:shape id="_x0000_i1248" type="#_x0000_t75" style="width:11.55pt;height:18.35pt" o:ole="">
            <v:imagedata r:id="rId436" o:title=""/>
          </v:shape>
          <o:OLEObject Type="Embed" ProgID="Equation.DSMT4" ShapeID="_x0000_i1248" DrawAspect="Content" ObjectID="_1790111546" r:id="rId437"/>
        </w:object>
      </w:r>
      <w:r w:rsidRPr="00CB52A2">
        <w:rPr>
          <w:szCs w:val="21"/>
        </w:rPr>
        <w:t>沿</w:t>
      </w:r>
      <w:r w:rsidRPr="00CB52A2">
        <w:rPr>
          <w:i/>
          <w:szCs w:val="21"/>
        </w:rPr>
        <w:t>y</w:t>
      </w:r>
      <w:r w:rsidRPr="00CB52A2">
        <w:rPr>
          <w:szCs w:val="21"/>
        </w:rPr>
        <w:t>轴负方向匀速直线运动，以另一分速度</w:t>
      </w:r>
      <w:r w:rsidRPr="00CB52A2">
        <w:rPr>
          <w:szCs w:val="21"/>
        </w:rPr>
        <w:object w:dxaOrig="225" w:dyaOrig="360" w14:anchorId="511962DD">
          <v:shape id="_x0000_i1249" type="#_x0000_t75" style="width:10.85pt;height:18.35pt" o:ole="">
            <v:imagedata r:id="rId438" o:title=""/>
          </v:shape>
          <o:OLEObject Type="Embed" ProgID="Equation.DSMT4" ShapeID="_x0000_i1249" DrawAspect="Content" ObjectID="_1790111547" r:id="rId439"/>
        </w:object>
      </w:r>
      <w:r w:rsidRPr="00CB52A2">
        <w:rPr>
          <w:szCs w:val="21"/>
        </w:rPr>
        <w:t>垂直纸面做匀速圆周运动．</w:t>
      </w:r>
      <w:r w:rsidRPr="00CB52A2">
        <w:rPr>
          <w:szCs w:val="21"/>
        </w:rPr>
        <w:t xml:space="preserve">                    1</w:t>
      </w:r>
      <w:r w:rsidRPr="00CB52A2">
        <w:rPr>
          <w:szCs w:val="21"/>
        </w:rPr>
        <w:t>分</w:t>
      </w:r>
    </w:p>
    <w:p w14:paraId="755F50AC" w14:textId="77777777" w:rsidR="00CB52A2" w:rsidRPr="00CB52A2" w:rsidRDefault="00CB52A2" w:rsidP="00CB52A2">
      <w:pPr>
        <w:spacing w:line="360" w:lineRule="auto"/>
        <w:jc w:val="left"/>
        <w:textAlignment w:val="center"/>
        <w:rPr>
          <w:szCs w:val="21"/>
        </w:rPr>
      </w:pPr>
      <w:r w:rsidRPr="00CB52A2">
        <w:rPr>
          <w:szCs w:val="21"/>
        </w:rPr>
        <w:object w:dxaOrig="1500" w:dyaOrig="360" w14:anchorId="55F2956C">
          <v:shape id="_x0000_i1250" type="#_x0000_t75" style="width:75.4pt;height:18.35pt" o:ole="">
            <v:imagedata r:id="rId440" o:title=""/>
          </v:shape>
          <o:OLEObject Type="Embed" ProgID="Equation.DSMT4" ShapeID="_x0000_i1250" DrawAspect="Content" ObjectID="_1790111548" r:id="rId441"/>
        </w:object>
      </w:r>
      <w:r w:rsidRPr="00CB52A2">
        <w:rPr>
          <w:szCs w:val="21"/>
        </w:rPr>
        <w:t xml:space="preserve">                            1</w:t>
      </w:r>
      <w:r w:rsidRPr="00CB52A2">
        <w:rPr>
          <w:szCs w:val="21"/>
        </w:rPr>
        <w:t>分</w:t>
      </w:r>
    </w:p>
    <w:p w14:paraId="64A6DAE1" w14:textId="77777777" w:rsidR="00CB52A2" w:rsidRPr="00CB52A2" w:rsidRDefault="00CB52A2" w:rsidP="00CB52A2">
      <w:pPr>
        <w:spacing w:line="360" w:lineRule="auto"/>
        <w:jc w:val="left"/>
        <w:textAlignment w:val="center"/>
        <w:rPr>
          <w:szCs w:val="21"/>
        </w:rPr>
      </w:pPr>
      <w:r w:rsidRPr="00CB52A2">
        <w:rPr>
          <w:szCs w:val="21"/>
        </w:rPr>
        <w:object w:dxaOrig="1980" w:dyaOrig="405" w14:anchorId="565B219B">
          <v:shape id="_x0000_i1251" type="#_x0000_t75" style="width:98.5pt;height:20.4pt" o:ole="">
            <v:imagedata r:id="rId442" o:title=""/>
          </v:shape>
          <o:OLEObject Type="Embed" ProgID="Equation.DSMT4" ShapeID="_x0000_i1251" DrawAspect="Content" ObjectID="_1790111549" r:id="rId443"/>
        </w:object>
      </w:r>
      <w:r w:rsidRPr="00CB52A2">
        <w:rPr>
          <w:szCs w:val="21"/>
        </w:rPr>
        <w:t xml:space="preserve">                        1</w:t>
      </w:r>
      <w:r w:rsidRPr="00CB52A2">
        <w:rPr>
          <w:szCs w:val="21"/>
        </w:rPr>
        <w:t>分</w:t>
      </w:r>
    </w:p>
    <w:p w14:paraId="7027E870" w14:textId="77777777" w:rsidR="00CB52A2" w:rsidRPr="00CB52A2" w:rsidRDefault="00CB52A2" w:rsidP="00CB52A2">
      <w:pPr>
        <w:spacing w:line="360" w:lineRule="auto"/>
        <w:jc w:val="left"/>
        <w:textAlignment w:val="center"/>
        <w:rPr>
          <w:szCs w:val="21"/>
        </w:rPr>
      </w:pPr>
      <w:r w:rsidRPr="00CB52A2">
        <w:rPr>
          <w:szCs w:val="21"/>
        </w:rPr>
        <w:t>矩形探测板长</w:t>
      </w:r>
      <w:r w:rsidRPr="00CB52A2">
        <w:rPr>
          <w:szCs w:val="21"/>
        </w:rPr>
        <w:object w:dxaOrig="975" w:dyaOrig="360" w14:anchorId="01251B31">
          <v:shape id="_x0000_i1252" type="#_x0000_t75" style="width:48.25pt;height:18.35pt" o:ole="">
            <v:imagedata r:id="rId444" o:title=""/>
          </v:shape>
          <o:OLEObject Type="Embed" ProgID="Equation.DSMT4" ShapeID="_x0000_i1252" DrawAspect="Content" ObjectID="_1790111550" r:id="rId445"/>
        </w:object>
      </w:r>
      <w:r w:rsidRPr="00CB52A2">
        <w:rPr>
          <w:szCs w:val="21"/>
        </w:rPr>
        <w:t>，宽</w:t>
      </w:r>
      <w:r w:rsidRPr="00CB52A2">
        <w:rPr>
          <w:szCs w:val="21"/>
        </w:rPr>
        <w:object w:dxaOrig="915" w:dyaOrig="360" w14:anchorId="0790DF27">
          <v:shape id="_x0000_i1253" type="#_x0000_t75" style="width:46.2pt;height:18.35pt" o:ole="">
            <v:imagedata r:id="rId446" o:title=""/>
          </v:shape>
          <o:OLEObject Type="Embed" ProgID="Equation.DSMT4" ShapeID="_x0000_i1253" DrawAspect="Content" ObjectID="_1790111551" r:id="rId447"/>
        </w:object>
      </w:r>
      <w:r w:rsidRPr="00CB52A2">
        <w:rPr>
          <w:szCs w:val="21"/>
        </w:rPr>
        <w:t xml:space="preserve">    </w:t>
      </w:r>
      <w:r w:rsidRPr="00CB52A2">
        <w:rPr>
          <w:szCs w:val="21"/>
        </w:rPr>
        <w:t>最小面积</w:t>
      </w:r>
      <w:r w:rsidRPr="00CB52A2">
        <w:rPr>
          <w:szCs w:val="21"/>
        </w:rPr>
        <w:object w:dxaOrig="1380" w:dyaOrig="315" w14:anchorId="5BCD7F0F">
          <v:shape id="_x0000_i1254" type="#_x0000_t75" style="width:68.6pt;height:15.6pt" o:ole="">
            <v:imagedata r:id="rId448" o:title=""/>
          </v:shape>
          <o:OLEObject Type="Embed" ProgID="Equation.DSMT4" ShapeID="_x0000_i1254" DrawAspect="Content" ObjectID="_1790111552" r:id="rId449"/>
        </w:object>
      </w:r>
      <w:r w:rsidRPr="00CB52A2">
        <w:rPr>
          <w:szCs w:val="21"/>
        </w:rPr>
        <w:t xml:space="preserve">                1</w:t>
      </w:r>
      <w:r w:rsidRPr="00CB52A2">
        <w:rPr>
          <w:szCs w:val="21"/>
        </w:rPr>
        <w:t>分</w:t>
      </w:r>
    </w:p>
    <w:p w14:paraId="46AB7E47" w14:textId="77777777" w:rsidR="00DC49E8" w:rsidRPr="00CB52A2" w:rsidRDefault="00DC49E8" w:rsidP="00CB52A2">
      <w:pPr>
        <w:spacing w:line="360" w:lineRule="auto"/>
        <w:textAlignment w:val="center"/>
        <w:rPr>
          <w:szCs w:val="21"/>
        </w:rPr>
      </w:pPr>
    </w:p>
    <w:sectPr w:rsidR="00DC49E8" w:rsidRPr="00CB52A2">
      <w:headerReference w:type="even" r:id="rId450"/>
      <w:headerReference w:type="default" r:id="rId451"/>
      <w:footerReference w:type="even" r:id="rId452"/>
      <w:footerReference w:type="default" r:id="rId453"/>
      <w:headerReference w:type="first" r:id="rId454"/>
      <w:footerReference w:type="first" r:id="rId4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44F3BD" w14:textId="77777777" w:rsidR="000049A0" w:rsidRDefault="000049A0">
      <w:r>
        <w:separator/>
      </w:r>
    </w:p>
  </w:endnote>
  <w:endnote w:type="continuationSeparator" w:id="0">
    <w:p w14:paraId="3CB7033C" w14:textId="77777777" w:rsidR="000049A0" w:rsidRDefault="00004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67EA6" w14:textId="77777777" w:rsidR="00274D68" w:rsidRDefault="00274D68" w:rsidP="00A46794">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14:paraId="5C4A4B30" w14:textId="77777777" w:rsidR="00274D68" w:rsidRDefault="00274D6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14:paraId="7F9563F8" w14:textId="1F6150F2" w:rsidR="00274D68" w:rsidRDefault="00274D68" w:rsidP="00A46794">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14:paraId="309E2CFE" w14:textId="77777777" w:rsidR="00274D68" w:rsidRDefault="00274D68">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010829" w14:textId="77777777" w:rsidR="00274D68" w:rsidRDefault="00274D6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A05008" w14:textId="77777777" w:rsidR="000049A0" w:rsidRDefault="000049A0">
      <w:r>
        <w:separator/>
      </w:r>
    </w:p>
  </w:footnote>
  <w:footnote w:type="continuationSeparator" w:id="0">
    <w:p w14:paraId="6F2026E3" w14:textId="77777777" w:rsidR="000049A0" w:rsidRDefault="000049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FF1CD0" w14:textId="77777777" w:rsidR="00274D68" w:rsidRDefault="00274D6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5C4BF" w14:textId="372B5E35" w:rsidR="00907EC7" w:rsidRPr="00274D68" w:rsidRDefault="00274D68" w:rsidP="00274D68">
    <w:pPr>
      <w:pStyle w:val="a4"/>
      <w:jc w:val="left"/>
      <w:rPr>
        <w:rFonts w:ascii="MS Sans Serif" w:hAnsi="MS Sans Serif"/>
        <w:color w:val="800080"/>
        <w:sz w:val="24"/>
      </w:rPr>
    </w:pPr>
    <w:r w:rsidRPr="00274D68">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DF8769" w14:textId="77777777" w:rsidR="00274D68" w:rsidRDefault="00274D6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006F473A"/>
    <w:multiLevelType w:val="hybridMultilevel"/>
    <w:tmpl w:val="8312AF28"/>
    <w:lvl w:ilvl="0" w:tplc="0E94C4F2">
      <w:start w:val="1"/>
      <w:numFmt w:val="bullet"/>
      <w:lvlText w:val=""/>
      <w:lvlJc w:val="left"/>
      <w:pPr>
        <w:ind w:left="420" w:hanging="420"/>
      </w:pPr>
      <w:rPr>
        <w:rFonts w:ascii="Wingdings" w:hAnsi="Wingdings" w:hint="default"/>
      </w:rPr>
    </w:lvl>
    <w:lvl w:ilvl="1" w:tplc="067AD736" w:tentative="1">
      <w:start w:val="1"/>
      <w:numFmt w:val="bullet"/>
      <w:lvlText w:val=""/>
      <w:lvlJc w:val="left"/>
      <w:pPr>
        <w:ind w:left="840" w:hanging="420"/>
      </w:pPr>
      <w:rPr>
        <w:rFonts w:ascii="Wingdings" w:hAnsi="Wingdings" w:hint="default"/>
      </w:rPr>
    </w:lvl>
    <w:lvl w:ilvl="2" w:tplc="E1F28C20" w:tentative="1">
      <w:start w:val="1"/>
      <w:numFmt w:val="bullet"/>
      <w:lvlText w:val=""/>
      <w:lvlJc w:val="left"/>
      <w:pPr>
        <w:ind w:left="1260" w:hanging="420"/>
      </w:pPr>
      <w:rPr>
        <w:rFonts w:ascii="Wingdings" w:hAnsi="Wingdings" w:hint="default"/>
      </w:rPr>
    </w:lvl>
    <w:lvl w:ilvl="3" w:tplc="0F242204" w:tentative="1">
      <w:start w:val="1"/>
      <w:numFmt w:val="bullet"/>
      <w:lvlText w:val=""/>
      <w:lvlJc w:val="left"/>
      <w:pPr>
        <w:ind w:left="1680" w:hanging="420"/>
      </w:pPr>
      <w:rPr>
        <w:rFonts w:ascii="Wingdings" w:hAnsi="Wingdings" w:hint="default"/>
      </w:rPr>
    </w:lvl>
    <w:lvl w:ilvl="4" w:tplc="4FA0FC7C" w:tentative="1">
      <w:start w:val="1"/>
      <w:numFmt w:val="bullet"/>
      <w:lvlText w:val=""/>
      <w:lvlJc w:val="left"/>
      <w:pPr>
        <w:ind w:left="2100" w:hanging="420"/>
      </w:pPr>
      <w:rPr>
        <w:rFonts w:ascii="Wingdings" w:hAnsi="Wingdings" w:hint="default"/>
      </w:rPr>
    </w:lvl>
    <w:lvl w:ilvl="5" w:tplc="B888B4E0" w:tentative="1">
      <w:start w:val="1"/>
      <w:numFmt w:val="bullet"/>
      <w:lvlText w:val=""/>
      <w:lvlJc w:val="left"/>
      <w:pPr>
        <w:ind w:left="2520" w:hanging="420"/>
      </w:pPr>
      <w:rPr>
        <w:rFonts w:ascii="Wingdings" w:hAnsi="Wingdings" w:hint="default"/>
      </w:rPr>
    </w:lvl>
    <w:lvl w:ilvl="6" w:tplc="8CFC0060" w:tentative="1">
      <w:start w:val="1"/>
      <w:numFmt w:val="bullet"/>
      <w:lvlText w:val=""/>
      <w:lvlJc w:val="left"/>
      <w:pPr>
        <w:ind w:left="2940" w:hanging="420"/>
      </w:pPr>
      <w:rPr>
        <w:rFonts w:ascii="Wingdings" w:hAnsi="Wingdings" w:hint="default"/>
      </w:rPr>
    </w:lvl>
    <w:lvl w:ilvl="7" w:tplc="B60EDF82" w:tentative="1">
      <w:start w:val="1"/>
      <w:numFmt w:val="bullet"/>
      <w:lvlText w:val=""/>
      <w:lvlJc w:val="left"/>
      <w:pPr>
        <w:ind w:left="3360" w:hanging="420"/>
      </w:pPr>
      <w:rPr>
        <w:rFonts w:ascii="Wingdings" w:hAnsi="Wingdings" w:hint="default"/>
      </w:rPr>
    </w:lvl>
    <w:lvl w:ilvl="8" w:tplc="284AED9A" w:tentative="1">
      <w:start w:val="1"/>
      <w:numFmt w:val="bullet"/>
      <w:lvlText w:val=""/>
      <w:lvlJc w:val="left"/>
      <w:pPr>
        <w:ind w:left="3780" w:hanging="420"/>
      </w:pPr>
      <w:rPr>
        <w:rFonts w:ascii="Wingdings" w:hAnsi="Wingdings" w:hint="default"/>
      </w:rPr>
    </w:lvl>
  </w:abstractNum>
  <w:abstractNum w:abstractNumId="2"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 w15:restartNumberingAfterBreak="0">
    <w:nsid w:val="526E1888"/>
    <w:multiLevelType w:val="hybridMultilevel"/>
    <w:tmpl w:val="B06CBCE0"/>
    <w:lvl w:ilvl="0" w:tplc="1C7ACB08">
      <w:start w:val="1"/>
      <w:numFmt w:val="decimalEnclosedCircle"/>
      <w:lvlText w:val="%1"/>
      <w:lvlJc w:val="left"/>
      <w:pPr>
        <w:ind w:left="360" w:hanging="360"/>
      </w:pPr>
      <w:rPr>
        <w:rFonts w:ascii="宋体" w:hAnsi="宋体" w:cs="宋体" w:hint="default"/>
      </w:rPr>
    </w:lvl>
    <w:lvl w:ilvl="1" w:tplc="91862C50" w:tentative="1">
      <w:start w:val="1"/>
      <w:numFmt w:val="lowerLetter"/>
      <w:lvlText w:val="%2)"/>
      <w:lvlJc w:val="left"/>
      <w:pPr>
        <w:ind w:left="840" w:hanging="420"/>
      </w:pPr>
    </w:lvl>
    <w:lvl w:ilvl="2" w:tplc="568C9FA0" w:tentative="1">
      <w:start w:val="1"/>
      <w:numFmt w:val="lowerRoman"/>
      <w:lvlText w:val="%3."/>
      <w:lvlJc w:val="right"/>
      <w:pPr>
        <w:ind w:left="1260" w:hanging="420"/>
      </w:pPr>
    </w:lvl>
    <w:lvl w:ilvl="3" w:tplc="38522B06" w:tentative="1">
      <w:start w:val="1"/>
      <w:numFmt w:val="decimal"/>
      <w:lvlText w:val="%4."/>
      <w:lvlJc w:val="left"/>
      <w:pPr>
        <w:ind w:left="1680" w:hanging="420"/>
      </w:pPr>
    </w:lvl>
    <w:lvl w:ilvl="4" w:tplc="017C5F2E" w:tentative="1">
      <w:start w:val="1"/>
      <w:numFmt w:val="lowerLetter"/>
      <w:lvlText w:val="%5)"/>
      <w:lvlJc w:val="left"/>
      <w:pPr>
        <w:ind w:left="2100" w:hanging="420"/>
      </w:pPr>
    </w:lvl>
    <w:lvl w:ilvl="5" w:tplc="FA52BB0C" w:tentative="1">
      <w:start w:val="1"/>
      <w:numFmt w:val="lowerRoman"/>
      <w:lvlText w:val="%6."/>
      <w:lvlJc w:val="right"/>
      <w:pPr>
        <w:ind w:left="2520" w:hanging="420"/>
      </w:pPr>
    </w:lvl>
    <w:lvl w:ilvl="6" w:tplc="4A32BF20" w:tentative="1">
      <w:start w:val="1"/>
      <w:numFmt w:val="decimal"/>
      <w:lvlText w:val="%7."/>
      <w:lvlJc w:val="left"/>
      <w:pPr>
        <w:ind w:left="2940" w:hanging="420"/>
      </w:pPr>
    </w:lvl>
    <w:lvl w:ilvl="7" w:tplc="CB6EE1FA" w:tentative="1">
      <w:start w:val="1"/>
      <w:numFmt w:val="lowerLetter"/>
      <w:lvlText w:val="%8)"/>
      <w:lvlJc w:val="left"/>
      <w:pPr>
        <w:ind w:left="3360" w:hanging="420"/>
      </w:pPr>
    </w:lvl>
    <w:lvl w:ilvl="8" w:tplc="D46CCBA8" w:tentative="1">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E82096"/>
    <w:rsid w:val="000049A0"/>
    <w:rsid w:val="00006E6A"/>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74D68"/>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776A08"/>
    <w:rsid w:val="00796789"/>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B52A2"/>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82096"/>
    <w:rsid w:val="00EF5317"/>
    <w:rsid w:val="00F336D3"/>
    <w:rsid w:val="00F34986"/>
    <w:rsid w:val="00F37321"/>
    <w:rsid w:val="00F72340"/>
    <w:rsid w:val="00F72BC9"/>
    <w:rsid w:val="00FA7531"/>
    <w:rsid w:val="00FD0D96"/>
    <w:rsid w:val="00FD6F7A"/>
    <w:rsid w:val="00FE28C0"/>
    <w:rsid w:val="00FE4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14:docId w14:val="20300F8E"/>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0"/>
    <w:next w:val="a0"/>
    <w:link w:val="20"/>
    <w:qFormat/>
    <w:rsid w:val="00382C99"/>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0"/>
    <w:qFormat/>
    <w:rsid w:val="00382C99"/>
    <w:pPr>
      <w:keepNext/>
      <w:keepLines/>
      <w:spacing w:before="260" w:after="260" w:line="416" w:lineRule="auto"/>
      <w:outlineLvl w:val="2"/>
    </w:pPr>
    <w:rPr>
      <w:b/>
      <w:bCs/>
      <w:sz w:val="32"/>
      <w:szCs w:val="32"/>
    </w:rPr>
  </w:style>
  <w:style w:type="paragraph" w:styleId="4">
    <w:name w:val="heading 4"/>
    <w:basedOn w:val="a0"/>
    <w:next w:val="a0"/>
    <w:link w:val="40"/>
    <w:qFormat/>
    <w:rsid w:val="00382C99"/>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link w:val="50"/>
    <w:qFormat/>
    <w:rsid w:val="00382C99"/>
    <w:pPr>
      <w:keepNext/>
      <w:keepLines/>
      <w:spacing w:before="280" w:after="290" w:line="376" w:lineRule="auto"/>
      <w:outlineLvl w:val="4"/>
    </w:pPr>
    <w:rPr>
      <w:b/>
      <w:bCs/>
      <w:sz w:val="28"/>
      <w:szCs w:val="28"/>
    </w:rPr>
  </w:style>
  <w:style w:type="paragraph" w:styleId="6">
    <w:name w:val="heading 6"/>
    <w:basedOn w:val="a0"/>
    <w:next w:val="a0"/>
    <w:link w:val="60"/>
    <w:qFormat/>
    <w:rsid w:val="00382C99"/>
    <w:pPr>
      <w:keepNext/>
      <w:keepLines/>
      <w:spacing w:before="240" w:after="64" w:line="320" w:lineRule="auto"/>
      <w:outlineLvl w:val="5"/>
    </w:pPr>
    <w:rPr>
      <w:rFonts w:ascii="Arial" w:eastAsia="黑体" w:hAnsi="Arial"/>
      <w:b/>
      <w:bCs/>
      <w:sz w:val="24"/>
    </w:rPr>
  </w:style>
  <w:style w:type="paragraph" w:styleId="7">
    <w:name w:val="heading 7"/>
    <w:basedOn w:val="a0"/>
    <w:next w:val="a0"/>
    <w:link w:val="70"/>
    <w:qFormat/>
    <w:rsid w:val="00382C99"/>
    <w:pPr>
      <w:keepNext/>
      <w:keepLines/>
      <w:spacing w:before="240" w:after="64" w:line="320" w:lineRule="auto"/>
      <w:outlineLvl w:val="6"/>
    </w:pPr>
    <w:rPr>
      <w:b/>
      <w:bCs/>
      <w:sz w:val="24"/>
    </w:rPr>
  </w:style>
  <w:style w:type="paragraph" w:styleId="8">
    <w:name w:val="heading 8"/>
    <w:basedOn w:val="a0"/>
    <w:next w:val="a0"/>
    <w:link w:val="80"/>
    <w:qFormat/>
    <w:rsid w:val="00382C99"/>
    <w:pPr>
      <w:keepNext/>
      <w:keepLines/>
      <w:spacing w:before="240" w:after="64" w:line="320" w:lineRule="auto"/>
      <w:outlineLvl w:val="7"/>
    </w:pPr>
    <w:rPr>
      <w:rFonts w:ascii="Arial" w:eastAsia="黑体" w:hAnsi="Arial"/>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普通文"/>
    <w:basedOn w:val="a0"/>
    <w:link w:val="aa"/>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uiPriority w:val="99"/>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0"/>
    <w:link w:val="22"/>
    <w:rsid w:val="00E82096"/>
    <w:pPr>
      <w:tabs>
        <w:tab w:val="left" w:pos="3240"/>
      </w:tabs>
      <w:ind w:firstLineChars="200" w:firstLine="420"/>
    </w:pPr>
    <w:rPr>
      <w:bCs/>
    </w:rPr>
  </w:style>
  <w:style w:type="character" w:customStyle="1" w:styleId="22">
    <w:name w:val="正文文本缩进 2 字符"/>
    <w:link w:val="21"/>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 w:type="character" w:customStyle="1" w:styleId="20">
    <w:name w:val="标题 2 字符"/>
    <w:link w:val="2"/>
    <w:rsid w:val="00382C99"/>
    <w:rPr>
      <w:rFonts w:ascii="Arial" w:eastAsia="黑体" w:hAnsi="Arial"/>
      <w:b/>
      <w:bCs/>
      <w:kern w:val="2"/>
      <w:sz w:val="32"/>
      <w:szCs w:val="32"/>
    </w:rPr>
  </w:style>
  <w:style w:type="character" w:customStyle="1" w:styleId="30">
    <w:name w:val="标题 3 字符"/>
    <w:link w:val="3"/>
    <w:rsid w:val="00382C99"/>
    <w:rPr>
      <w:b/>
      <w:bCs/>
      <w:kern w:val="2"/>
      <w:sz w:val="32"/>
      <w:szCs w:val="32"/>
    </w:rPr>
  </w:style>
  <w:style w:type="character" w:customStyle="1" w:styleId="40">
    <w:name w:val="标题 4 字符"/>
    <w:link w:val="4"/>
    <w:rsid w:val="00382C99"/>
    <w:rPr>
      <w:rFonts w:ascii="Arial" w:eastAsia="黑体" w:hAnsi="Arial"/>
      <w:b/>
      <w:bCs/>
      <w:kern w:val="2"/>
      <w:sz w:val="28"/>
      <w:szCs w:val="28"/>
    </w:rPr>
  </w:style>
  <w:style w:type="character" w:customStyle="1" w:styleId="50">
    <w:name w:val="标题 5 字符"/>
    <w:link w:val="5"/>
    <w:rsid w:val="00382C99"/>
    <w:rPr>
      <w:b/>
      <w:bCs/>
      <w:kern w:val="2"/>
      <w:sz w:val="28"/>
      <w:szCs w:val="28"/>
    </w:rPr>
  </w:style>
  <w:style w:type="character" w:customStyle="1" w:styleId="60">
    <w:name w:val="标题 6 字符"/>
    <w:link w:val="6"/>
    <w:rsid w:val="00382C99"/>
    <w:rPr>
      <w:rFonts w:ascii="Arial" w:eastAsia="黑体" w:hAnsi="Arial"/>
      <w:b/>
      <w:bCs/>
      <w:kern w:val="2"/>
      <w:sz w:val="24"/>
      <w:szCs w:val="24"/>
    </w:rPr>
  </w:style>
  <w:style w:type="character" w:customStyle="1" w:styleId="70">
    <w:name w:val="标题 7 字符"/>
    <w:link w:val="7"/>
    <w:rsid w:val="00382C99"/>
    <w:rPr>
      <w:b/>
      <w:bCs/>
      <w:kern w:val="2"/>
      <w:sz w:val="24"/>
      <w:szCs w:val="24"/>
    </w:rPr>
  </w:style>
  <w:style w:type="character" w:customStyle="1" w:styleId="80">
    <w:name w:val="标题 8 字符"/>
    <w:link w:val="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05374">
      <w:bodyDiv w:val="1"/>
      <w:marLeft w:val="0"/>
      <w:marRight w:val="0"/>
      <w:marTop w:val="0"/>
      <w:marBottom w:val="0"/>
      <w:divBdr>
        <w:top w:val="none" w:sz="0" w:space="0" w:color="auto"/>
        <w:left w:val="none" w:sz="0" w:space="0" w:color="auto"/>
        <w:bottom w:val="none" w:sz="0" w:space="0" w:color="auto"/>
        <w:right w:val="none" w:sz="0" w:space="0" w:color="auto"/>
      </w:divBdr>
    </w:div>
    <w:div w:id="349990553">
      <w:bodyDiv w:val="1"/>
      <w:marLeft w:val="0"/>
      <w:marRight w:val="0"/>
      <w:marTop w:val="0"/>
      <w:marBottom w:val="0"/>
      <w:divBdr>
        <w:top w:val="none" w:sz="0" w:space="0" w:color="auto"/>
        <w:left w:val="none" w:sz="0" w:space="0" w:color="auto"/>
        <w:bottom w:val="none" w:sz="0" w:space="0" w:color="auto"/>
        <w:right w:val="none" w:sz="0" w:space="0" w:color="auto"/>
      </w:divBdr>
    </w:div>
    <w:div w:id="373621285">
      <w:bodyDiv w:val="1"/>
      <w:marLeft w:val="0"/>
      <w:marRight w:val="0"/>
      <w:marTop w:val="0"/>
      <w:marBottom w:val="0"/>
      <w:divBdr>
        <w:top w:val="none" w:sz="0" w:space="0" w:color="auto"/>
        <w:left w:val="none" w:sz="0" w:space="0" w:color="auto"/>
        <w:bottom w:val="none" w:sz="0" w:space="0" w:color="auto"/>
        <w:right w:val="none" w:sz="0" w:space="0" w:color="auto"/>
      </w:divBdr>
    </w:div>
    <w:div w:id="495851070">
      <w:bodyDiv w:val="1"/>
      <w:marLeft w:val="0"/>
      <w:marRight w:val="0"/>
      <w:marTop w:val="0"/>
      <w:marBottom w:val="0"/>
      <w:divBdr>
        <w:top w:val="none" w:sz="0" w:space="0" w:color="auto"/>
        <w:left w:val="none" w:sz="0" w:space="0" w:color="auto"/>
        <w:bottom w:val="none" w:sz="0" w:space="0" w:color="auto"/>
        <w:right w:val="none" w:sz="0" w:space="0" w:color="auto"/>
      </w:divBdr>
    </w:div>
    <w:div w:id="634914135">
      <w:bodyDiv w:val="1"/>
      <w:marLeft w:val="0"/>
      <w:marRight w:val="0"/>
      <w:marTop w:val="0"/>
      <w:marBottom w:val="0"/>
      <w:divBdr>
        <w:top w:val="none" w:sz="0" w:space="0" w:color="auto"/>
        <w:left w:val="none" w:sz="0" w:space="0" w:color="auto"/>
        <w:bottom w:val="none" w:sz="0" w:space="0" w:color="auto"/>
        <w:right w:val="none" w:sz="0" w:space="0" w:color="auto"/>
      </w:divBdr>
    </w:div>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 w:id="779762333">
      <w:bodyDiv w:val="1"/>
      <w:marLeft w:val="0"/>
      <w:marRight w:val="0"/>
      <w:marTop w:val="0"/>
      <w:marBottom w:val="0"/>
      <w:divBdr>
        <w:top w:val="none" w:sz="0" w:space="0" w:color="auto"/>
        <w:left w:val="none" w:sz="0" w:space="0" w:color="auto"/>
        <w:bottom w:val="none" w:sz="0" w:space="0" w:color="auto"/>
        <w:right w:val="none" w:sz="0" w:space="0" w:color="auto"/>
      </w:divBdr>
    </w:div>
    <w:div w:id="820775871">
      <w:bodyDiv w:val="1"/>
      <w:marLeft w:val="0"/>
      <w:marRight w:val="0"/>
      <w:marTop w:val="0"/>
      <w:marBottom w:val="0"/>
      <w:divBdr>
        <w:top w:val="none" w:sz="0" w:space="0" w:color="auto"/>
        <w:left w:val="none" w:sz="0" w:space="0" w:color="auto"/>
        <w:bottom w:val="none" w:sz="0" w:space="0" w:color="auto"/>
        <w:right w:val="none" w:sz="0" w:space="0" w:color="auto"/>
      </w:divBdr>
    </w:div>
    <w:div w:id="844979919">
      <w:bodyDiv w:val="1"/>
      <w:marLeft w:val="0"/>
      <w:marRight w:val="0"/>
      <w:marTop w:val="0"/>
      <w:marBottom w:val="0"/>
      <w:divBdr>
        <w:top w:val="none" w:sz="0" w:space="0" w:color="auto"/>
        <w:left w:val="none" w:sz="0" w:space="0" w:color="auto"/>
        <w:bottom w:val="none" w:sz="0" w:space="0" w:color="auto"/>
        <w:right w:val="none" w:sz="0" w:space="0" w:color="auto"/>
      </w:divBdr>
    </w:div>
    <w:div w:id="895244145">
      <w:bodyDiv w:val="1"/>
      <w:marLeft w:val="0"/>
      <w:marRight w:val="0"/>
      <w:marTop w:val="0"/>
      <w:marBottom w:val="0"/>
      <w:divBdr>
        <w:top w:val="none" w:sz="0" w:space="0" w:color="auto"/>
        <w:left w:val="none" w:sz="0" w:space="0" w:color="auto"/>
        <w:bottom w:val="none" w:sz="0" w:space="0" w:color="auto"/>
        <w:right w:val="none" w:sz="0" w:space="0" w:color="auto"/>
      </w:divBdr>
    </w:div>
    <w:div w:id="907695341">
      <w:bodyDiv w:val="1"/>
      <w:marLeft w:val="0"/>
      <w:marRight w:val="0"/>
      <w:marTop w:val="0"/>
      <w:marBottom w:val="0"/>
      <w:divBdr>
        <w:top w:val="none" w:sz="0" w:space="0" w:color="auto"/>
        <w:left w:val="none" w:sz="0" w:space="0" w:color="auto"/>
        <w:bottom w:val="none" w:sz="0" w:space="0" w:color="auto"/>
        <w:right w:val="none" w:sz="0" w:space="0" w:color="auto"/>
      </w:divBdr>
    </w:div>
    <w:div w:id="946547663">
      <w:bodyDiv w:val="1"/>
      <w:marLeft w:val="0"/>
      <w:marRight w:val="0"/>
      <w:marTop w:val="0"/>
      <w:marBottom w:val="0"/>
      <w:divBdr>
        <w:top w:val="none" w:sz="0" w:space="0" w:color="auto"/>
        <w:left w:val="none" w:sz="0" w:space="0" w:color="auto"/>
        <w:bottom w:val="none" w:sz="0" w:space="0" w:color="auto"/>
        <w:right w:val="none" w:sz="0" w:space="0" w:color="auto"/>
      </w:divBdr>
    </w:div>
    <w:div w:id="986741357">
      <w:bodyDiv w:val="1"/>
      <w:marLeft w:val="0"/>
      <w:marRight w:val="0"/>
      <w:marTop w:val="0"/>
      <w:marBottom w:val="0"/>
      <w:divBdr>
        <w:top w:val="none" w:sz="0" w:space="0" w:color="auto"/>
        <w:left w:val="none" w:sz="0" w:space="0" w:color="auto"/>
        <w:bottom w:val="none" w:sz="0" w:space="0" w:color="auto"/>
        <w:right w:val="none" w:sz="0" w:space="0" w:color="auto"/>
      </w:divBdr>
    </w:div>
    <w:div w:id="1165322893">
      <w:bodyDiv w:val="1"/>
      <w:marLeft w:val="0"/>
      <w:marRight w:val="0"/>
      <w:marTop w:val="0"/>
      <w:marBottom w:val="0"/>
      <w:divBdr>
        <w:top w:val="none" w:sz="0" w:space="0" w:color="auto"/>
        <w:left w:val="none" w:sz="0" w:space="0" w:color="auto"/>
        <w:bottom w:val="none" w:sz="0" w:space="0" w:color="auto"/>
        <w:right w:val="none" w:sz="0" w:space="0" w:color="auto"/>
      </w:divBdr>
    </w:div>
    <w:div w:id="1185244272">
      <w:bodyDiv w:val="1"/>
      <w:marLeft w:val="0"/>
      <w:marRight w:val="0"/>
      <w:marTop w:val="0"/>
      <w:marBottom w:val="0"/>
      <w:divBdr>
        <w:top w:val="none" w:sz="0" w:space="0" w:color="auto"/>
        <w:left w:val="none" w:sz="0" w:space="0" w:color="auto"/>
        <w:bottom w:val="none" w:sz="0" w:space="0" w:color="auto"/>
        <w:right w:val="none" w:sz="0" w:space="0" w:color="auto"/>
      </w:divBdr>
    </w:div>
    <w:div w:id="1192769528">
      <w:bodyDiv w:val="1"/>
      <w:marLeft w:val="0"/>
      <w:marRight w:val="0"/>
      <w:marTop w:val="0"/>
      <w:marBottom w:val="0"/>
      <w:divBdr>
        <w:top w:val="none" w:sz="0" w:space="0" w:color="auto"/>
        <w:left w:val="none" w:sz="0" w:space="0" w:color="auto"/>
        <w:bottom w:val="none" w:sz="0" w:space="0" w:color="auto"/>
        <w:right w:val="none" w:sz="0" w:space="0" w:color="auto"/>
      </w:divBdr>
    </w:div>
    <w:div w:id="1202209553">
      <w:bodyDiv w:val="1"/>
      <w:marLeft w:val="0"/>
      <w:marRight w:val="0"/>
      <w:marTop w:val="0"/>
      <w:marBottom w:val="0"/>
      <w:divBdr>
        <w:top w:val="none" w:sz="0" w:space="0" w:color="auto"/>
        <w:left w:val="none" w:sz="0" w:space="0" w:color="auto"/>
        <w:bottom w:val="none" w:sz="0" w:space="0" w:color="auto"/>
        <w:right w:val="none" w:sz="0" w:space="0" w:color="auto"/>
      </w:divBdr>
    </w:div>
    <w:div w:id="1333992378">
      <w:bodyDiv w:val="1"/>
      <w:marLeft w:val="0"/>
      <w:marRight w:val="0"/>
      <w:marTop w:val="0"/>
      <w:marBottom w:val="0"/>
      <w:divBdr>
        <w:top w:val="none" w:sz="0" w:space="0" w:color="auto"/>
        <w:left w:val="none" w:sz="0" w:space="0" w:color="auto"/>
        <w:bottom w:val="none" w:sz="0" w:space="0" w:color="auto"/>
        <w:right w:val="none" w:sz="0" w:space="0" w:color="auto"/>
      </w:divBdr>
    </w:div>
    <w:div w:id="1660884715">
      <w:bodyDiv w:val="1"/>
      <w:marLeft w:val="0"/>
      <w:marRight w:val="0"/>
      <w:marTop w:val="0"/>
      <w:marBottom w:val="0"/>
      <w:divBdr>
        <w:top w:val="none" w:sz="0" w:space="0" w:color="auto"/>
        <w:left w:val="none" w:sz="0" w:space="0" w:color="auto"/>
        <w:bottom w:val="none" w:sz="0" w:space="0" w:color="auto"/>
        <w:right w:val="none" w:sz="0" w:space="0" w:color="auto"/>
      </w:divBdr>
    </w:div>
    <w:div w:id="1794589926">
      <w:bodyDiv w:val="1"/>
      <w:marLeft w:val="0"/>
      <w:marRight w:val="0"/>
      <w:marTop w:val="0"/>
      <w:marBottom w:val="0"/>
      <w:divBdr>
        <w:top w:val="none" w:sz="0" w:space="0" w:color="auto"/>
        <w:left w:val="none" w:sz="0" w:space="0" w:color="auto"/>
        <w:bottom w:val="none" w:sz="0" w:space="0" w:color="auto"/>
        <w:right w:val="none" w:sz="0" w:space="0" w:color="auto"/>
      </w:divBdr>
    </w:div>
    <w:div w:id="1858080102">
      <w:bodyDiv w:val="1"/>
      <w:marLeft w:val="0"/>
      <w:marRight w:val="0"/>
      <w:marTop w:val="0"/>
      <w:marBottom w:val="0"/>
      <w:divBdr>
        <w:top w:val="none" w:sz="0" w:space="0" w:color="auto"/>
        <w:left w:val="none" w:sz="0" w:space="0" w:color="auto"/>
        <w:bottom w:val="none" w:sz="0" w:space="0" w:color="auto"/>
        <w:right w:val="none" w:sz="0" w:space="0" w:color="auto"/>
      </w:divBdr>
    </w:div>
    <w:div w:id="200620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0.bin"/><Relationship Id="rId299" Type="http://schemas.openxmlformats.org/officeDocument/2006/relationships/image" Target="media/image155.wmf"/><Relationship Id="rId21" Type="http://schemas.openxmlformats.org/officeDocument/2006/relationships/oleObject" Target="embeddings/oleObject6.bin"/><Relationship Id="rId63" Type="http://schemas.openxmlformats.org/officeDocument/2006/relationships/oleObject" Target="embeddings/oleObject26.bin"/><Relationship Id="rId159" Type="http://schemas.openxmlformats.org/officeDocument/2006/relationships/oleObject" Target="embeddings/oleObject69.bin"/><Relationship Id="rId324" Type="http://schemas.openxmlformats.org/officeDocument/2006/relationships/image" Target="media/image168.wmf"/><Relationship Id="rId366" Type="http://schemas.openxmlformats.org/officeDocument/2006/relationships/image" Target="media/image189.wmf"/><Relationship Id="rId170" Type="http://schemas.openxmlformats.org/officeDocument/2006/relationships/image" Target="media/image89.wmf"/><Relationship Id="rId226" Type="http://schemas.openxmlformats.org/officeDocument/2006/relationships/image" Target="media/image118.wmf"/><Relationship Id="rId433" Type="http://schemas.openxmlformats.org/officeDocument/2006/relationships/oleObject" Target="embeddings/oleObject204.bin"/><Relationship Id="rId268" Type="http://schemas.openxmlformats.org/officeDocument/2006/relationships/oleObject" Target="embeddings/oleObject122.bin"/><Relationship Id="rId32" Type="http://schemas.openxmlformats.org/officeDocument/2006/relationships/image" Target="media/image14.png"/><Relationship Id="rId74" Type="http://schemas.openxmlformats.org/officeDocument/2006/relationships/oleObject" Target="embeddings/oleObject31.bin"/><Relationship Id="rId128" Type="http://schemas.openxmlformats.org/officeDocument/2006/relationships/image" Target="media/image66.wmf"/><Relationship Id="rId335" Type="http://schemas.openxmlformats.org/officeDocument/2006/relationships/oleObject" Target="embeddings/oleObject155.bin"/><Relationship Id="rId377" Type="http://schemas.openxmlformats.org/officeDocument/2006/relationships/oleObject" Target="embeddings/oleObject176.bin"/><Relationship Id="rId5" Type="http://schemas.openxmlformats.org/officeDocument/2006/relationships/webSettings" Target="webSettings.xml"/><Relationship Id="rId181" Type="http://schemas.openxmlformats.org/officeDocument/2006/relationships/oleObject" Target="embeddings/oleObject80.bin"/><Relationship Id="rId237" Type="http://schemas.openxmlformats.org/officeDocument/2006/relationships/image" Target="media/image124.wmf"/><Relationship Id="rId402" Type="http://schemas.openxmlformats.org/officeDocument/2006/relationships/image" Target="media/image207.wmf"/><Relationship Id="rId279" Type="http://schemas.openxmlformats.org/officeDocument/2006/relationships/image" Target="media/image145.wmf"/><Relationship Id="rId444" Type="http://schemas.openxmlformats.org/officeDocument/2006/relationships/image" Target="media/image228.wmf"/><Relationship Id="rId43" Type="http://schemas.openxmlformats.org/officeDocument/2006/relationships/image" Target="media/image20.wmf"/><Relationship Id="rId139" Type="http://schemas.openxmlformats.org/officeDocument/2006/relationships/image" Target="media/image72.png"/><Relationship Id="rId290" Type="http://schemas.openxmlformats.org/officeDocument/2006/relationships/oleObject" Target="embeddings/oleObject133.bin"/><Relationship Id="rId304" Type="http://schemas.openxmlformats.org/officeDocument/2006/relationships/oleObject" Target="embeddings/oleObject140.bin"/><Relationship Id="rId346" Type="http://schemas.openxmlformats.org/officeDocument/2006/relationships/image" Target="media/image179.wmf"/><Relationship Id="rId388" Type="http://schemas.openxmlformats.org/officeDocument/2006/relationships/image" Target="media/image200.wmf"/><Relationship Id="rId85" Type="http://schemas.openxmlformats.org/officeDocument/2006/relationships/image" Target="media/image43.png"/><Relationship Id="rId150" Type="http://schemas.openxmlformats.org/officeDocument/2006/relationships/oleObject" Target="embeddings/oleObject65.bin"/><Relationship Id="rId192" Type="http://schemas.openxmlformats.org/officeDocument/2006/relationships/oleObject" Target="embeddings/oleObject85.bin"/><Relationship Id="rId206" Type="http://schemas.openxmlformats.org/officeDocument/2006/relationships/oleObject" Target="embeddings/oleObject92.bin"/><Relationship Id="rId413" Type="http://schemas.openxmlformats.org/officeDocument/2006/relationships/oleObject" Target="embeddings/oleObject194.bin"/><Relationship Id="rId248" Type="http://schemas.openxmlformats.org/officeDocument/2006/relationships/oleObject" Target="embeddings/oleObject112.bin"/><Relationship Id="rId455" Type="http://schemas.openxmlformats.org/officeDocument/2006/relationships/footer" Target="footer3.xml"/><Relationship Id="rId12" Type="http://schemas.openxmlformats.org/officeDocument/2006/relationships/image" Target="media/image3.wmf"/><Relationship Id="rId108" Type="http://schemas.openxmlformats.org/officeDocument/2006/relationships/oleObject" Target="embeddings/oleObject46.bin"/><Relationship Id="rId315" Type="http://schemas.openxmlformats.org/officeDocument/2006/relationships/image" Target="media/image163.wmf"/><Relationship Id="rId357" Type="http://schemas.openxmlformats.org/officeDocument/2006/relationships/oleObject" Target="embeddings/oleObject166.bin"/><Relationship Id="rId54" Type="http://schemas.openxmlformats.org/officeDocument/2006/relationships/image" Target="media/image26.wmf"/><Relationship Id="rId96" Type="http://schemas.openxmlformats.org/officeDocument/2006/relationships/image" Target="media/image49.wmf"/><Relationship Id="rId161" Type="http://schemas.openxmlformats.org/officeDocument/2006/relationships/oleObject" Target="embeddings/oleObject70.bin"/><Relationship Id="rId217" Type="http://schemas.openxmlformats.org/officeDocument/2006/relationships/oleObject" Target="embeddings/oleObject97.bin"/><Relationship Id="rId399" Type="http://schemas.openxmlformats.org/officeDocument/2006/relationships/oleObject" Target="embeddings/oleObject187.bin"/><Relationship Id="rId259" Type="http://schemas.openxmlformats.org/officeDocument/2006/relationships/image" Target="media/image135.wmf"/><Relationship Id="rId424" Type="http://schemas.openxmlformats.org/officeDocument/2006/relationships/image" Target="media/image218.wmf"/><Relationship Id="rId23" Type="http://schemas.openxmlformats.org/officeDocument/2006/relationships/oleObject" Target="embeddings/oleObject7.bin"/><Relationship Id="rId119" Type="http://schemas.openxmlformats.org/officeDocument/2006/relationships/oleObject" Target="embeddings/oleObject51.bin"/><Relationship Id="rId270" Type="http://schemas.openxmlformats.org/officeDocument/2006/relationships/oleObject" Target="embeddings/oleObject123.bin"/><Relationship Id="rId326" Type="http://schemas.openxmlformats.org/officeDocument/2006/relationships/image" Target="media/image169.wmf"/><Relationship Id="rId65" Type="http://schemas.openxmlformats.org/officeDocument/2006/relationships/oleObject" Target="embeddings/oleObject27.bin"/><Relationship Id="rId130" Type="http://schemas.openxmlformats.org/officeDocument/2006/relationships/image" Target="media/image67.wmf"/><Relationship Id="rId368" Type="http://schemas.openxmlformats.org/officeDocument/2006/relationships/image" Target="media/image190.wmf"/><Relationship Id="rId172" Type="http://schemas.openxmlformats.org/officeDocument/2006/relationships/image" Target="media/image90.wmf"/><Relationship Id="rId228" Type="http://schemas.openxmlformats.org/officeDocument/2006/relationships/image" Target="media/image119.wmf"/><Relationship Id="rId435" Type="http://schemas.openxmlformats.org/officeDocument/2006/relationships/oleObject" Target="embeddings/oleObject205.bin"/><Relationship Id="rId281" Type="http://schemas.openxmlformats.org/officeDocument/2006/relationships/image" Target="media/image146.wmf"/><Relationship Id="rId337" Type="http://schemas.openxmlformats.org/officeDocument/2006/relationships/oleObject" Target="embeddings/oleObject156.bin"/><Relationship Id="rId34" Type="http://schemas.openxmlformats.org/officeDocument/2006/relationships/oleObject" Target="embeddings/oleObject12.bin"/><Relationship Id="rId76" Type="http://schemas.openxmlformats.org/officeDocument/2006/relationships/image" Target="media/image38.wmf"/><Relationship Id="rId141" Type="http://schemas.openxmlformats.org/officeDocument/2006/relationships/image" Target="media/image74.wmf"/><Relationship Id="rId379" Type="http://schemas.openxmlformats.org/officeDocument/2006/relationships/oleObject" Target="embeddings/oleObject177.bin"/><Relationship Id="rId7" Type="http://schemas.openxmlformats.org/officeDocument/2006/relationships/endnotes" Target="endnotes.xml"/><Relationship Id="rId183" Type="http://schemas.openxmlformats.org/officeDocument/2006/relationships/oleObject" Target="embeddings/oleObject81.bin"/><Relationship Id="rId239" Type="http://schemas.openxmlformats.org/officeDocument/2006/relationships/image" Target="media/image125.wmf"/><Relationship Id="rId390" Type="http://schemas.openxmlformats.org/officeDocument/2006/relationships/image" Target="media/image201.wmf"/><Relationship Id="rId404" Type="http://schemas.openxmlformats.org/officeDocument/2006/relationships/image" Target="media/image208.wmf"/><Relationship Id="rId446" Type="http://schemas.openxmlformats.org/officeDocument/2006/relationships/image" Target="media/image229.wmf"/><Relationship Id="rId250" Type="http://schemas.openxmlformats.org/officeDocument/2006/relationships/oleObject" Target="embeddings/oleObject113.bin"/><Relationship Id="rId292" Type="http://schemas.openxmlformats.org/officeDocument/2006/relationships/oleObject" Target="embeddings/oleObject134.bin"/><Relationship Id="rId306" Type="http://schemas.openxmlformats.org/officeDocument/2006/relationships/oleObject" Target="embeddings/oleObject141.bin"/><Relationship Id="rId45" Type="http://schemas.openxmlformats.org/officeDocument/2006/relationships/image" Target="media/image21.wmf"/><Relationship Id="rId87" Type="http://schemas.openxmlformats.org/officeDocument/2006/relationships/oleObject" Target="embeddings/oleObject36.bin"/><Relationship Id="rId110" Type="http://schemas.openxmlformats.org/officeDocument/2006/relationships/oleObject" Target="embeddings/oleObject47.bin"/><Relationship Id="rId348" Type="http://schemas.openxmlformats.org/officeDocument/2006/relationships/image" Target="media/image180.wmf"/><Relationship Id="rId152" Type="http://schemas.openxmlformats.org/officeDocument/2006/relationships/image" Target="media/image80.wmf"/><Relationship Id="rId194" Type="http://schemas.openxmlformats.org/officeDocument/2006/relationships/oleObject" Target="embeddings/oleObject86.bin"/><Relationship Id="rId208" Type="http://schemas.openxmlformats.org/officeDocument/2006/relationships/oleObject" Target="embeddings/oleObject93.bin"/><Relationship Id="rId415" Type="http://schemas.openxmlformats.org/officeDocument/2006/relationships/oleObject" Target="embeddings/oleObject195.bin"/><Relationship Id="rId457" Type="http://schemas.openxmlformats.org/officeDocument/2006/relationships/theme" Target="theme/theme1.xml"/><Relationship Id="rId261" Type="http://schemas.openxmlformats.org/officeDocument/2006/relationships/image" Target="media/image136.wmf"/><Relationship Id="rId14" Type="http://schemas.openxmlformats.org/officeDocument/2006/relationships/image" Target="media/image4.png"/><Relationship Id="rId56" Type="http://schemas.openxmlformats.org/officeDocument/2006/relationships/image" Target="media/image27.wmf"/><Relationship Id="rId317" Type="http://schemas.openxmlformats.org/officeDocument/2006/relationships/image" Target="media/image164.wmf"/><Relationship Id="rId359" Type="http://schemas.openxmlformats.org/officeDocument/2006/relationships/oleObject" Target="embeddings/oleObject167.bin"/><Relationship Id="rId98" Type="http://schemas.openxmlformats.org/officeDocument/2006/relationships/image" Target="media/image50.png"/><Relationship Id="rId121" Type="http://schemas.openxmlformats.org/officeDocument/2006/relationships/oleObject" Target="embeddings/oleObject52.bin"/><Relationship Id="rId163" Type="http://schemas.openxmlformats.org/officeDocument/2006/relationships/oleObject" Target="embeddings/oleObject71.bin"/><Relationship Id="rId219" Type="http://schemas.openxmlformats.org/officeDocument/2006/relationships/oleObject" Target="embeddings/oleObject98.bin"/><Relationship Id="rId370" Type="http://schemas.openxmlformats.org/officeDocument/2006/relationships/image" Target="media/image191.wmf"/><Relationship Id="rId426" Type="http://schemas.openxmlformats.org/officeDocument/2006/relationships/image" Target="media/image219.wmf"/><Relationship Id="rId230" Type="http://schemas.openxmlformats.org/officeDocument/2006/relationships/image" Target="media/image120.png"/><Relationship Id="rId25" Type="http://schemas.openxmlformats.org/officeDocument/2006/relationships/oleObject" Target="embeddings/oleObject8.bin"/><Relationship Id="rId67" Type="http://schemas.openxmlformats.org/officeDocument/2006/relationships/oleObject" Target="embeddings/oleObject28.bin"/><Relationship Id="rId272" Type="http://schemas.openxmlformats.org/officeDocument/2006/relationships/oleObject" Target="embeddings/oleObject124.bin"/><Relationship Id="rId328" Type="http://schemas.openxmlformats.org/officeDocument/2006/relationships/image" Target="media/image170.wmf"/><Relationship Id="rId132" Type="http://schemas.openxmlformats.org/officeDocument/2006/relationships/image" Target="media/image68.png"/><Relationship Id="rId174" Type="http://schemas.openxmlformats.org/officeDocument/2006/relationships/image" Target="media/image91.wmf"/><Relationship Id="rId381" Type="http://schemas.openxmlformats.org/officeDocument/2006/relationships/oleObject" Target="embeddings/oleObject178.bin"/><Relationship Id="rId241" Type="http://schemas.openxmlformats.org/officeDocument/2006/relationships/image" Target="media/image126.wmf"/><Relationship Id="rId437" Type="http://schemas.openxmlformats.org/officeDocument/2006/relationships/oleObject" Target="embeddings/oleObject206.bin"/><Relationship Id="rId36" Type="http://schemas.openxmlformats.org/officeDocument/2006/relationships/oleObject" Target="embeddings/oleObject13.bin"/><Relationship Id="rId283" Type="http://schemas.openxmlformats.org/officeDocument/2006/relationships/image" Target="media/image147.wmf"/><Relationship Id="rId339" Type="http://schemas.openxmlformats.org/officeDocument/2006/relationships/oleObject" Target="embeddings/oleObject157.bin"/><Relationship Id="rId78" Type="http://schemas.openxmlformats.org/officeDocument/2006/relationships/image" Target="media/image39.wmf"/><Relationship Id="rId101" Type="http://schemas.openxmlformats.org/officeDocument/2006/relationships/image" Target="media/image52.wmf"/><Relationship Id="rId143" Type="http://schemas.openxmlformats.org/officeDocument/2006/relationships/image" Target="media/image75.wmf"/><Relationship Id="rId185" Type="http://schemas.openxmlformats.org/officeDocument/2006/relationships/oleObject" Target="embeddings/oleObject82.bin"/><Relationship Id="rId350" Type="http://schemas.openxmlformats.org/officeDocument/2006/relationships/image" Target="media/image181.wmf"/><Relationship Id="rId406" Type="http://schemas.openxmlformats.org/officeDocument/2006/relationships/image" Target="media/image209.wmf"/><Relationship Id="rId9" Type="http://schemas.openxmlformats.org/officeDocument/2006/relationships/oleObject" Target="embeddings/oleObject1.bin"/><Relationship Id="rId210" Type="http://schemas.openxmlformats.org/officeDocument/2006/relationships/oleObject" Target="embeddings/oleObject94.bin"/><Relationship Id="rId392" Type="http://schemas.openxmlformats.org/officeDocument/2006/relationships/image" Target="media/image202.wmf"/><Relationship Id="rId448" Type="http://schemas.openxmlformats.org/officeDocument/2006/relationships/image" Target="media/image230.wmf"/><Relationship Id="rId252" Type="http://schemas.openxmlformats.org/officeDocument/2006/relationships/oleObject" Target="embeddings/oleObject114.bin"/><Relationship Id="rId294" Type="http://schemas.openxmlformats.org/officeDocument/2006/relationships/oleObject" Target="embeddings/oleObject135.bin"/><Relationship Id="rId308" Type="http://schemas.openxmlformats.org/officeDocument/2006/relationships/oleObject" Target="embeddings/oleObject142.bin"/><Relationship Id="rId47" Type="http://schemas.openxmlformats.org/officeDocument/2006/relationships/image" Target="media/image22.wmf"/><Relationship Id="rId89" Type="http://schemas.openxmlformats.org/officeDocument/2006/relationships/oleObject" Target="embeddings/oleObject37.bin"/><Relationship Id="rId112" Type="http://schemas.openxmlformats.org/officeDocument/2006/relationships/oleObject" Target="embeddings/oleObject48.bin"/><Relationship Id="rId154" Type="http://schemas.openxmlformats.org/officeDocument/2006/relationships/image" Target="media/image81.wmf"/><Relationship Id="rId361" Type="http://schemas.openxmlformats.org/officeDocument/2006/relationships/oleObject" Target="embeddings/oleObject168.bin"/><Relationship Id="rId196" Type="http://schemas.openxmlformats.org/officeDocument/2006/relationships/oleObject" Target="embeddings/oleObject87.bin"/><Relationship Id="rId417" Type="http://schemas.openxmlformats.org/officeDocument/2006/relationships/oleObject" Target="embeddings/oleObject196.bin"/><Relationship Id="rId16" Type="http://schemas.openxmlformats.org/officeDocument/2006/relationships/image" Target="media/image6.wmf"/><Relationship Id="rId221" Type="http://schemas.openxmlformats.org/officeDocument/2006/relationships/oleObject" Target="embeddings/oleObject99.bin"/><Relationship Id="rId263" Type="http://schemas.openxmlformats.org/officeDocument/2006/relationships/image" Target="media/image137.wmf"/><Relationship Id="rId319" Type="http://schemas.openxmlformats.org/officeDocument/2006/relationships/image" Target="media/image165.wmf"/><Relationship Id="rId58" Type="http://schemas.openxmlformats.org/officeDocument/2006/relationships/image" Target="media/image28.wmf"/><Relationship Id="rId123" Type="http://schemas.openxmlformats.org/officeDocument/2006/relationships/oleObject" Target="embeddings/oleObject53.bin"/><Relationship Id="rId330" Type="http://schemas.openxmlformats.org/officeDocument/2006/relationships/image" Target="media/image171.wmf"/><Relationship Id="rId165" Type="http://schemas.openxmlformats.org/officeDocument/2006/relationships/oleObject" Target="embeddings/oleObject72.bin"/><Relationship Id="rId372" Type="http://schemas.openxmlformats.org/officeDocument/2006/relationships/image" Target="media/image192.wmf"/><Relationship Id="rId428" Type="http://schemas.openxmlformats.org/officeDocument/2006/relationships/image" Target="media/image220.wmf"/><Relationship Id="rId232" Type="http://schemas.openxmlformats.org/officeDocument/2006/relationships/oleObject" Target="embeddings/oleObject104.bin"/><Relationship Id="rId274" Type="http://schemas.openxmlformats.org/officeDocument/2006/relationships/oleObject" Target="embeddings/oleObject125.bin"/><Relationship Id="rId27" Type="http://schemas.openxmlformats.org/officeDocument/2006/relationships/oleObject" Target="embeddings/oleObject9.bin"/><Relationship Id="rId69" Type="http://schemas.openxmlformats.org/officeDocument/2006/relationships/oleObject" Target="embeddings/oleObject29.bin"/><Relationship Id="rId134" Type="http://schemas.openxmlformats.org/officeDocument/2006/relationships/oleObject" Target="embeddings/oleObject58.bin"/><Relationship Id="rId80" Type="http://schemas.openxmlformats.org/officeDocument/2006/relationships/image" Target="media/image40.png"/><Relationship Id="rId176" Type="http://schemas.openxmlformats.org/officeDocument/2006/relationships/image" Target="media/image92.wmf"/><Relationship Id="rId341" Type="http://schemas.openxmlformats.org/officeDocument/2006/relationships/oleObject" Target="embeddings/oleObject158.bin"/><Relationship Id="rId383" Type="http://schemas.openxmlformats.org/officeDocument/2006/relationships/oleObject" Target="embeddings/oleObject179.bin"/><Relationship Id="rId439" Type="http://schemas.openxmlformats.org/officeDocument/2006/relationships/oleObject" Target="embeddings/oleObject207.bin"/><Relationship Id="rId201" Type="http://schemas.openxmlformats.org/officeDocument/2006/relationships/image" Target="media/image105.wmf"/><Relationship Id="rId243" Type="http://schemas.openxmlformats.org/officeDocument/2006/relationships/image" Target="media/image127.wmf"/><Relationship Id="rId285" Type="http://schemas.openxmlformats.org/officeDocument/2006/relationships/image" Target="media/image148.wmf"/><Relationship Id="rId450" Type="http://schemas.openxmlformats.org/officeDocument/2006/relationships/header" Target="header1.xml"/><Relationship Id="rId38" Type="http://schemas.openxmlformats.org/officeDocument/2006/relationships/oleObject" Target="embeddings/oleObject14.bin"/><Relationship Id="rId103" Type="http://schemas.openxmlformats.org/officeDocument/2006/relationships/image" Target="media/image53.wmf"/><Relationship Id="rId310" Type="http://schemas.openxmlformats.org/officeDocument/2006/relationships/oleObject" Target="embeddings/oleObject143.bin"/><Relationship Id="rId91" Type="http://schemas.openxmlformats.org/officeDocument/2006/relationships/oleObject" Target="embeddings/oleObject38.bin"/><Relationship Id="rId145" Type="http://schemas.openxmlformats.org/officeDocument/2006/relationships/image" Target="media/image76.wmf"/><Relationship Id="rId187" Type="http://schemas.openxmlformats.org/officeDocument/2006/relationships/oleObject" Target="embeddings/oleObject83.bin"/><Relationship Id="rId352" Type="http://schemas.openxmlformats.org/officeDocument/2006/relationships/image" Target="media/image182.wmf"/><Relationship Id="rId394" Type="http://schemas.openxmlformats.org/officeDocument/2006/relationships/image" Target="media/image203.wmf"/><Relationship Id="rId408" Type="http://schemas.openxmlformats.org/officeDocument/2006/relationships/image" Target="media/image210.wmf"/><Relationship Id="rId212" Type="http://schemas.openxmlformats.org/officeDocument/2006/relationships/image" Target="media/image111.wmf"/><Relationship Id="rId254" Type="http://schemas.openxmlformats.org/officeDocument/2006/relationships/oleObject" Target="embeddings/oleObject115.bin"/><Relationship Id="rId49" Type="http://schemas.openxmlformats.org/officeDocument/2006/relationships/image" Target="media/image23.png"/><Relationship Id="rId114" Type="http://schemas.openxmlformats.org/officeDocument/2006/relationships/image" Target="media/image59.wmf"/><Relationship Id="rId296" Type="http://schemas.openxmlformats.org/officeDocument/2006/relationships/oleObject" Target="embeddings/oleObject136.bin"/><Relationship Id="rId60" Type="http://schemas.openxmlformats.org/officeDocument/2006/relationships/image" Target="media/image29.wmf"/><Relationship Id="rId156" Type="http://schemas.openxmlformats.org/officeDocument/2006/relationships/image" Target="media/image82.wmf"/><Relationship Id="rId198" Type="http://schemas.openxmlformats.org/officeDocument/2006/relationships/oleObject" Target="embeddings/oleObject88.bin"/><Relationship Id="rId321" Type="http://schemas.openxmlformats.org/officeDocument/2006/relationships/image" Target="media/image166.wmf"/><Relationship Id="rId363" Type="http://schemas.openxmlformats.org/officeDocument/2006/relationships/oleObject" Target="embeddings/oleObject169.bin"/><Relationship Id="rId419" Type="http://schemas.openxmlformats.org/officeDocument/2006/relationships/oleObject" Target="embeddings/oleObject197.bin"/><Relationship Id="rId223" Type="http://schemas.openxmlformats.org/officeDocument/2006/relationships/oleObject" Target="embeddings/oleObject100.bin"/><Relationship Id="rId430" Type="http://schemas.openxmlformats.org/officeDocument/2006/relationships/image" Target="media/image221.wmf"/><Relationship Id="rId18" Type="http://schemas.openxmlformats.org/officeDocument/2006/relationships/image" Target="media/image7.wmf"/><Relationship Id="rId265" Type="http://schemas.openxmlformats.org/officeDocument/2006/relationships/image" Target="media/image138.wmf"/><Relationship Id="rId125" Type="http://schemas.openxmlformats.org/officeDocument/2006/relationships/oleObject" Target="embeddings/oleObject54.bin"/><Relationship Id="rId167" Type="http://schemas.openxmlformats.org/officeDocument/2006/relationships/oleObject" Target="embeddings/oleObject73.bin"/><Relationship Id="rId332" Type="http://schemas.openxmlformats.org/officeDocument/2006/relationships/image" Target="media/image172.wmf"/><Relationship Id="rId374" Type="http://schemas.openxmlformats.org/officeDocument/2006/relationships/image" Target="media/image193.wmf"/><Relationship Id="rId71" Type="http://schemas.openxmlformats.org/officeDocument/2006/relationships/image" Target="media/image35.wmf"/><Relationship Id="rId234" Type="http://schemas.openxmlformats.org/officeDocument/2006/relationships/oleObject" Target="embeddings/oleObject105.bin"/><Relationship Id="rId2" Type="http://schemas.openxmlformats.org/officeDocument/2006/relationships/numbering" Target="numbering.xml"/><Relationship Id="rId29" Type="http://schemas.openxmlformats.org/officeDocument/2006/relationships/oleObject" Target="embeddings/oleObject10.bin"/><Relationship Id="rId255" Type="http://schemas.openxmlformats.org/officeDocument/2006/relationships/image" Target="media/image133.wmf"/><Relationship Id="rId276" Type="http://schemas.openxmlformats.org/officeDocument/2006/relationships/oleObject" Target="embeddings/oleObject126.bin"/><Relationship Id="rId297" Type="http://schemas.openxmlformats.org/officeDocument/2006/relationships/image" Target="media/image154.wmf"/><Relationship Id="rId441" Type="http://schemas.openxmlformats.org/officeDocument/2006/relationships/oleObject" Target="embeddings/oleObject208.bin"/><Relationship Id="rId40" Type="http://schemas.openxmlformats.org/officeDocument/2006/relationships/oleObject" Target="embeddings/oleObject15.bin"/><Relationship Id="rId115" Type="http://schemas.openxmlformats.org/officeDocument/2006/relationships/oleObject" Target="embeddings/oleObject49.bin"/><Relationship Id="rId136" Type="http://schemas.openxmlformats.org/officeDocument/2006/relationships/oleObject" Target="embeddings/oleObject59.bin"/><Relationship Id="rId157" Type="http://schemas.openxmlformats.org/officeDocument/2006/relationships/oleObject" Target="embeddings/oleObject68.bin"/><Relationship Id="rId178" Type="http://schemas.openxmlformats.org/officeDocument/2006/relationships/image" Target="media/image93.wmf"/><Relationship Id="rId301" Type="http://schemas.openxmlformats.org/officeDocument/2006/relationships/image" Target="media/image156.wmf"/><Relationship Id="rId322" Type="http://schemas.openxmlformats.org/officeDocument/2006/relationships/oleObject" Target="embeddings/oleObject149.bin"/><Relationship Id="rId343" Type="http://schemas.openxmlformats.org/officeDocument/2006/relationships/oleObject" Target="embeddings/oleObject159.bin"/><Relationship Id="rId364" Type="http://schemas.openxmlformats.org/officeDocument/2006/relationships/image" Target="media/image188.wmf"/><Relationship Id="rId61" Type="http://schemas.openxmlformats.org/officeDocument/2006/relationships/oleObject" Target="embeddings/oleObject25.bin"/><Relationship Id="rId82" Type="http://schemas.openxmlformats.org/officeDocument/2006/relationships/oleObject" Target="embeddings/oleObject34.bin"/><Relationship Id="rId199" Type="http://schemas.openxmlformats.org/officeDocument/2006/relationships/image" Target="media/image104.wmf"/><Relationship Id="rId203" Type="http://schemas.openxmlformats.org/officeDocument/2006/relationships/image" Target="media/image106.wmf"/><Relationship Id="rId385" Type="http://schemas.openxmlformats.org/officeDocument/2006/relationships/oleObject" Target="embeddings/oleObject180.bin"/><Relationship Id="rId19" Type="http://schemas.openxmlformats.org/officeDocument/2006/relationships/oleObject" Target="embeddings/oleObject5.bin"/><Relationship Id="rId224" Type="http://schemas.openxmlformats.org/officeDocument/2006/relationships/image" Target="media/image117.wmf"/><Relationship Id="rId245" Type="http://schemas.openxmlformats.org/officeDocument/2006/relationships/image" Target="media/image128.wmf"/><Relationship Id="rId266" Type="http://schemas.openxmlformats.org/officeDocument/2006/relationships/oleObject" Target="embeddings/oleObject121.bin"/><Relationship Id="rId287" Type="http://schemas.openxmlformats.org/officeDocument/2006/relationships/image" Target="media/image149.wmf"/><Relationship Id="rId410" Type="http://schemas.openxmlformats.org/officeDocument/2006/relationships/image" Target="media/image211.wmf"/><Relationship Id="rId431" Type="http://schemas.openxmlformats.org/officeDocument/2006/relationships/oleObject" Target="embeddings/oleObject203.bin"/><Relationship Id="rId452" Type="http://schemas.openxmlformats.org/officeDocument/2006/relationships/footer" Target="footer1.xml"/><Relationship Id="rId30" Type="http://schemas.openxmlformats.org/officeDocument/2006/relationships/image" Target="media/image13.wmf"/><Relationship Id="rId105" Type="http://schemas.openxmlformats.org/officeDocument/2006/relationships/image" Target="media/image54.wmf"/><Relationship Id="rId126" Type="http://schemas.openxmlformats.org/officeDocument/2006/relationships/image" Target="media/image65.wmf"/><Relationship Id="rId147" Type="http://schemas.openxmlformats.org/officeDocument/2006/relationships/image" Target="media/image77.wmf"/><Relationship Id="rId168" Type="http://schemas.openxmlformats.org/officeDocument/2006/relationships/image" Target="media/image88.wmf"/><Relationship Id="rId312" Type="http://schemas.openxmlformats.org/officeDocument/2006/relationships/oleObject" Target="embeddings/oleObject144.bin"/><Relationship Id="rId333" Type="http://schemas.openxmlformats.org/officeDocument/2006/relationships/oleObject" Target="embeddings/oleObject154.bin"/><Relationship Id="rId354" Type="http://schemas.openxmlformats.org/officeDocument/2006/relationships/image" Target="media/image183.wmf"/><Relationship Id="rId51" Type="http://schemas.openxmlformats.org/officeDocument/2006/relationships/oleObject" Target="embeddings/oleObject20.bin"/><Relationship Id="rId72" Type="http://schemas.openxmlformats.org/officeDocument/2006/relationships/oleObject" Target="embeddings/oleObject30.bin"/><Relationship Id="rId93" Type="http://schemas.openxmlformats.org/officeDocument/2006/relationships/oleObject" Target="embeddings/oleObject39.bin"/><Relationship Id="rId189" Type="http://schemas.openxmlformats.org/officeDocument/2006/relationships/image" Target="media/image99.wmf"/><Relationship Id="rId375" Type="http://schemas.openxmlformats.org/officeDocument/2006/relationships/oleObject" Target="embeddings/oleObject175.bin"/><Relationship Id="rId396" Type="http://schemas.openxmlformats.org/officeDocument/2006/relationships/image" Target="media/image204.wmf"/><Relationship Id="rId3" Type="http://schemas.openxmlformats.org/officeDocument/2006/relationships/styles" Target="styles.xml"/><Relationship Id="rId214" Type="http://schemas.openxmlformats.org/officeDocument/2006/relationships/image" Target="media/image112.wmf"/><Relationship Id="rId235" Type="http://schemas.openxmlformats.org/officeDocument/2006/relationships/image" Target="media/image123.wmf"/><Relationship Id="rId256" Type="http://schemas.openxmlformats.org/officeDocument/2006/relationships/oleObject" Target="embeddings/oleObject116.bin"/><Relationship Id="rId277" Type="http://schemas.openxmlformats.org/officeDocument/2006/relationships/image" Target="media/image144.wmf"/><Relationship Id="rId298" Type="http://schemas.openxmlformats.org/officeDocument/2006/relationships/oleObject" Target="embeddings/oleObject137.bin"/><Relationship Id="rId400" Type="http://schemas.openxmlformats.org/officeDocument/2006/relationships/image" Target="media/image206.wmf"/><Relationship Id="rId421" Type="http://schemas.openxmlformats.org/officeDocument/2006/relationships/oleObject" Target="embeddings/oleObject198.bin"/><Relationship Id="rId442" Type="http://schemas.openxmlformats.org/officeDocument/2006/relationships/image" Target="media/image227.wmf"/><Relationship Id="rId116" Type="http://schemas.openxmlformats.org/officeDocument/2006/relationships/image" Target="media/image60.wmf"/><Relationship Id="rId137" Type="http://schemas.openxmlformats.org/officeDocument/2006/relationships/image" Target="media/image71.wmf"/><Relationship Id="rId158" Type="http://schemas.openxmlformats.org/officeDocument/2006/relationships/image" Target="media/image83.wmf"/><Relationship Id="rId302" Type="http://schemas.openxmlformats.org/officeDocument/2006/relationships/oleObject" Target="embeddings/oleObject139.bin"/><Relationship Id="rId323" Type="http://schemas.openxmlformats.org/officeDocument/2006/relationships/image" Target="media/image167.png"/><Relationship Id="rId344" Type="http://schemas.openxmlformats.org/officeDocument/2006/relationships/image" Target="media/image178.wmf"/><Relationship Id="rId20" Type="http://schemas.openxmlformats.org/officeDocument/2006/relationships/image" Target="media/image8.wmf"/><Relationship Id="rId41" Type="http://schemas.openxmlformats.org/officeDocument/2006/relationships/image" Target="media/image19.wmf"/><Relationship Id="rId62" Type="http://schemas.openxmlformats.org/officeDocument/2006/relationships/image" Target="media/image30.wmf"/><Relationship Id="rId83" Type="http://schemas.openxmlformats.org/officeDocument/2006/relationships/image" Target="media/image42.wmf"/><Relationship Id="rId179" Type="http://schemas.openxmlformats.org/officeDocument/2006/relationships/oleObject" Target="embeddings/oleObject79.bin"/><Relationship Id="rId365" Type="http://schemas.openxmlformats.org/officeDocument/2006/relationships/oleObject" Target="embeddings/oleObject170.bin"/><Relationship Id="rId386" Type="http://schemas.openxmlformats.org/officeDocument/2006/relationships/image" Target="media/image199.wmf"/><Relationship Id="rId190" Type="http://schemas.openxmlformats.org/officeDocument/2006/relationships/oleObject" Target="embeddings/oleObject84.bin"/><Relationship Id="rId204" Type="http://schemas.openxmlformats.org/officeDocument/2006/relationships/oleObject" Target="embeddings/oleObject91.bin"/><Relationship Id="rId225" Type="http://schemas.openxmlformats.org/officeDocument/2006/relationships/oleObject" Target="embeddings/oleObject101.bin"/><Relationship Id="rId246" Type="http://schemas.openxmlformats.org/officeDocument/2006/relationships/oleObject" Target="embeddings/oleObject111.bin"/><Relationship Id="rId267" Type="http://schemas.openxmlformats.org/officeDocument/2006/relationships/image" Target="media/image139.wmf"/><Relationship Id="rId288" Type="http://schemas.openxmlformats.org/officeDocument/2006/relationships/oleObject" Target="embeddings/oleObject132.bin"/><Relationship Id="rId411" Type="http://schemas.openxmlformats.org/officeDocument/2006/relationships/oleObject" Target="embeddings/oleObject193.bin"/><Relationship Id="rId432" Type="http://schemas.openxmlformats.org/officeDocument/2006/relationships/image" Target="media/image222.wmf"/><Relationship Id="rId453" Type="http://schemas.openxmlformats.org/officeDocument/2006/relationships/footer" Target="footer2.xml"/><Relationship Id="rId106" Type="http://schemas.openxmlformats.org/officeDocument/2006/relationships/oleObject" Target="embeddings/oleObject45.bin"/><Relationship Id="rId127" Type="http://schemas.openxmlformats.org/officeDocument/2006/relationships/oleObject" Target="embeddings/oleObject55.bin"/><Relationship Id="rId313" Type="http://schemas.openxmlformats.org/officeDocument/2006/relationships/image" Target="media/image162.wmf"/><Relationship Id="rId10" Type="http://schemas.openxmlformats.org/officeDocument/2006/relationships/image" Target="media/image2.wmf"/><Relationship Id="rId31" Type="http://schemas.openxmlformats.org/officeDocument/2006/relationships/oleObject" Target="embeddings/oleObject11.bin"/><Relationship Id="rId52" Type="http://schemas.openxmlformats.org/officeDocument/2006/relationships/image" Target="media/image25.wmf"/><Relationship Id="rId73" Type="http://schemas.openxmlformats.org/officeDocument/2006/relationships/image" Target="media/image36.wmf"/><Relationship Id="rId94" Type="http://schemas.openxmlformats.org/officeDocument/2006/relationships/image" Target="media/image48.wmf"/><Relationship Id="rId148" Type="http://schemas.openxmlformats.org/officeDocument/2006/relationships/oleObject" Target="embeddings/oleObject64.bin"/><Relationship Id="rId169" Type="http://schemas.openxmlformats.org/officeDocument/2006/relationships/oleObject" Target="embeddings/oleObject74.bin"/><Relationship Id="rId334" Type="http://schemas.openxmlformats.org/officeDocument/2006/relationships/image" Target="media/image173.wmf"/><Relationship Id="rId355" Type="http://schemas.openxmlformats.org/officeDocument/2006/relationships/oleObject" Target="embeddings/oleObject165.bin"/><Relationship Id="rId376" Type="http://schemas.openxmlformats.org/officeDocument/2006/relationships/image" Target="media/image194.wmf"/><Relationship Id="rId397" Type="http://schemas.openxmlformats.org/officeDocument/2006/relationships/oleObject" Target="embeddings/oleObject186.bin"/><Relationship Id="rId4" Type="http://schemas.openxmlformats.org/officeDocument/2006/relationships/settings" Target="settings.xml"/><Relationship Id="rId180" Type="http://schemas.openxmlformats.org/officeDocument/2006/relationships/image" Target="media/image94.wmf"/><Relationship Id="rId215" Type="http://schemas.openxmlformats.org/officeDocument/2006/relationships/oleObject" Target="embeddings/oleObject96.bin"/><Relationship Id="rId236" Type="http://schemas.openxmlformats.org/officeDocument/2006/relationships/oleObject" Target="embeddings/oleObject106.bin"/><Relationship Id="rId257" Type="http://schemas.openxmlformats.org/officeDocument/2006/relationships/image" Target="media/image134.wmf"/><Relationship Id="rId278" Type="http://schemas.openxmlformats.org/officeDocument/2006/relationships/oleObject" Target="embeddings/oleObject127.bin"/><Relationship Id="rId401" Type="http://schemas.openxmlformats.org/officeDocument/2006/relationships/oleObject" Target="embeddings/oleObject188.bin"/><Relationship Id="rId422" Type="http://schemas.openxmlformats.org/officeDocument/2006/relationships/image" Target="media/image217.wmf"/><Relationship Id="rId443" Type="http://schemas.openxmlformats.org/officeDocument/2006/relationships/oleObject" Target="embeddings/oleObject209.bin"/><Relationship Id="rId303" Type="http://schemas.openxmlformats.org/officeDocument/2006/relationships/image" Target="media/image157.wmf"/><Relationship Id="rId42" Type="http://schemas.openxmlformats.org/officeDocument/2006/relationships/oleObject" Target="embeddings/oleObject16.bin"/><Relationship Id="rId84" Type="http://schemas.openxmlformats.org/officeDocument/2006/relationships/oleObject" Target="embeddings/oleObject35.bin"/><Relationship Id="rId138" Type="http://schemas.openxmlformats.org/officeDocument/2006/relationships/oleObject" Target="embeddings/oleObject60.bin"/><Relationship Id="rId345" Type="http://schemas.openxmlformats.org/officeDocument/2006/relationships/oleObject" Target="embeddings/oleObject160.bin"/><Relationship Id="rId387" Type="http://schemas.openxmlformats.org/officeDocument/2006/relationships/oleObject" Target="embeddings/oleObject181.bin"/><Relationship Id="rId191" Type="http://schemas.openxmlformats.org/officeDocument/2006/relationships/image" Target="media/image100.wmf"/><Relationship Id="rId205" Type="http://schemas.openxmlformats.org/officeDocument/2006/relationships/image" Target="media/image107.wmf"/><Relationship Id="rId247" Type="http://schemas.openxmlformats.org/officeDocument/2006/relationships/image" Target="media/image129.wmf"/><Relationship Id="rId412" Type="http://schemas.openxmlformats.org/officeDocument/2006/relationships/image" Target="media/image212.wmf"/><Relationship Id="rId107" Type="http://schemas.openxmlformats.org/officeDocument/2006/relationships/image" Target="media/image55.wmf"/><Relationship Id="rId289" Type="http://schemas.openxmlformats.org/officeDocument/2006/relationships/image" Target="media/image150.wmf"/><Relationship Id="rId454" Type="http://schemas.openxmlformats.org/officeDocument/2006/relationships/header" Target="header3.xml"/><Relationship Id="rId11" Type="http://schemas.openxmlformats.org/officeDocument/2006/relationships/oleObject" Target="embeddings/oleObject2.bin"/><Relationship Id="rId53" Type="http://schemas.openxmlformats.org/officeDocument/2006/relationships/oleObject" Target="embeddings/oleObject21.bin"/><Relationship Id="rId149" Type="http://schemas.openxmlformats.org/officeDocument/2006/relationships/image" Target="media/image78.wmf"/><Relationship Id="rId314" Type="http://schemas.openxmlformats.org/officeDocument/2006/relationships/oleObject" Target="embeddings/oleObject145.bin"/><Relationship Id="rId356" Type="http://schemas.openxmlformats.org/officeDocument/2006/relationships/image" Target="media/image184.wmf"/><Relationship Id="rId398" Type="http://schemas.openxmlformats.org/officeDocument/2006/relationships/image" Target="media/image205.wmf"/><Relationship Id="rId95" Type="http://schemas.openxmlformats.org/officeDocument/2006/relationships/oleObject" Target="embeddings/oleObject40.bin"/><Relationship Id="rId160" Type="http://schemas.openxmlformats.org/officeDocument/2006/relationships/image" Target="media/image84.wmf"/><Relationship Id="rId216" Type="http://schemas.openxmlformats.org/officeDocument/2006/relationships/image" Target="media/image113.wmf"/><Relationship Id="rId423" Type="http://schemas.openxmlformats.org/officeDocument/2006/relationships/oleObject" Target="embeddings/oleObject199.bin"/><Relationship Id="rId258" Type="http://schemas.openxmlformats.org/officeDocument/2006/relationships/oleObject" Target="embeddings/oleObject117.bin"/><Relationship Id="rId22" Type="http://schemas.openxmlformats.org/officeDocument/2006/relationships/image" Target="media/image9.wmf"/><Relationship Id="rId64" Type="http://schemas.openxmlformats.org/officeDocument/2006/relationships/image" Target="media/image31.wmf"/><Relationship Id="rId118" Type="http://schemas.openxmlformats.org/officeDocument/2006/relationships/image" Target="media/image61.wmf"/><Relationship Id="rId325" Type="http://schemas.openxmlformats.org/officeDocument/2006/relationships/oleObject" Target="embeddings/oleObject150.bin"/><Relationship Id="rId367" Type="http://schemas.openxmlformats.org/officeDocument/2006/relationships/oleObject" Target="embeddings/oleObject171.bin"/><Relationship Id="rId171" Type="http://schemas.openxmlformats.org/officeDocument/2006/relationships/oleObject" Target="embeddings/oleObject75.bin"/><Relationship Id="rId227" Type="http://schemas.openxmlformats.org/officeDocument/2006/relationships/oleObject" Target="embeddings/oleObject102.bin"/><Relationship Id="rId269" Type="http://schemas.openxmlformats.org/officeDocument/2006/relationships/image" Target="media/image140.wmf"/><Relationship Id="rId434" Type="http://schemas.openxmlformats.org/officeDocument/2006/relationships/image" Target="media/image223.wmf"/><Relationship Id="rId33" Type="http://schemas.openxmlformats.org/officeDocument/2006/relationships/image" Target="media/image15.wmf"/><Relationship Id="rId129" Type="http://schemas.openxmlformats.org/officeDocument/2006/relationships/oleObject" Target="embeddings/oleObject56.bin"/><Relationship Id="rId280" Type="http://schemas.openxmlformats.org/officeDocument/2006/relationships/oleObject" Target="embeddings/oleObject128.bin"/><Relationship Id="rId336" Type="http://schemas.openxmlformats.org/officeDocument/2006/relationships/image" Target="media/image174.wmf"/><Relationship Id="rId75" Type="http://schemas.openxmlformats.org/officeDocument/2006/relationships/image" Target="media/image37.png"/><Relationship Id="rId140" Type="http://schemas.openxmlformats.org/officeDocument/2006/relationships/image" Target="media/image73.png"/><Relationship Id="rId182" Type="http://schemas.openxmlformats.org/officeDocument/2006/relationships/image" Target="media/image95.wmf"/><Relationship Id="rId378" Type="http://schemas.openxmlformats.org/officeDocument/2006/relationships/image" Target="media/image195.wmf"/><Relationship Id="rId403" Type="http://schemas.openxmlformats.org/officeDocument/2006/relationships/oleObject" Target="embeddings/oleObject189.bin"/><Relationship Id="rId6" Type="http://schemas.openxmlformats.org/officeDocument/2006/relationships/footnotes" Target="footnotes.xml"/><Relationship Id="rId238" Type="http://schemas.openxmlformats.org/officeDocument/2006/relationships/oleObject" Target="embeddings/oleObject107.bin"/><Relationship Id="rId445" Type="http://schemas.openxmlformats.org/officeDocument/2006/relationships/oleObject" Target="embeddings/oleObject210.bin"/><Relationship Id="rId291" Type="http://schemas.openxmlformats.org/officeDocument/2006/relationships/image" Target="media/image151.wmf"/><Relationship Id="rId305" Type="http://schemas.openxmlformats.org/officeDocument/2006/relationships/image" Target="media/image158.wmf"/><Relationship Id="rId347" Type="http://schemas.openxmlformats.org/officeDocument/2006/relationships/oleObject" Target="embeddings/oleObject161.bin"/><Relationship Id="rId44" Type="http://schemas.openxmlformats.org/officeDocument/2006/relationships/oleObject" Target="embeddings/oleObject17.bin"/><Relationship Id="rId86" Type="http://schemas.openxmlformats.org/officeDocument/2006/relationships/image" Target="media/image44.wmf"/><Relationship Id="rId151" Type="http://schemas.openxmlformats.org/officeDocument/2006/relationships/image" Target="media/image79.png"/><Relationship Id="rId389" Type="http://schemas.openxmlformats.org/officeDocument/2006/relationships/oleObject" Target="embeddings/oleObject182.bin"/><Relationship Id="rId193" Type="http://schemas.openxmlformats.org/officeDocument/2006/relationships/image" Target="media/image101.wmf"/><Relationship Id="rId207" Type="http://schemas.openxmlformats.org/officeDocument/2006/relationships/image" Target="media/image108.wmf"/><Relationship Id="rId249" Type="http://schemas.openxmlformats.org/officeDocument/2006/relationships/image" Target="media/image130.wmf"/><Relationship Id="rId414" Type="http://schemas.openxmlformats.org/officeDocument/2006/relationships/image" Target="media/image213.wmf"/><Relationship Id="rId456" Type="http://schemas.openxmlformats.org/officeDocument/2006/relationships/fontTable" Target="fontTable.xml"/><Relationship Id="rId13" Type="http://schemas.openxmlformats.org/officeDocument/2006/relationships/oleObject" Target="embeddings/oleObject3.bin"/><Relationship Id="rId109" Type="http://schemas.openxmlformats.org/officeDocument/2006/relationships/image" Target="media/image56.wmf"/><Relationship Id="rId260" Type="http://schemas.openxmlformats.org/officeDocument/2006/relationships/oleObject" Target="embeddings/oleObject118.bin"/><Relationship Id="rId316" Type="http://schemas.openxmlformats.org/officeDocument/2006/relationships/oleObject" Target="embeddings/oleObject146.bin"/><Relationship Id="rId55" Type="http://schemas.openxmlformats.org/officeDocument/2006/relationships/oleObject" Target="embeddings/oleObject22.bin"/><Relationship Id="rId97" Type="http://schemas.openxmlformats.org/officeDocument/2006/relationships/oleObject" Target="embeddings/oleObject41.bin"/><Relationship Id="rId120" Type="http://schemas.openxmlformats.org/officeDocument/2006/relationships/image" Target="media/image62.wmf"/><Relationship Id="rId358" Type="http://schemas.openxmlformats.org/officeDocument/2006/relationships/image" Target="media/image185.wmf"/><Relationship Id="rId162" Type="http://schemas.openxmlformats.org/officeDocument/2006/relationships/image" Target="media/image85.wmf"/><Relationship Id="rId218" Type="http://schemas.openxmlformats.org/officeDocument/2006/relationships/image" Target="media/image114.wmf"/><Relationship Id="rId425" Type="http://schemas.openxmlformats.org/officeDocument/2006/relationships/oleObject" Target="embeddings/oleObject200.bin"/><Relationship Id="rId271" Type="http://schemas.openxmlformats.org/officeDocument/2006/relationships/image" Target="media/image141.wmf"/><Relationship Id="rId24" Type="http://schemas.openxmlformats.org/officeDocument/2006/relationships/image" Target="media/image10.wmf"/><Relationship Id="rId66" Type="http://schemas.openxmlformats.org/officeDocument/2006/relationships/image" Target="media/image32.wmf"/><Relationship Id="rId131" Type="http://schemas.openxmlformats.org/officeDocument/2006/relationships/oleObject" Target="embeddings/oleObject57.bin"/><Relationship Id="rId327" Type="http://schemas.openxmlformats.org/officeDocument/2006/relationships/oleObject" Target="embeddings/oleObject151.bin"/><Relationship Id="rId369" Type="http://schemas.openxmlformats.org/officeDocument/2006/relationships/oleObject" Target="embeddings/oleObject172.bin"/><Relationship Id="rId173" Type="http://schemas.openxmlformats.org/officeDocument/2006/relationships/oleObject" Target="embeddings/oleObject76.bin"/><Relationship Id="rId229" Type="http://schemas.openxmlformats.org/officeDocument/2006/relationships/oleObject" Target="embeddings/oleObject103.bin"/><Relationship Id="rId380" Type="http://schemas.openxmlformats.org/officeDocument/2006/relationships/image" Target="media/image196.wmf"/><Relationship Id="rId436" Type="http://schemas.openxmlformats.org/officeDocument/2006/relationships/image" Target="media/image224.wmf"/><Relationship Id="rId240" Type="http://schemas.openxmlformats.org/officeDocument/2006/relationships/oleObject" Target="embeddings/oleObject108.bin"/><Relationship Id="rId35" Type="http://schemas.openxmlformats.org/officeDocument/2006/relationships/image" Target="media/image16.wmf"/><Relationship Id="rId77" Type="http://schemas.openxmlformats.org/officeDocument/2006/relationships/oleObject" Target="embeddings/oleObject32.bin"/><Relationship Id="rId100" Type="http://schemas.openxmlformats.org/officeDocument/2006/relationships/oleObject" Target="embeddings/oleObject42.bin"/><Relationship Id="rId282" Type="http://schemas.openxmlformats.org/officeDocument/2006/relationships/oleObject" Target="embeddings/oleObject129.bin"/><Relationship Id="rId338" Type="http://schemas.openxmlformats.org/officeDocument/2006/relationships/image" Target="media/image175.wmf"/><Relationship Id="rId8" Type="http://schemas.openxmlformats.org/officeDocument/2006/relationships/image" Target="media/image1.wmf"/><Relationship Id="rId142" Type="http://schemas.openxmlformats.org/officeDocument/2006/relationships/oleObject" Target="embeddings/oleObject61.bin"/><Relationship Id="rId184" Type="http://schemas.openxmlformats.org/officeDocument/2006/relationships/image" Target="media/image96.wmf"/><Relationship Id="rId391" Type="http://schemas.openxmlformats.org/officeDocument/2006/relationships/oleObject" Target="embeddings/oleObject183.bin"/><Relationship Id="rId405" Type="http://schemas.openxmlformats.org/officeDocument/2006/relationships/oleObject" Target="embeddings/oleObject190.bin"/><Relationship Id="rId447" Type="http://schemas.openxmlformats.org/officeDocument/2006/relationships/oleObject" Target="embeddings/oleObject211.bin"/><Relationship Id="rId251" Type="http://schemas.openxmlformats.org/officeDocument/2006/relationships/image" Target="media/image131.wmf"/><Relationship Id="rId46" Type="http://schemas.openxmlformats.org/officeDocument/2006/relationships/oleObject" Target="embeddings/oleObject18.bin"/><Relationship Id="rId293" Type="http://schemas.openxmlformats.org/officeDocument/2006/relationships/image" Target="media/image152.wmf"/><Relationship Id="rId307" Type="http://schemas.openxmlformats.org/officeDocument/2006/relationships/image" Target="media/image159.wmf"/><Relationship Id="rId349" Type="http://schemas.openxmlformats.org/officeDocument/2006/relationships/oleObject" Target="embeddings/oleObject162.bin"/><Relationship Id="rId88" Type="http://schemas.openxmlformats.org/officeDocument/2006/relationships/image" Target="media/image45.wmf"/><Relationship Id="rId111" Type="http://schemas.openxmlformats.org/officeDocument/2006/relationships/image" Target="media/image57.wmf"/><Relationship Id="rId153" Type="http://schemas.openxmlformats.org/officeDocument/2006/relationships/oleObject" Target="embeddings/oleObject66.bin"/><Relationship Id="rId195" Type="http://schemas.openxmlformats.org/officeDocument/2006/relationships/image" Target="media/image102.wmf"/><Relationship Id="rId209" Type="http://schemas.openxmlformats.org/officeDocument/2006/relationships/image" Target="media/image109.wmf"/><Relationship Id="rId360" Type="http://schemas.openxmlformats.org/officeDocument/2006/relationships/image" Target="media/image186.wmf"/><Relationship Id="rId416" Type="http://schemas.openxmlformats.org/officeDocument/2006/relationships/image" Target="media/image214.wmf"/><Relationship Id="rId220" Type="http://schemas.openxmlformats.org/officeDocument/2006/relationships/image" Target="media/image115.wmf"/><Relationship Id="rId15" Type="http://schemas.openxmlformats.org/officeDocument/2006/relationships/image" Target="media/image5.png"/><Relationship Id="rId57" Type="http://schemas.openxmlformats.org/officeDocument/2006/relationships/oleObject" Target="embeddings/oleObject23.bin"/><Relationship Id="rId262" Type="http://schemas.openxmlformats.org/officeDocument/2006/relationships/oleObject" Target="embeddings/oleObject119.bin"/><Relationship Id="rId318" Type="http://schemas.openxmlformats.org/officeDocument/2006/relationships/oleObject" Target="embeddings/oleObject147.bin"/><Relationship Id="rId99" Type="http://schemas.openxmlformats.org/officeDocument/2006/relationships/image" Target="media/image51.wmf"/><Relationship Id="rId122" Type="http://schemas.openxmlformats.org/officeDocument/2006/relationships/image" Target="media/image63.wmf"/><Relationship Id="rId164" Type="http://schemas.openxmlformats.org/officeDocument/2006/relationships/image" Target="media/image86.wmf"/><Relationship Id="rId371" Type="http://schemas.openxmlformats.org/officeDocument/2006/relationships/oleObject" Target="embeddings/oleObject173.bin"/><Relationship Id="rId427" Type="http://schemas.openxmlformats.org/officeDocument/2006/relationships/oleObject" Target="embeddings/oleObject201.bin"/><Relationship Id="rId26" Type="http://schemas.openxmlformats.org/officeDocument/2006/relationships/image" Target="media/image11.wmf"/><Relationship Id="rId231" Type="http://schemas.openxmlformats.org/officeDocument/2006/relationships/image" Target="media/image121.wmf"/><Relationship Id="rId273" Type="http://schemas.openxmlformats.org/officeDocument/2006/relationships/image" Target="media/image142.wmf"/><Relationship Id="rId329" Type="http://schemas.openxmlformats.org/officeDocument/2006/relationships/oleObject" Target="embeddings/oleObject152.bin"/><Relationship Id="rId68" Type="http://schemas.openxmlformats.org/officeDocument/2006/relationships/image" Target="media/image33.wmf"/><Relationship Id="rId133" Type="http://schemas.openxmlformats.org/officeDocument/2006/relationships/image" Target="media/image69.wmf"/><Relationship Id="rId175" Type="http://schemas.openxmlformats.org/officeDocument/2006/relationships/oleObject" Target="embeddings/oleObject77.bin"/><Relationship Id="rId340" Type="http://schemas.openxmlformats.org/officeDocument/2006/relationships/image" Target="media/image176.wmf"/><Relationship Id="rId200" Type="http://schemas.openxmlformats.org/officeDocument/2006/relationships/oleObject" Target="embeddings/oleObject89.bin"/><Relationship Id="rId382" Type="http://schemas.openxmlformats.org/officeDocument/2006/relationships/image" Target="media/image197.wmf"/><Relationship Id="rId438" Type="http://schemas.openxmlformats.org/officeDocument/2006/relationships/image" Target="media/image225.wmf"/><Relationship Id="rId242" Type="http://schemas.openxmlformats.org/officeDocument/2006/relationships/oleObject" Target="embeddings/oleObject109.bin"/><Relationship Id="rId284" Type="http://schemas.openxmlformats.org/officeDocument/2006/relationships/oleObject" Target="embeddings/oleObject130.bin"/><Relationship Id="rId37" Type="http://schemas.openxmlformats.org/officeDocument/2006/relationships/image" Target="media/image17.wmf"/><Relationship Id="rId79" Type="http://schemas.openxmlformats.org/officeDocument/2006/relationships/oleObject" Target="embeddings/oleObject33.bin"/><Relationship Id="rId102" Type="http://schemas.openxmlformats.org/officeDocument/2006/relationships/oleObject" Target="embeddings/oleObject43.bin"/><Relationship Id="rId144" Type="http://schemas.openxmlformats.org/officeDocument/2006/relationships/oleObject" Target="embeddings/oleObject62.bin"/><Relationship Id="rId90" Type="http://schemas.openxmlformats.org/officeDocument/2006/relationships/image" Target="media/image46.wmf"/><Relationship Id="rId186" Type="http://schemas.openxmlformats.org/officeDocument/2006/relationships/image" Target="media/image97.wmf"/><Relationship Id="rId351" Type="http://schemas.openxmlformats.org/officeDocument/2006/relationships/oleObject" Target="embeddings/oleObject163.bin"/><Relationship Id="rId393" Type="http://schemas.openxmlformats.org/officeDocument/2006/relationships/oleObject" Target="embeddings/oleObject184.bin"/><Relationship Id="rId407" Type="http://schemas.openxmlformats.org/officeDocument/2006/relationships/oleObject" Target="embeddings/oleObject191.bin"/><Relationship Id="rId449" Type="http://schemas.openxmlformats.org/officeDocument/2006/relationships/oleObject" Target="embeddings/oleObject212.bin"/><Relationship Id="rId211" Type="http://schemas.openxmlformats.org/officeDocument/2006/relationships/image" Target="media/image110.png"/><Relationship Id="rId253" Type="http://schemas.openxmlformats.org/officeDocument/2006/relationships/image" Target="media/image132.wmf"/><Relationship Id="rId295" Type="http://schemas.openxmlformats.org/officeDocument/2006/relationships/image" Target="media/image153.wmf"/><Relationship Id="rId309" Type="http://schemas.openxmlformats.org/officeDocument/2006/relationships/image" Target="media/image160.wmf"/><Relationship Id="rId48" Type="http://schemas.openxmlformats.org/officeDocument/2006/relationships/oleObject" Target="embeddings/oleObject19.bin"/><Relationship Id="rId113" Type="http://schemas.openxmlformats.org/officeDocument/2006/relationships/image" Target="media/image58.png"/><Relationship Id="rId320" Type="http://schemas.openxmlformats.org/officeDocument/2006/relationships/oleObject" Target="embeddings/oleObject148.bin"/><Relationship Id="rId155" Type="http://schemas.openxmlformats.org/officeDocument/2006/relationships/oleObject" Target="embeddings/oleObject67.bin"/><Relationship Id="rId197" Type="http://schemas.openxmlformats.org/officeDocument/2006/relationships/image" Target="media/image103.wmf"/><Relationship Id="rId362" Type="http://schemas.openxmlformats.org/officeDocument/2006/relationships/image" Target="media/image187.wmf"/><Relationship Id="rId418" Type="http://schemas.openxmlformats.org/officeDocument/2006/relationships/image" Target="media/image215.wmf"/><Relationship Id="rId222" Type="http://schemas.openxmlformats.org/officeDocument/2006/relationships/image" Target="media/image116.wmf"/><Relationship Id="rId264" Type="http://schemas.openxmlformats.org/officeDocument/2006/relationships/oleObject" Target="embeddings/oleObject120.bin"/><Relationship Id="rId17" Type="http://schemas.openxmlformats.org/officeDocument/2006/relationships/oleObject" Target="embeddings/oleObject4.bin"/><Relationship Id="rId59" Type="http://schemas.openxmlformats.org/officeDocument/2006/relationships/oleObject" Target="embeddings/oleObject24.bin"/><Relationship Id="rId124" Type="http://schemas.openxmlformats.org/officeDocument/2006/relationships/image" Target="media/image64.wmf"/><Relationship Id="rId70" Type="http://schemas.openxmlformats.org/officeDocument/2006/relationships/image" Target="media/image34.png"/><Relationship Id="rId166" Type="http://schemas.openxmlformats.org/officeDocument/2006/relationships/image" Target="media/image87.wmf"/><Relationship Id="rId331" Type="http://schemas.openxmlformats.org/officeDocument/2006/relationships/oleObject" Target="embeddings/oleObject153.bin"/><Relationship Id="rId373" Type="http://schemas.openxmlformats.org/officeDocument/2006/relationships/oleObject" Target="embeddings/oleObject174.bin"/><Relationship Id="rId429" Type="http://schemas.openxmlformats.org/officeDocument/2006/relationships/oleObject" Target="embeddings/oleObject202.bin"/><Relationship Id="rId1" Type="http://schemas.openxmlformats.org/officeDocument/2006/relationships/customXml" Target="../customXml/item1.xml"/><Relationship Id="rId233" Type="http://schemas.openxmlformats.org/officeDocument/2006/relationships/image" Target="media/image122.wmf"/><Relationship Id="rId440" Type="http://schemas.openxmlformats.org/officeDocument/2006/relationships/image" Target="media/image226.wmf"/><Relationship Id="rId28" Type="http://schemas.openxmlformats.org/officeDocument/2006/relationships/image" Target="media/image12.wmf"/><Relationship Id="rId275" Type="http://schemas.openxmlformats.org/officeDocument/2006/relationships/image" Target="media/image143.wmf"/><Relationship Id="rId300" Type="http://schemas.openxmlformats.org/officeDocument/2006/relationships/oleObject" Target="embeddings/oleObject138.bin"/><Relationship Id="rId81" Type="http://schemas.openxmlformats.org/officeDocument/2006/relationships/image" Target="media/image41.wmf"/><Relationship Id="rId135" Type="http://schemas.openxmlformats.org/officeDocument/2006/relationships/image" Target="media/image70.wmf"/><Relationship Id="rId177" Type="http://schemas.openxmlformats.org/officeDocument/2006/relationships/oleObject" Target="embeddings/oleObject78.bin"/><Relationship Id="rId342" Type="http://schemas.openxmlformats.org/officeDocument/2006/relationships/image" Target="media/image177.wmf"/><Relationship Id="rId384" Type="http://schemas.openxmlformats.org/officeDocument/2006/relationships/image" Target="media/image198.wmf"/><Relationship Id="rId202" Type="http://schemas.openxmlformats.org/officeDocument/2006/relationships/oleObject" Target="embeddings/oleObject90.bin"/><Relationship Id="rId244" Type="http://schemas.openxmlformats.org/officeDocument/2006/relationships/oleObject" Target="embeddings/oleObject110.bin"/><Relationship Id="rId39" Type="http://schemas.openxmlformats.org/officeDocument/2006/relationships/image" Target="media/image18.wmf"/><Relationship Id="rId286" Type="http://schemas.openxmlformats.org/officeDocument/2006/relationships/oleObject" Target="embeddings/oleObject131.bin"/><Relationship Id="rId451" Type="http://schemas.openxmlformats.org/officeDocument/2006/relationships/header" Target="header2.xml"/><Relationship Id="rId50" Type="http://schemas.openxmlformats.org/officeDocument/2006/relationships/image" Target="media/image24.wmf"/><Relationship Id="rId104" Type="http://schemas.openxmlformats.org/officeDocument/2006/relationships/oleObject" Target="embeddings/oleObject44.bin"/><Relationship Id="rId146" Type="http://schemas.openxmlformats.org/officeDocument/2006/relationships/oleObject" Target="embeddings/oleObject63.bin"/><Relationship Id="rId188" Type="http://schemas.openxmlformats.org/officeDocument/2006/relationships/image" Target="media/image98.png"/><Relationship Id="rId311" Type="http://schemas.openxmlformats.org/officeDocument/2006/relationships/image" Target="media/image161.wmf"/><Relationship Id="rId353" Type="http://schemas.openxmlformats.org/officeDocument/2006/relationships/oleObject" Target="embeddings/oleObject164.bin"/><Relationship Id="rId395" Type="http://schemas.openxmlformats.org/officeDocument/2006/relationships/oleObject" Target="embeddings/oleObject185.bin"/><Relationship Id="rId409" Type="http://schemas.openxmlformats.org/officeDocument/2006/relationships/oleObject" Target="embeddings/oleObject192.bin"/><Relationship Id="rId92" Type="http://schemas.openxmlformats.org/officeDocument/2006/relationships/image" Target="media/image47.wmf"/><Relationship Id="rId213" Type="http://schemas.openxmlformats.org/officeDocument/2006/relationships/oleObject" Target="embeddings/oleObject95.bin"/><Relationship Id="rId420" Type="http://schemas.openxmlformats.org/officeDocument/2006/relationships/image" Target="media/image216.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981D06-11EC-4A84-B59C-8C8C4D15F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548</TotalTime>
  <Pages>10</Pages>
  <Words>6955</Words>
  <Characters>7095</Characters>
  <Application>Microsoft Office Word</Application>
  <DocSecurity>0</DocSecurity>
  <Lines>394</Lines>
  <Paragraphs>425</Paragraphs>
  <ScaleCrop>false</ScaleCrop>
  <Manager>高级中学名校试卷</Manager>
  <Company>高级中学名校试卷</Company>
  <LinksUpToDate>false</LinksUpToDate>
  <CharactersWithSpaces>13625</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36</cp:revision>
  <cp:lastPrinted>2020-03-05T07:58:00Z</cp:lastPrinted>
  <dcterms:created xsi:type="dcterms:W3CDTF">2020-02-24T02:30:00Z</dcterms:created>
  <dcterms:modified xsi:type="dcterms:W3CDTF">2024-10-08T00:45:00Z</dcterms:modified>
  <cp:category>高级中学名校试卷</cp:category>
</cp:coreProperties>
</file>