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73B8" w:rsidRPr="003A73B8" w:rsidRDefault="003A73B8" w:rsidP="003A73B8">
      <w:pPr>
        <w:spacing w:line="360" w:lineRule="auto"/>
        <w:jc w:val="center"/>
        <w:rPr>
          <w:rFonts w:ascii="黑体" w:eastAsia="黑体" w:hAnsi="黑体"/>
          <w:b/>
          <w:sz w:val="32"/>
          <w:szCs w:val="32"/>
        </w:rPr>
      </w:pPr>
      <w:r w:rsidRPr="003A73B8">
        <w:rPr>
          <w:rFonts w:ascii="黑体" w:eastAsia="黑体" w:hAnsi="黑体"/>
          <w:b/>
          <w:sz w:val="32"/>
          <w:szCs w:val="32"/>
        </w:rPr>
        <w:t>海南省海口市2023-2024学年高一下学期期末考试试题</w:t>
      </w:r>
    </w:p>
    <w:p w:rsidR="009A38F6" w:rsidRPr="003A73B8" w:rsidRDefault="009A38F6" w:rsidP="003A73B8">
      <w:pPr>
        <w:spacing w:line="360" w:lineRule="auto"/>
        <w:jc w:val="left"/>
        <w:rPr>
          <w:szCs w:val="21"/>
        </w:rPr>
      </w:pPr>
      <w:r w:rsidRPr="003A73B8">
        <w:rPr>
          <w:b/>
          <w:szCs w:val="21"/>
        </w:rPr>
        <w:t>注意事项：</w:t>
      </w:r>
    </w:p>
    <w:p w:rsidR="009A38F6" w:rsidRPr="003A73B8" w:rsidRDefault="009A38F6" w:rsidP="003A73B8">
      <w:pPr>
        <w:spacing w:line="360" w:lineRule="auto"/>
        <w:jc w:val="left"/>
        <w:rPr>
          <w:szCs w:val="21"/>
        </w:rPr>
      </w:pPr>
      <w:r w:rsidRPr="003A73B8">
        <w:rPr>
          <w:b/>
          <w:szCs w:val="21"/>
        </w:rPr>
        <w:t>1.</w:t>
      </w:r>
      <w:r w:rsidRPr="003A73B8">
        <w:rPr>
          <w:b/>
          <w:szCs w:val="21"/>
        </w:rPr>
        <w:t>答卷前，考生务必将自己的姓名、准考证号填写在答题卡上。</w:t>
      </w:r>
    </w:p>
    <w:p w:rsidR="009A38F6" w:rsidRPr="003A73B8" w:rsidRDefault="009A38F6" w:rsidP="003A73B8">
      <w:pPr>
        <w:spacing w:line="360" w:lineRule="auto"/>
        <w:jc w:val="left"/>
        <w:rPr>
          <w:szCs w:val="21"/>
        </w:rPr>
      </w:pPr>
      <w:r w:rsidRPr="003A73B8">
        <w:rPr>
          <w:b/>
          <w:szCs w:val="21"/>
        </w:rPr>
        <w:t>2.</w:t>
      </w:r>
      <w:r w:rsidRPr="003A73B8">
        <w:rPr>
          <w:b/>
          <w:szCs w:val="21"/>
        </w:rPr>
        <w:t>回答选择题时，选出每小题</w:t>
      </w:r>
      <w:r w:rsidR="00240308">
        <w:rPr>
          <w:b/>
          <w:szCs w:val="21"/>
        </w:rPr>
        <w:t>〖答</w:t>
      </w:r>
      <w:r w:rsidR="00240308">
        <w:rPr>
          <w:b/>
          <w:szCs w:val="21"/>
        </w:rPr>
        <w:t xml:space="preserve"> </w:t>
      </w:r>
      <w:r w:rsidR="00240308">
        <w:rPr>
          <w:b/>
          <w:szCs w:val="21"/>
        </w:rPr>
        <w:t>案〗</w:t>
      </w:r>
      <w:r w:rsidRPr="003A73B8">
        <w:rPr>
          <w:b/>
          <w:szCs w:val="21"/>
        </w:rPr>
        <w:t>后，用</w:t>
      </w:r>
      <w:r w:rsidRPr="003A73B8">
        <w:rPr>
          <w:b/>
          <w:szCs w:val="21"/>
        </w:rPr>
        <w:t>2B</w:t>
      </w:r>
      <w:r w:rsidRPr="003A73B8">
        <w:rPr>
          <w:b/>
          <w:szCs w:val="21"/>
        </w:rPr>
        <w:t>铅笔把答题卡上对应题目的</w:t>
      </w:r>
      <w:r w:rsidR="00240308">
        <w:rPr>
          <w:b/>
          <w:szCs w:val="21"/>
        </w:rPr>
        <w:t>〖答</w:t>
      </w:r>
      <w:r w:rsidR="00240308">
        <w:rPr>
          <w:b/>
          <w:szCs w:val="21"/>
        </w:rPr>
        <w:t xml:space="preserve"> </w:t>
      </w:r>
      <w:r w:rsidR="00240308">
        <w:rPr>
          <w:b/>
          <w:szCs w:val="21"/>
        </w:rPr>
        <w:t>案〗</w:t>
      </w:r>
      <w:r w:rsidRPr="003A73B8">
        <w:rPr>
          <w:b/>
          <w:szCs w:val="21"/>
        </w:rPr>
        <w:t>标号涂黑。如需改动，用橡皮擦干净后，再选涂其他</w:t>
      </w:r>
      <w:r w:rsidR="00240308">
        <w:rPr>
          <w:b/>
          <w:szCs w:val="21"/>
        </w:rPr>
        <w:t>〖答</w:t>
      </w:r>
      <w:r w:rsidR="00240308">
        <w:rPr>
          <w:b/>
          <w:szCs w:val="21"/>
        </w:rPr>
        <w:t xml:space="preserve"> </w:t>
      </w:r>
      <w:r w:rsidR="00240308">
        <w:rPr>
          <w:b/>
          <w:szCs w:val="21"/>
        </w:rPr>
        <w:t>案〗</w:t>
      </w:r>
      <w:r w:rsidRPr="003A73B8">
        <w:rPr>
          <w:b/>
          <w:szCs w:val="21"/>
        </w:rPr>
        <w:t>标号。回答非选择题时，将</w:t>
      </w:r>
      <w:r w:rsidR="00240308">
        <w:rPr>
          <w:b/>
          <w:szCs w:val="21"/>
        </w:rPr>
        <w:t>〖答</w:t>
      </w:r>
      <w:r w:rsidR="00240308">
        <w:rPr>
          <w:b/>
          <w:szCs w:val="21"/>
        </w:rPr>
        <w:t xml:space="preserve"> </w:t>
      </w:r>
      <w:r w:rsidR="00240308">
        <w:rPr>
          <w:b/>
          <w:szCs w:val="21"/>
        </w:rPr>
        <w:t>案〗</w:t>
      </w:r>
      <w:r w:rsidRPr="003A73B8">
        <w:rPr>
          <w:b/>
          <w:szCs w:val="21"/>
        </w:rPr>
        <w:t>写在答题卡上。写在本试卷上无效。</w:t>
      </w:r>
    </w:p>
    <w:p w:rsidR="009A38F6" w:rsidRPr="003A73B8" w:rsidRDefault="009A38F6" w:rsidP="003A73B8">
      <w:pPr>
        <w:spacing w:line="360" w:lineRule="auto"/>
        <w:jc w:val="left"/>
        <w:rPr>
          <w:szCs w:val="21"/>
        </w:rPr>
      </w:pPr>
      <w:r w:rsidRPr="003A73B8">
        <w:rPr>
          <w:b/>
          <w:szCs w:val="21"/>
        </w:rPr>
        <w:t>3.</w:t>
      </w:r>
      <w:r w:rsidRPr="003A73B8">
        <w:rPr>
          <w:b/>
          <w:szCs w:val="21"/>
        </w:rPr>
        <w:t>考试结束后，将本试卷和答题卡一并交回。</w:t>
      </w:r>
    </w:p>
    <w:p w:rsidR="009A38F6" w:rsidRPr="003A73B8" w:rsidRDefault="009A38F6" w:rsidP="003A73B8">
      <w:pPr>
        <w:spacing w:line="360" w:lineRule="auto"/>
        <w:jc w:val="left"/>
        <w:rPr>
          <w:szCs w:val="21"/>
        </w:rPr>
      </w:pPr>
      <w:r w:rsidRPr="003A73B8">
        <w:rPr>
          <w:b/>
          <w:szCs w:val="21"/>
        </w:rPr>
        <w:t>可能用到的相对原子质量：</w:t>
      </w:r>
      <w:r w:rsidRPr="003A73B8">
        <w:rPr>
          <w:b/>
          <w:szCs w:val="21"/>
        </w:rPr>
        <w:t>H 1   C 12   N 14   O 16   Na 23   Mg 24</w:t>
      </w:r>
    </w:p>
    <w:p w:rsidR="009A38F6" w:rsidRPr="003A73B8" w:rsidRDefault="009A38F6" w:rsidP="003A73B8">
      <w:pPr>
        <w:spacing w:line="360" w:lineRule="auto"/>
        <w:jc w:val="left"/>
        <w:rPr>
          <w:szCs w:val="21"/>
        </w:rPr>
      </w:pPr>
      <w:r w:rsidRPr="003A73B8">
        <w:rPr>
          <w:b/>
          <w:szCs w:val="21"/>
        </w:rPr>
        <w:t>一、选择题：本题共</w:t>
      </w:r>
      <w:r w:rsidRPr="003A73B8">
        <w:rPr>
          <w:b/>
          <w:szCs w:val="21"/>
        </w:rPr>
        <w:t>8</w:t>
      </w:r>
      <w:r w:rsidRPr="003A73B8">
        <w:rPr>
          <w:b/>
          <w:szCs w:val="21"/>
        </w:rPr>
        <w:t>小题，每小题</w:t>
      </w:r>
      <w:r w:rsidRPr="003A73B8">
        <w:rPr>
          <w:b/>
          <w:szCs w:val="21"/>
        </w:rPr>
        <w:t>2</w:t>
      </w:r>
      <w:r w:rsidRPr="003A73B8">
        <w:rPr>
          <w:b/>
          <w:szCs w:val="21"/>
        </w:rPr>
        <w:t>分，共</w:t>
      </w:r>
      <w:r w:rsidRPr="003A73B8">
        <w:rPr>
          <w:b/>
          <w:szCs w:val="21"/>
        </w:rPr>
        <w:t>16</w:t>
      </w:r>
      <w:r w:rsidRPr="003A73B8">
        <w:rPr>
          <w:b/>
          <w:szCs w:val="21"/>
        </w:rPr>
        <w:t>分。在每小题给出的四个选项中，只有一项是符合题目要求的。</w:t>
      </w:r>
    </w:p>
    <w:p w:rsidR="009A38F6" w:rsidRPr="003A73B8" w:rsidRDefault="009A38F6" w:rsidP="003A73B8">
      <w:pPr>
        <w:spacing w:line="360" w:lineRule="auto"/>
        <w:jc w:val="left"/>
        <w:rPr>
          <w:szCs w:val="21"/>
        </w:rPr>
      </w:pPr>
      <w:r w:rsidRPr="003A73B8">
        <w:rPr>
          <w:szCs w:val="21"/>
        </w:rPr>
        <w:t xml:space="preserve">1. </w:t>
      </w:r>
      <w:r w:rsidRPr="003A73B8">
        <w:rPr>
          <w:szCs w:val="21"/>
        </w:rPr>
        <w:t>海南省作为海洋第一大省，自然资源丰富。下列说法不正确的是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spacing w:line="360" w:lineRule="auto"/>
        <w:jc w:val="left"/>
        <w:textAlignment w:val="center"/>
        <w:rPr>
          <w:szCs w:val="21"/>
        </w:rPr>
      </w:pPr>
      <w:r w:rsidRPr="003A73B8">
        <w:rPr>
          <w:szCs w:val="21"/>
        </w:rPr>
        <w:t xml:space="preserve">A. </w:t>
      </w:r>
      <w:r w:rsidRPr="003A73B8">
        <w:rPr>
          <w:szCs w:val="21"/>
        </w:rPr>
        <w:t>海产品鱼虾蛋白质含量高</w:t>
      </w:r>
    </w:p>
    <w:p w:rsidR="009A38F6" w:rsidRPr="003A73B8" w:rsidRDefault="009A38F6" w:rsidP="003A73B8">
      <w:pPr>
        <w:spacing w:line="360" w:lineRule="auto"/>
        <w:jc w:val="left"/>
        <w:textAlignment w:val="center"/>
        <w:rPr>
          <w:szCs w:val="21"/>
        </w:rPr>
      </w:pPr>
      <w:r w:rsidRPr="003A73B8">
        <w:rPr>
          <w:szCs w:val="21"/>
        </w:rPr>
        <w:t xml:space="preserve">B. </w:t>
      </w:r>
      <w:r w:rsidRPr="003A73B8">
        <w:rPr>
          <w:szCs w:val="21"/>
        </w:rPr>
        <w:t>海底可燃冰是甲烷的水合物</w:t>
      </w:r>
    </w:p>
    <w:p w:rsidR="009A38F6" w:rsidRPr="003A73B8" w:rsidRDefault="009A38F6" w:rsidP="003A73B8">
      <w:pPr>
        <w:spacing w:line="360" w:lineRule="auto"/>
        <w:jc w:val="left"/>
        <w:textAlignment w:val="center"/>
        <w:rPr>
          <w:szCs w:val="21"/>
        </w:rPr>
      </w:pPr>
      <w:r w:rsidRPr="003A73B8">
        <w:rPr>
          <w:szCs w:val="21"/>
        </w:rPr>
        <w:t xml:space="preserve">C. </w:t>
      </w:r>
      <w:r w:rsidRPr="003A73B8">
        <w:rPr>
          <w:szCs w:val="21"/>
        </w:rPr>
        <w:t>海洋矿产资源的开发和利用不涉及化学变化</w:t>
      </w:r>
    </w:p>
    <w:p w:rsidR="009A38F6" w:rsidRPr="003A73B8" w:rsidRDefault="009A38F6" w:rsidP="003A73B8">
      <w:pPr>
        <w:spacing w:line="360" w:lineRule="auto"/>
        <w:jc w:val="left"/>
        <w:textAlignment w:val="center"/>
        <w:rPr>
          <w:szCs w:val="21"/>
        </w:rPr>
      </w:pPr>
      <w:r w:rsidRPr="003A73B8">
        <w:rPr>
          <w:szCs w:val="21"/>
        </w:rPr>
        <w:t xml:space="preserve">D. </w:t>
      </w:r>
      <w:r w:rsidRPr="003A73B8">
        <w:rPr>
          <w:szCs w:val="21"/>
        </w:rPr>
        <w:t>海水淡化与化工生产是海水综合利用的重要方向</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C</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．海洋资源中的鱼虾类等海洋水产品多属于低脂肪、高蛋白质食物，</w:t>
      </w:r>
      <w:r w:rsidRPr="003A73B8">
        <w:rPr>
          <w:szCs w:val="21"/>
        </w:rPr>
        <w:t>A</w:t>
      </w:r>
      <w:r w:rsidRPr="003A73B8">
        <w:rPr>
          <w:szCs w:val="21"/>
        </w:rPr>
        <w:t>正确；</w:t>
      </w:r>
    </w:p>
    <w:p w:rsidR="009A38F6" w:rsidRPr="003A73B8" w:rsidRDefault="009A38F6" w:rsidP="003A73B8">
      <w:pPr>
        <w:spacing w:line="360" w:lineRule="auto"/>
        <w:textAlignment w:val="center"/>
        <w:rPr>
          <w:szCs w:val="21"/>
        </w:rPr>
      </w:pPr>
      <w:r w:rsidRPr="003A73B8">
        <w:rPr>
          <w:szCs w:val="21"/>
        </w:rPr>
        <w:t>B</w:t>
      </w:r>
      <w:r w:rsidRPr="003A73B8">
        <w:rPr>
          <w:szCs w:val="21"/>
        </w:rPr>
        <w:t>．海底可燃冰是甲烷的水合物，属于化石燃料，</w:t>
      </w:r>
      <w:r w:rsidRPr="003A73B8">
        <w:rPr>
          <w:szCs w:val="21"/>
        </w:rPr>
        <w:t>B</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．海洋矿产资源的开发和利用需要通过化学变化进行物质转化才能实现，</w:t>
      </w:r>
      <w:r w:rsidRPr="003A73B8">
        <w:rPr>
          <w:szCs w:val="21"/>
        </w:rPr>
        <w:t>C</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．海水淡化与化工生产可联合运行，提高利用效率，是海水综合利用的重要方向，</w:t>
      </w:r>
      <w:r w:rsidRPr="003A73B8">
        <w:rPr>
          <w:szCs w:val="21"/>
        </w:rPr>
        <w:t>D</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C</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2. </w:t>
      </w:r>
      <w:r w:rsidRPr="003A73B8">
        <w:rPr>
          <w:szCs w:val="21"/>
        </w:rPr>
        <w:t>反应</w:t>
      </w:r>
      <w:r w:rsidRPr="003A73B8">
        <w:rPr>
          <w:szCs w:val="21"/>
        </w:rPr>
        <w:object w:dxaOrig="22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114.1pt;height:18.35pt" o:ole="">
            <v:imagedata r:id="rId7" o:title="eqIdd19c097a434b335ba777905838dda281"/>
          </v:shape>
          <o:OLEObject Type="Embed" ProgID="Equation.DSMT4" ShapeID="_x0000_i1025" DrawAspect="Content" ObjectID="_1789860441" r:id="rId8"/>
        </w:object>
      </w:r>
      <w:r w:rsidRPr="003A73B8">
        <w:rPr>
          <w:szCs w:val="21"/>
        </w:rPr>
        <w:t>中的微粒的相关用语，正确的是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tabs>
          <w:tab w:val="left" w:pos="4873"/>
        </w:tabs>
        <w:spacing w:line="360" w:lineRule="auto"/>
        <w:jc w:val="left"/>
        <w:textAlignment w:val="center"/>
        <w:rPr>
          <w:szCs w:val="21"/>
        </w:rPr>
      </w:pPr>
      <w:r w:rsidRPr="003A73B8">
        <w:rPr>
          <w:szCs w:val="21"/>
        </w:rPr>
        <w:t xml:space="preserve">A. </w:t>
      </w:r>
      <w:r w:rsidRPr="003A73B8">
        <w:rPr>
          <w:szCs w:val="21"/>
        </w:rPr>
        <w:t>中子数为</w:t>
      </w:r>
      <w:r w:rsidRPr="003A73B8">
        <w:rPr>
          <w:szCs w:val="21"/>
        </w:rPr>
        <w:t>6</w:t>
      </w:r>
      <w:r w:rsidRPr="003A73B8">
        <w:rPr>
          <w:szCs w:val="21"/>
        </w:rPr>
        <w:t>的碳原子：</w:t>
      </w:r>
      <w:r w:rsidRPr="003A73B8">
        <w:rPr>
          <w:szCs w:val="21"/>
        </w:rPr>
        <w:object w:dxaOrig="341" w:dyaOrig="316">
          <v:shape id="_x0000_i1026" type="#_x0000_t75" alt="www.xinjiaoyu.com 新教育" style="width:17pt;height:15.6pt" o:ole="">
            <v:imagedata r:id="rId9" o:title="eqIde3fafba901c04c1fb5dc4d56f67790dd"/>
          </v:shape>
          <o:OLEObject Type="Embed" ProgID="Equation.DSMT4" ShapeID="_x0000_i1026" DrawAspect="Content" ObjectID="_1789860442" r:id="rId10"/>
        </w:object>
      </w:r>
      <w:r w:rsidRPr="003A73B8">
        <w:rPr>
          <w:szCs w:val="21"/>
        </w:rPr>
        <w:tab/>
        <w:t xml:space="preserve">B. </w:t>
      </w:r>
      <w:r w:rsidRPr="003A73B8">
        <w:rPr>
          <w:szCs w:val="21"/>
        </w:rPr>
        <w:t>乙烯的结构简式：</w:t>
      </w:r>
      <w:r w:rsidRPr="003A73B8">
        <w:rPr>
          <w:szCs w:val="21"/>
        </w:rPr>
        <w:object w:dxaOrig="870" w:dyaOrig="435">
          <v:shape id="_x0000_i1027" type="#_x0000_t75" alt="www.xinjiaoyu.com 新教育" style="width:43.45pt;height:21.75pt" o:ole="">
            <v:imagedata r:id="rId11" o:title="eqIdc0a1753e2a15101c1293a9d9086f8335"/>
          </v:shape>
          <o:OLEObject Type="Embed" ProgID="Equation.DSMT4" ShapeID="_x0000_i1027" DrawAspect="Content" ObjectID="_1789860443" r:id="rId12"/>
        </w:object>
      </w:r>
    </w:p>
    <w:p w:rsidR="009A38F6" w:rsidRPr="003A73B8" w:rsidRDefault="009A38F6" w:rsidP="003A73B8">
      <w:pPr>
        <w:tabs>
          <w:tab w:val="left" w:pos="4873"/>
        </w:tabs>
        <w:spacing w:line="360" w:lineRule="auto"/>
        <w:jc w:val="left"/>
        <w:textAlignment w:val="center"/>
        <w:rPr>
          <w:szCs w:val="21"/>
        </w:rPr>
      </w:pPr>
      <w:r w:rsidRPr="003A73B8">
        <w:rPr>
          <w:szCs w:val="21"/>
        </w:rPr>
        <w:t xml:space="preserve">C. </w:t>
      </w:r>
      <w:r w:rsidRPr="003A73B8">
        <w:rPr>
          <w:szCs w:val="21"/>
        </w:rPr>
        <w:t>氯原子的结构示意图：</w:t>
      </w:r>
      <w:r w:rsidRPr="003A73B8">
        <w:rPr>
          <w:noProof/>
          <w:szCs w:val="21"/>
        </w:rPr>
        <w:drawing>
          <wp:inline distT="0" distB="0" distL="0" distR="0" wp14:anchorId="58B67CF5" wp14:editId="6BE4999E">
            <wp:extent cx="666750" cy="657225"/>
            <wp:effectExtent l="0" t="0" r="0" b="9525"/>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3"/>
                    <a:stretch>
                      <a:fillRect/>
                    </a:stretch>
                  </pic:blipFill>
                  <pic:spPr>
                    <a:xfrm>
                      <a:off x="0" y="0"/>
                      <a:ext cx="666750" cy="657225"/>
                    </a:xfrm>
                    <a:prstGeom prst="rect">
                      <a:avLst/>
                    </a:prstGeom>
                  </pic:spPr>
                </pic:pic>
              </a:graphicData>
            </a:graphic>
          </wp:inline>
        </w:drawing>
      </w:r>
      <w:r w:rsidRPr="003A73B8">
        <w:rPr>
          <w:szCs w:val="21"/>
        </w:rPr>
        <w:tab/>
        <w:t>D. HCl</w:t>
      </w:r>
      <w:r w:rsidRPr="003A73B8">
        <w:rPr>
          <w:szCs w:val="21"/>
        </w:rPr>
        <w:t>的电子式：</w:t>
      </w:r>
      <w:r w:rsidRPr="003A73B8">
        <w:rPr>
          <w:noProof/>
          <w:szCs w:val="21"/>
        </w:rPr>
        <w:drawing>
          <wp:inline distT="0" distB="0" distL="0" distR="0" wp14:anchorId="3BE641B4" wp14:editId="0B73613F">
            <wp:extent cx="1085850" cy="485775"/>
            <wp:effectExtent l="0" t="0" r="0" b="9525"/>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4"/>
                    <a:stretch>
                      <a:fillRect/>
                    </a:stretch>
                  </pic:blipFill>
                  <pic:spPr>
                    <a:xfrm>
                      <a:off x="0" y="0"/>
                      <a:ext cx="1085850" cy="485775"/>
                    </a:xfrm>
                    <a:prstGeom prst="rect">
                      <a:avLst/>
                    </a:prstGeom>
                  </pic:spPr>
                </pic:pic>
              </a:graphicData>
            </a:graphic>
          </wp:inline>
        </w:drawing>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C</w:t>
      </w:r>
    </w:p>
    <w:p w:rsidR="009A38F6" w:rsidRPr="003A73B8" w:rsidRDefault="00240308" w:rsidP="003A73B8">
      <w:pPr>
        <w:spacing w:line="360" w:lineRule="auto"/>
        <w:textAlignment w:val="center"/>
        <w:rPr>
          <w:szCs w:val="21"/>
        </w:rPr>
      </w:pPr>
      <w:r>
        <w:rPr>
          <w:szCs w:val="21"/>
        </w:rPr>
        <w:lastRenderedPageBreak/>
        <w:t>〖解</w:t>
      </w:r>
      <w:r>
        <w:rPr>
          <w:szCs w:val="21"/>
        </w:rPr>
        <w:t xml:space="preserve"> </w:t>
      </w:r>
      <w:r>
        <w:rPr>
          <w:szCs w:val="21"/>
        </w:rPr>
        <w:t>析〗</w:t>
      </w:r>
    </w:p>
    <w:p w:rsidR="009A38F6" w:rsidRPr="003A73B8" w:rsidRDefault="009A38F6" w:rsidP="003A73B8">
      <w:pPr>
        <w:spacing w:line="360" w:lineRule="auto"/>
        <w:jc w:val="left"/>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．中子数为</w:t>
      </w:r>
      <w:r w:rsidRPr="003A73B8">
        <w:rPr>
          <w:szCs w:val="21"/>
        </w:rPr>
        <w:t>6</w:t>
      </w:r>
      <w:r w:rsidRPr="003A73B8">
        <w:rPr>
          <w:szCs w:val="21"/>
        </w:rPr>
        <w:t>的碳原子的质量数为</w:t>
      </w:r>
      <w:r w:rsidRPr="003A73B8">
        <w:rPr>
          <w:szCs w:val="21"/>
        </w:rPr>
        <w:t>12</w:t>
      </w:r>
      <w:r w:rsidRPr="003A73B8">
        <w:rPr>
          <w:szCs w:val="21"/>
        </w:rPr>
        <w:t>，表示为</w:t>
      </w:r>
      <w:r w:rsidRPr="003A73B8">
        <w:rPr>
          <w:szCs w:val="21"/>
        </w:rPr>
        <w:object w:dxaOrig="375" w:dyaOrig="375">
          <v:shape id="_x0000_i1028" type="#_x0000_t75" alt="www.xinjiaoyu.com 新教育" style="width:19pt;height:19pt" o:ole="">
            <v:imagedata r:id="rId15" o:title="eqIdf081d58d80a0a6c3fe3151f3e0701717"/>
          </v:shape>
          <o:OLEObject Type="Embed" ProgID="Equation.DSMT4" ShapeID="_x0000_i1028" DrawAspect="Content" ObjectID="_1789860444" r:id="rId16"/>
        </w:object>
      </w:r>
      <w:r w:rsidRPr="003A73B8">
        <w:rPr>
          <w:szCs w:val="21"/>
        </w:rPr>
        <w:t>，</w:t>
      </w:r>
      <w:r w:rsidRPr="003A73B8">
        <w:rPr>
          <w:szCs w:val="21"/>
        </w:rPr>
        <w:t>A</w:t>
      </w:r>
      <w:r w:rsidRPr="003A73B8">
        <w:rPr>
          <w:szCs w:val="21"/>
        </w:rPr>
        <w:t>项错误；</w: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．乙烯的结构简式为</w:t>
      </w:r>
      <w:r w:rsidRPr="003A73B8">
        <w:rPr>
          <w:szCs w:val="21"/>
        </w:rPr>
        <w:t>CH</w:t>
      </w:r>
      <w:r w:rsidRPr="003A73B8">
        <w:rPr>
          <w:szCs w:val="21"/>
          <w:vertAlign w:val="subscript"/>
        </w:rPr>
        <w:t>2</w:t>
      </w:r>
      <w:r w:rsidRPr="003A73B8">
        <w:rPr>
          <w:szCs w:val="21"/>
        </w:rPr>
        <w:t>=CH</w:t>
      </w:r>
      <w:r w:rsidRPr="003A73B8">
        <w:rPr>
          <w:szCs w:val="21"/>
          <w:vertAlign w:val="subscript"/>
        </w:rPr>
        <w:t>2</w:t>
      </w:r>
      <w:r w:rsidRPr="003A73B8">
        <w:rPr>
          <w:szCs w:val="21"/>
        </w:rPr>
        <w:t>，</w:t>
      </w:r>
      <w:r w:rsidRPr="003A73B8">
        <w:rPr>
          <w:szCs w:val="21"/>
        </w:rPr>
        <w:t>B</w:t>
      </w:r>
      <w:r w:rsidRPr="003A73B8">
        <w:rPr>
          <w:szCs w:val="21"/>
        </w:rPr>
        <w:t>项错误；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．氯原子的核电荷数为</w:t>
      </w:r>
      <w:r w:rsidRPr="003A73B8">
        <w:rPr>
          <w:szCs w:val="21"/>
        </w:rPr>
        <w:t>17</w:t>
      </w:r>
      <w:r w:rsidRPr="003A73B8">
        <w:rPr>
          <w:szCs w:val="21"/>
        </w:rPr>
        <w:t>，核外</w:t>
      </w:r>
      <w:r w:rsidRPr="003A73B8">
        <w:rPr>
          <w:szCs w:val="21"/>
        </w:rPr>
        <w:t>K</w:t>
      </w:r>
      <w:r w:rsidRPr="003A73B8">
        <w:rPr>
          <w:szCs w:val="21"/>
        </w:rPr>
        <w:t>、</w:t>
      </w:r>
      <w:r w:rsidRPr="003A73B8">
        <w:rPr>
          <w:szCs w:val="21"/>
        </w:rPr>
        <w:t>L</w:t>
      </w:r>
      <w:r w:rsidRPr="003A73B8">
        <w:rPr>
          <w:szCs w:val="21"/>
        </w:rPr>
        <w:t>、</w:t>
      </w:r>
      <w:r w:rsidRPr="003A73B8">
        <w:rPr>
          <w:szCs w:val="21"/>
        </w:rPr>
        <w:t>M</w:t>
      </w:r>
      <w:r w:rsidRPr="003A73B8">
        <w:rPr>
          <w:szCs w:val="21"/>
        </w:rPr>
        <w:t>层依次排有</w:t>
      </w:r>
      <w:r w:rsidRPr="003A73B8">
        <w:rPr>
          <w:szCs w:val="21"/>
        </w:rPr>
        <w:t>2</w:t>
      </w:r>
      <w:r w:rsidRPr="003A73B8">
        <w:rPr>
          <w:szCs w:val="21"/>
        </w:rPr>
        <w:t>、</w:t>
      </w:r>
      <w:r w:rsidRPr="003A73B8">
        <w:rPr>
          <w:szCs w:val="21"/>
        </w:rPr>
        <w:t>8</w:t>
      </w:r>
      <w:r w:rsidRPr="003A73B8">
        <w:rPr>
          <w:szCs w:val="21"/>
        </w:rPr>
        <w:t>、</w:t>
      </w:r>
      <w:r w:rsidRPr="003A73B8">
        <w:rPr>
          <w:szCs w:val="21"/>
        </w:rPr>
        <w:t>7</w:t>
      </w:r>
      <w:r w:rsidRPr="003A73B8">
        <w:rPr>
          <w:szCs w:val="21"/>
        </w:rPr>
        <w:t>个电子，氯原子的原子结构示意图为</w:t>
      </w:r>
      <w:r w:rsidRPr="003A73B8">
        <w:rPr>
          <w:noProof/>
          <w:szCs w:val="21"/>
        </w:rPr>
        <w:drawing>
          <wp:inline distT="0" distB="0" distL="0" distR="0" wp14:anchorId="646672F8" wp14:editId="49558011">
            <wp:extent cx="657225" cy="666750"/>
            <wp:effectExtent l="0" t="0" r="9525"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7"/>
                    <a:stretch>
                      <a:fillRect/>
                    </a:stretch>
                  </pic:blipFill>
                  <pic:spPr>
                    <a:xfrm>
                      <a:off x="0" y="0"/>
                      <a:ext cx="657225" cy="666750"/>
                    </a:xfrm>
                    <a:prstGeom prst="rect">
                      <a:avLst/>
                    </a:prstGeom>
                  </pic:spPr>
                </pic:pic>
              </a:graphicData>
            </a:graphic>
          </wp:inline>
        </w:drawing>
      </w:r>
      <w:r w:rsidRPr="003A73B8">
        <w:rPr>
          <w:szCs w:val="21"/>
        </w:rPr>
        <w:t>，</w:t>
      </w:r>
      <w:r w:rsidRPr="003A73B8">
        <w:rPr>
          <w:szCs w:val="21"/>
        </w:rPr>
        <w:t>C</w:t>
      </w:r>
      <w:r w:rsidRPr="003A73B8">
        <w:rPr>
          <w:szCs w:val="21"/>
        </w:rPr>
        <w:t>项正确；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w:t>
      </w:r>
      <w:r w:rsidRPr="003A73B8">
        <w:rPr>
          <w:szCs w:val="21"/>
        </w:rPr>
        <w:t>HCl</w:t>
      </w:r>
      <w:r w:rsidRPr="003A73B8">
        <w:rPr>
          <w:szCs w:val="21"/>
        </w:rPr>
        <w:t>中只含共价键，电子式</w:t>
      </w:r>
      <w:r w:rsidRPr="003A73B8">
        <w:rPr>
          <w:noProof/>
          <w:szCs w:val="21"/>
        </w:rPr>
        <w:drawing>
          <wp:inline distT="0" distB="0" distL="0" distR="0" wp14:anchorId="701EDC32" wp14:editId="6AF26A10">
            <wp:extent cx="158750" cy="190500"/>
            <wp:effectExtent l="0" t="0" r="0" b="0"/>
            <wp:docPr id="670257478" name="图片 67025747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57478" name=""/>
                    <pic:cNvPicPr>
                      <a:picLocks noChangeAspect="1"/>
                    </pic:cNvPicPr>
                  </pic:nvPicPr>
                  <pic:blipFill>
                    <a:blip r:embed="rId18"/>
                    <a:stretch>
                      <a:fillRect/>
                    </a:stretch>
                  </pic:blipFill>
                  <pic:spPr>
                    <a:xfrm>
                      <a:off x="0" y="0"/>
                      <a:ext cx="158750" cy="190500"/>
                    </a:xfrm>
                    <a:prstGeom prst="rect">
                      <a:avLst/>
                    </a:prstGeom>
                  </pic:spPr>
                </pic:pic>
              </a:graphicData>
            </a:graphic>
          </wp:inline>
        </w:drawing>
      </w:r>
      <w:r w:rsidRPr="003A73B8">
        <w:rPr>
          <w:noProof/>
          <w:szCs w:val="21"/>
        </w:rPr>
        <w:drawing>
          <wp:inline distT="0" distB="0" distL="0" distR="0" wp14:anchorId="70DBEA69" wp14:editId="3FBCAF10">
            <wp:extent cx="581025" cy="381000"/>
            <wp:effectExtent l="0" t="0" r="9525" b="0"/>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9"/>
                    <a:stretch>
                      <a:fillRect/>
                    </a:stretch>
                  </pic:blipFill>
                  <pic:spPr>
                    <a:xfrm>
                      <a:off x="0" y="0"/>
                      <a:ext cx="581025" cy="381000"/>
                    </a:xfrm>
                    <a:prstGeom prst="rect">
                      <a:avLst/>
                    </a:prstGeom>
                  </pic:spPr>
                </pic:pic>
              </a:graphicData>
            </a:graphic>
          </wp:inline>
        </w:drawing>
      </w:r>
      <w:r w:rsidRPr="003A73B8">
        <w:rPr>
          <w:szCs w:val="21"/>
        </w:rPr>
        <w:t>，</w:t>
      </w:r>
      <w:r w:rsidRPr="003A73B8">
        <w:rPr>
          <w:szCs w:val="21"/>
        </w:rPr>
        <w:t>D</w:t>
      </w:r>
      <w:r w:rsidRPr="003A73B8">
        <w:rPr>
          <w:szCs w:val="21"/>
        </w:rPr>
        <w:t>项错误；</w:t>
      </w:r>
    </w:p>
    <w:p w:rsidR="009A38F6" w:rsidRPr="003A73B8" w:rsidRDefault="00240308" w:rsidP="003A73B8">
      <w:pPr>
        <w:spacing w:line="360" w:lineRule="auto"/>
        <w:jc w:val="left"/>
        <w:textAlignment w:val="center"/>
        <w:rPr>
          <w:szCs w:val="21"/>
        </w:rPr>
      </w:pPr>
      <w:r>
        <w:rPr>
          <w:szCs w:val="21"/>
        </w:rPr>
        <w:t>〖答</w:t>
      </w:r>
      <w:r>
        <w:rPr>
          <w:szCs w:val="21"/>
        </w:rPr>
        <w:t xml:space="preserve"> </w:t>
      </w:r>
      <w:r>
        <w:rPr>
          <w:szCs w:val="21"/>
        </w:rPr>
        <w:t>案〗</w:t>
      </w:r>
      <w:r w:rsidR="009A38F6" w:rsidRPr="003A73B8">
        <w:rPr>
          <w:szCs w:val="21"/>
        </w:rPr>
        <w:t>选</w:t>
      </w:r>
      <w:r w:rsidR="009A38F6" w:rsidRPr="003A73B8">
        <w:rPr>
          <w:szCs w:val="21"/>
        </w:rPr>
        <w:t>C</w:t>
      </w:r>
      <w:r w:rsidR="009A38F6"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3. </w:t>
      </w:r>
      <w:r w:rsidRPr="003A73B8">
        <w:rPr>
          <w:szCs w:val="21"/>
        </w:rPr>
        <w:t>当光束通过下列物质时，不会出现光亮的</w:t>
      </w:r>
      <w:r w:rsidRPr="003A73B8">
        <w:rPr>
          <w:szCs w:val="21"/>
        </w:rPr>
        <w:t>“</w:t>
      </w:r>
      <w:r w:rsidRPr="003A73B8">
        <w:rPr>
          <w:szCs w:val="21"/>
        </w:rPr>
        <w:t>通路</w:t>
      </w:r>
      <w:r w:rsidRPr="003A73B8">
        <w:rPr>
          <w:szCs w:val="21"/>
        </w:rPr>
        <w:t>”</w:t>
      </w:r>
      <w:r w:rsidRPr="003A73B8">
        <w:rPr>
          <w:szCs w:val="21"/>
        </w:rPr>
        <w:t>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3A73B8" w:rsidRPr="003A73B8" w:rsidRDefault="009A38F6" w:rsidP="003A73B8">
      <w:pPr>
        <w:tabs>
          <w:tab w:val="left" w:pos="2436"/>
          <w:tab w:val="left" w:pos="4873"/>
          <w:tab w:val="left" w:pos="7309"/>
        </w:tabs>
        <w:spacing w:line="360" w:lineRule="auto"/>
        <w:jc w:val="left"/>
        <w:textAlignment w:val="center"/>
        <w:rPr>
          <w:szCs w:val="21"/>
        </w:rPr>
      </w:pPr>
      <w:r w:rsidRPr="003A73B8">
        <w:rPr>
          <w:szCs w:val="21"/>
        </w:rPr>
        <w:t xml:space="preserve">A. </w:t>
      </w:r>
      <w:r w:rsidRPr="003A73B8">
        <w:rPr>
          <w:szCs w:val="21"/>
        </w:rPr>
        <w:t>雾</w:t>
      </w:r>
      <w:r w:rsidRPr="003A73B8">
        <w:rPr>
          <w:szCs w:val="21"/>
        </w:rPr>
        <w:tab/>
        <w:t xml:space="preserve">B. </w:t>
      </w:r>
      <w:r w:rsidRPr="003A73B8">
        <w:rPr>
          <w:szCs w:val="21"/>
        </w:rPr>
        <w:object w:dxaOrig="940" w:dyaOrig="400">
          <v:shape id="_x0000_i1029" type="#_x0000_t75" alt="www.xinjiaoyu.com 新教育" style="width:47.55pt;height:20.4pt" o:ole="">
            <v:imagedata r:id="rId20" o:title="eqId56fc83478386628e05cc45c6e498d71e"/>
          </v:shape>
          <o:OLEObject Type="Embed" ProgID="Equation.DSMT4" ShapeID="_x0000_i1029" DrawAspect="Content" ObjectID="_1789860445" r:id="rId21"/>
        </w:object>
      </w:r>
      <w:r w:rsidRPr="003A73B8">
        <w:rPr>
          <w:szCs w:val="21"/>
        </w:rPr>
        <w:t>胶体</w:t>
      </w:r>
      <w:r w:rsidRPr="003A73B8">
        <w:rPr>
          <w:szCs w:val="21"/>
        </w:rPr>
        <w:tab/>
      </w:r>
    </w:p>
    <w:p w:rsidR="009A38F6" w:rsidRPr="003A73B8" w:rsidRDefault="009A38F6" w:rsidP="003A73B8">
      <w:pPr>
        <w:tabs>
          <w:tab w:val="left" w:pos="2436"/>
          <w:tab w:val="left" w:pos="4873"/>
          <w:tab w:val="left" w:pos="7309"/>
        </w:tabs>
        <w:spacing w:line="360" w:lineRule="auto"/>
        <w:jc w:val="left"/>
        <w:textAlignment w:val="center"/>
        <w:rPr>
          <w:szCs w:val="21"/>
        </w:rPr>
      </w:pPr>
      <w:r w:rsidRPr="003A73B8">
        <w:rPr>
          <w:szCs w:val="21"/>
        </w:rPr>
        <w:t xml:space="preserve">C. </w:t>
      </w:r>
      <w:r w:rsidRPr="003A73B8">
        <w:rPr>
          <w:szCs w:val="21"/>
        </w:rPr>
        <w:t>有色玻璃</w:t>
      </w:r>
      <w:r w:rsidRPr="003A73B8">
        <w:rPr>
          <w:szCs w:val="21"/>
        </w:rPr>
        <w:tab/>
        <w:t xml:space="preserve">D. </w:t>
      </w:r>
      <w:r w:rsidRPr="003A73B8">
        <w:rPr>
          <w:szCs w:val="21"/>
        </w:rPr>
        <w:object w:dxaOrig="740" w:dyaOrig="360">
          <v:shape id="_x0000_i1030" type="#_x0000_t75" alt="www.xinjiaoyu.com 新教育" style="width:36.7pt;height:18.35pt" o:ole="">
            <v:imagedata r:id="rId22" o:title="eqId2a83733b1b1ca4969b6b7b7db98b038f"/>
          </v:shape>
          <o:OLEObject Type="Embed" ProgID="Equation.DSMT4" ShapeID="_x0000_i1030" DrawAspect="Content" ObjectID="_1789860446" r:id="rId23"/>
        </w:object>
      </w:r>
      <w:r w:rsidRPr="003A73B8">
        <w:rPr>
          <w:szCs w:val="21"/>
        </w:rPr>
        <w:t>溶液</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D</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jc w:val="left"/>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】当光束通过胶体时会产生丁达尔效应，即出现光亮的</w:t>
      </w:r>
      <w:r w:rsidRPr="003A73B8">
        <w:rPr>
          <w:szCs w:val="21"/>
        </w:rPr>
        <w:t>“</w:t>
      </w:r>
      <w:r w:rsidRPr="003A73B8">
        <w:rPr>
          <w:szCs w:val="21"/>
        </w:rPr>
        <w:t>通路</w:t>
      </w:r>
      <w:r w:rsidRPr="003A73B8">
        <w:rPr>
          <w:szCs w:val="21"/>
        </w:rPr>
        <w:t>”</w:t>
      </w:r>
      <w:r w:rsidRPr="003A73B8">
        <w:rPr>
          <w:szCs w:val="21"/>
        </w:rPr>
        <w:t>，</w:t>
      </w:r>
      <w:r w:rsidRPr="003A73B8">
        <w:rPr>
          <w:szCs w:val="21"/>
        </w:rPr>
        <w:t>Fe(OH)</w:t>
      </w:r>
      <w:r w:rsidRPr="003A73B8">
        <w:rPr>
          <w:szCs w:val="21"/>
          <w:vertAlign w:val="subscript"/>
        </w:rPr>
        <w:t>3</w:t>
      </w:r>
      <w:r w:rsidRPr="003A73B8">
        <w:rPr>
          <w:szCs w:val="21"/>
        </w:rPr>
        <w:t>胶体、有色玻璃和雾均属于胶体，可以出现光亮的</w:t>
      </w:r>
      <w:r w:rsidRPr="003A73B8">
        <w:rPr>
          <w:szCs w:val="21"/>
        </w:rPr>
        <w:t>“</w:t>
      </w:r>
      <w:r w:rsidRPr="003A73B8">
        <w:rPr>
          <w:szCs w:val="21"/>
        </w:rPr>
        <w:t>通路</w:t>
      </w:r>
      <w:r w:rsidRPr="003A73B8">
        <w:rPr>
          <w:szCs w:val="21"/>
        </w:rPr>
        <w:t>”</w:t>
      </w:r>
      <w:r w:rsidRPr="003A73B8">
        <w:rPr>
          <w:szCs w:val="21"/>
        </w:rPr>
        <w:t>，但</w:t>
      </w:r>
      <w:r w:rsidRPr="003A73B8">
        <w:rPr>
          <w:szCs w:val="21"/>
        </w:rPr>
        <w:t>CuSO</w:t>
      </w:r>
      <w:r w:rsidRPr="003A73B8">
        <w:rPr>
          <w:szCs w:val="21"/>
          <w:vertAlign w:val="subscript"/>
        </w:rPr>
        <w:t>4</w:t>
      </w:r>
      <w:r w:rsidRPr="003A73B8">
        <w:rPr>
          <w:szCs w:val="21"/>
        </w:rPr>
        <w:t>溶液不属于胶体，不能产生丁达尔效应，不会出现光亮的</w:t>
      </w:r>
      <w:r w:rsidRPr="003A73B8">
        <w:rPr>
          <w:szCs w:val="21"/>
        </w:rPr>
        <w:t>“</w:t>
      </w:r>
      <w:r w:rsidRPr="003A73B8">
        <w:rPr>
          <w:szCs w:val="21"/>
        </w:rPr>
        <w:t>通路</w:t>
      </w:r>
      <w:r w:rsidRPr="003A73B8">
        <w:rPr>
          <w:szCs w:val="21"/>
        </w:rPr>
        <w:t>”</w:t>
      </w:r>
      <w:r w:rsidRPr="003A73B8">
        <w:rPr>
          <w:szCs w:val="21"/>
        </w:rPr>
        <w:t>，</w:t>
      </w:r>
      <w:r w:rsidRPr="003A73B8">
        <w:rPr>
          <w:szCs w:val="21"/>
        </w:rPr>
        <w:t>D</w:t>
      </w:r>
      <w:r w:rsidRPr="003A73B8">
        <w:rPr>
          <w:szCs w:val="21"/>
        </w:rPr>
        <w:t>项符合题意，故</w:t>
      </w:r>
      <w:r w:rsidR="00240308">
        <w:rPr>
          <w:szCs w:val="21"/>
        </w:rPr>
        <w:t>〖答</w:t>
      </w:r>
      <w:r w:rsidR="00240308">
        <w:rPr>
          <w:szCs w:val="21"/>
        </w:rPr>
        <w:t xml:space="preserve"> </w:t>
      </w:r>
      <w:r w:rsidR="00240308">
        <w:rPr>
          <w:szCs w:val="21"/>
        </w:rPr>
        <w:t>案〗</w:t>
      </w:r>
      <w:r w:rsidRPr="003A73B8">
        <w:rPr>
          <w:szCs w:val="21"/>
        </w:rPr>
        <w:t>为：</w:t>
      </w:r>
      <w:r w:rsidRPr="003A73B8">
        <w:rPr>
          <w:szCs w:val="21"/>
        </w:rPr>
        <w:t>D</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4. </w:t>
      </w:r>
      <w:r w:rsidRPr="003A73B8">
        <w:rPr>
          <w:szCs w:val="21"/>
        </w:rPr>
        <w:t>用固体样品配制一定物质的量浓度的溶液，下列图示对应的有关操作规范的是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tbl>
      <w:tblPr>
        <w:tblW w:w="7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149"/>
        <w:gridCol w:w="1939"/>
        <w:gridCol w:w="1999"/>
        <w:gridCol w:w="1788"/>
      </w:tblGrid>
      <w:tr w:rsidR="003A73B8" w:rsidRPr="003A73B8" w:rsidTr="00CC2FC5">
        <w:tc>
          <w:tcPr>
            <w:tcW w:w="21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4494C876" wp14:editId="1ADB33EE">
                  <wp:extent cx="1143000" cy="762000"/>
                  <wp:effectExtent l="0" t="0" r="0" b="0"/>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24"/>
                          <a:stretch>
                            <a:fillRect/>
                          </a:stretch>
                        </pic:blipFill>
                        <pic:spPr>
                          <a:xfrm>
                            <a:off x="0" y="0"/>
                            <a:ext cx="1143000" cy="762000"/>
                          </a:xfrm>
                          <a:prstGeom prst="rect">
                            <a:avLst/>
                          </a:prstGeom>
                        </pic:spPr>
                      </pic:pic>
                    </a:graphicData>
                  </a:graphic>
                </wp:inline>
              </w:drawing>
            </w:r>
          </w:p>
        </w:tc>
        <w:tc>
          <w:tcPr>
            <w:tcW w:w="19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6663FBDD" wp14:editId="24C2354A">
                  <wp:extent cx="733425" cy="904875"/>
                  <wp:effectExtent l="0" t="0" r="9525" b="9525"/>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25"/>
                          <a:stretch>
                            <a:fillRect/>
                          </a:stretch>
                        </pic:blipFill>
                        <pic:spPr>
                          <a:xfrm>
                            <a:off x="0" y="0"/>
                            <a:ext cx="733425" cy="904875"/>
                          </a:xfrm>
                          <a:prstGeom prst="rect">
                            <a:avLst/>
                          </a:prstGeom>
                        </pic:spPr>
                      </pic:pic>
                    </a:graphicData>
                  </a:graphic>
                </wp:inline>
              </w:drawing>
            </w:r>
          </w:p>
        </w:tc>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49830FDB" wp14:editId="44041256">
                  <wp:extent cx="781050" cy="1476375"/>
                  <wp:effectExtent l="0" t="0" r="0" b="9525"/>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26"/>
                          <a:stretch>
                            <a:fillRect/>
                          </a:stretch>
                        </pic:blipFill>
                        <pic:spPr>
                          <a:xfrm>
                            <a:off x="0" y="0"/>
                            <a:ext cx="781050" cy="1476375"/>
                          </a:xfrm>
                          <a:prstGeom prst="rect">
                            <a:avLst/>
                          </a:prstGeom>
                        </pic:spPr>
                      </pic:pic>
                    </a:graphicData>
                  </a:graphic>
                </wp:inline>
              </w:drawing>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6B40358C" wp14:editId="19532091">
                  <wp:extent cx="400050" cy="1228725"/>
                  <wp:effectExtent l="0" t="0" r="0" b="9525"/>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7"/>
                          <a:stretch>
                            <a:fillRect/>
                          </a:stretch>
                        </pic:blipFill>
                        <pic:spPr>
                          <a:xfrm>
                            <a:off x="0" y="0"/>
                            <a:ext cx="400050" cy="1228725"/>
                          </a:xfrm>
                          <a:prstGeom prst="rect">
                            <a:avLst/>
                          </a:prstGeom>
                        </pic:spPr>
                      </pic:pic>
                    </a:graphicData>
                  </a:graphic>
                </wp:inline>
              </w:drawing>
            </w:r>
          </w:p>
        </w:tc>
      </w:tr>
      <w:tr w:rsidR="003A73B8" w:rsidRPr="003A73B8" w:rsidTr="00CC2FC5">
        <w:tc>
          <w:tcPr>
            <w:tcW w:w="21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A</w:t>
            </w:r>
            <w:r w:rsidRPr="003A73B8">
              <w:rPr>
                <w:szCs w:val="21"/>
              </w:rPr>
              <w:t>．称量</w:t>
            </w:r>
          </w:p>
        </w:tc>
        <w:tc>
          <w:tcPr>
            <w:tcW w:w="19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B</w:t>
            </w:r>
            <w:r w:rsidRPr="003A73B8">
              <w:rPr>
                <w:szCs w:val="21"/>
              </w:rPr>
              <w:t>．溶解</w:t>
            </w:r>
          </w:p>
        </w:tc>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C</w:t>
            </w:r>
            <w:r w:rsidRPr="003A73B8">
              <w:rPr>
                <w:szCs w:val="21"/>
              </w:rPr>
              <w:t>．转移溶液</w:t>
            </w:r>
          </w:p>
        </w:tc>
        <w:tc>
          <w:tcPr>
            <w:tcW w:w="17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D</w:t>
            </w:r>
            <w:r w:rsidRPr="003A73B8">
              <w:rPr>
                <w:szCs w:val="21"/>
              </w:rPr>
              <w:t>．定容</w:t>
            </w:r>
          </w:p>
        </w:tc>
      </w:tr>
    </w:tbl>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B</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jc w:val="left"/>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．托盘天平称量物质质量使用游码时，需</w:t>
      </w:r>
      <w:r w:rsidRPr="003A73B8">
        <w:rPr>
          <w:szCs w:val="21"/>
        </w:rPr>
        <w:t>“</w:t>
      </w:r>
      <w:r w:rsidRPr="003A73B8">
        <w:rPr>
          <w:szCs w:val="21"/>
        </w:rPr>
        <w:t>左物右码</w:t>
      </w:r>
      <w:r w:rsidRPr="003A73B8">
        <w:rPr>
          <w:szCs w:val="21"/>
        </w:rPr>
        <w:t>”</w:t>
      </w:r>
      <w:r w:rsidRPr="003A73B8">
        <w:rPr>
          <w:szCs w:val="21"/>
        </w:rPr>
        <w:t>，</w:t>
      </w:r>
      <w:r w:rsidRPr="003A73B8">
        <w:rPr>
          <w:szCs w:val="21"/>
        </w:rPr>
        <w:t>A</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lastRenderedPageBreak/>
        <w:t>B</w:t>
      </w:r>
      <w:r w:rsidRPr="003A73B8">
        <w:rPr>
          <w:szCs w:val="21"/>
        </w:rPr>
        <w:t>．在烧杯中溶解时，用玻璃棒搅拌可加速溶解，</w:t>
      </w:r>
      <w:r w:rsidRPr="003A73B8">
        <w:rPr>
          <w:szCs w:val="21"/>
        </w:rPr>
        <w:t>B</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．转移溶液时，需用玻璃棒引流，</w:t>
      </w:r>
      <w:r w:rsidRPr="003A73B8">
        <w:rPr>
          <w:szCs w:val="21"/>
        </w:rPr>
        <w:t>C</w:t>
      </w:r>
      <w:r w:rsidRPr="003A73B8">
        <w:rPr>
          <w:szCs w:val="21"/>
        </w:rPr>
        <w:t>错误；</w:t>
      </w:r>
    </w:p>
    <w:p w:rsidR="009A38F6" w:rsidRPr="003A73B8" w:rsidRDefault="009A38F6" w:rsidP="003A73B8">
      <w:pPr>
        <w:spacing w:line="360" w:lineRule="auto"/>
        <w:textAlignment w:val="center"/>
        <w:rPr>
          <w:szCs w:val="21"/>
        </w:rPr>
      </w:pPr>
      <w:r w:rsidRPr="003A73B8">
        <w:rPr>
          <w:szCs w:val="21"/>
        </w:rPr>
        <w:t>D</w:t>
      </w:r>
      <w:r w:rsidRPr="003A73B8">
        <w:rPr>
          <w:szCs w:val="21"/>
        </w:rPr>
        <w:t>．定容时，胶头滴管需垂直悬空，不能伸入容量瓶内部，</w:t>
      </w:r>
      <w:r w:rsidRPr="003A73B8">
        <w:rPr>
          <w:szCs w:val="21"/>
        </w:rPr>
        <w:t>D</w:t>
      </w:r>
      <w:r w:rsidRPr="003A73B8">
        <w:rPr>
          <w:szCs w:val="21"/>
        </w:rPr>
        <w:t>错误；</w:t>
      </w:r>
    </w:p>
    <w:p w:rsidR="009A38F6" w:rsidRPr="003A73B8" w:rsidRDefault="009A38F6" w:rsidP="003A73B8">
      <w:pPr>
        <w:spacing w:line="360" w:lineRule="auto"/>
        <w:textAlignment w:val="center"/>
        <w:rPr>
          <w:szCs w:val="21"/>
        </w:rPr>
      </w:pPr>
      <w:r w:rsidRPr="003A73B8">
        <w:rPr>
          <w:szCs w:val="21"/>
        </w:rPr>
        <w:t>故选</w:t>
      </w:r>
      <w:r w:rsidRPr="003A73B8">
        <w:rPr>
          <w:szCs w:val="21"/>
        </w:rPr>
        <w:t>B</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5. </w:t>
      </w:r>
      <w:r w:rsidRPr="003A73B8">
        <w:rPr>
          <w:szCs w:val="21"/>
        </w:rPr>
        <w:t>下列物质不能由两种单质直接化合生成的是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tabs>
          <w:tab w:val="left" w:pos="2436"/>
          <w:tab w:val="left" w:pos="4873"/>
          <w:tab w:val="left" w:pos="7309"/>
        </w:tabs>
        <w:spacing w:line="360" w:lineRule="auto"/>
        <w:jc w:val="left"/>
        <w:textAlignment w:val="center"/>
        <w:rPr>
          <w:szCs w:val="21"/>
        </w:rPr>
      </w:pPr>
      <w:r w:rsidRPr="003A73B8">
        <w:rPr>
          <w:szCs w:val="21"/>
        </w:rPr>
        <w:t xml:space="preserve">A. </w:t>
      </w:r>
      <w:r w:rsidRPr="003A73B8">
        <w:rPr>
          <w:szCs w:val="21"/>
        </w:rPr>
        <w:object w:dxaOrig="620" w:dyaOrig="360">
          <v:shape id="_x0000_i1031" type="#_x0000_t75" alt="www.xinjiaoyu.com 新教育" style="width:30.55pt;height:18.35pt" o:ole="">
            <v:imagedata r:id="rId28" o:title="eqIdd6fe8d0a2bc7ed7baca6f9bc826d2db8"/>
          </v:shape>
          <o:OLEObject Type="Embed" ProgID="Equation.DSMT4" ShapeID="_x0000_i1031" DrawAspect="Content" ObjectID="_1789860447" r:id="rId29"/>
        </w:object>
      </w:r>
      <w:r w:rsidRPr="003A73B8">
        <w:rPr>
          <w:szCs w:val="21"/>
        </w:rPr>
        <w:tab/>
        <w:t xml:space="preserve">B. </w:t>
      </w:r>
      <w:r w:rsidRPr="003A73B8">
        <w:rPr>
          <w:szCs w:val="21"/>
        </w:rPr>
        <w:object w:dxaOrig="705" w:dyaOrig="360">
          <v:shape id="_x0000_i1032" type="#_x0000_t75" alt="www.xinjiaoyu.com 新教育" style="width:35.3pt;height:18.35pt" o:ole="">
            <v:imagedata r:id="rId30" o:title="eqId43e0b8564c0452cfe22da57a231c3c09"/>
          </v:shape>
          <o:OLEObject Type="Embed" ProgID="Equation.DSMT4" ShapeID="_x0000_i1032" DrawAspect="Content" ObjectID="_1789860448" r:id="rId31"/>
        </w:object>
      </w:r>
      <w:r w:rsidRPr="003A73B8">
        <w:rPr>
          <w:szCs w:val="21"/>
        </w:rPr>
        <w:tab/>
        <w:t xml:space="preserve">C. </w:t>
      </w:r>
      <w:r w:rsidRPr="003A73B8">
        <w:rPr>
          <w:szCs w:val="21"/>
        </w:rPr>
        <w:object w:dxaOrig="666" w:dyaOrig="367">
          <v:shape id="_x0000_i1033" type="#_x0000_t75" alt="www.xinjiaoyu.com 新教育" style="width:33.3pt;height:18.35pt" o:ole="">
            <v:imagedata r:id="rId32" o:title="eqId07d05cee2402360de2e5becf2e06a635"/>
          </v:shape>
          <o:OLEObject Type="Embed" ProgID="Equation.DSMT4" ShapeID="_x0000_i1033" DrawAspect="Content" ObjectID="_1789860449" r:id="rId33"/>
        </w:object>
      </w:r>
      <w:r w:rsidR="003A73B8" w:rsidRPr="003A73B8">
        <w:rPr>
          <w:szCs w:val="21"/>
        </w:rPr>
        <w:t xml:space="preserve">    </w:t>
      </w:r>
      <w:r w:rsidRPr="003A73B8">
        <w:rPr>
          <w:szCs w:val="21"/>
        </w:rPr>
        <w:t xml:space="preserve">D. </w:t>
      </w:r>
      <w:r w:rsidRPr="003A73B8">
        <w:rPr>
          <w:szCs w:val="21"/>
        </w:rPr>
        <w:object w:dxaOrig="761" w:dyaOrig="367">
          <v:shape id="_x0000_i1034" type="#_x0000_t75" alt="www.xinjiaoyu.com 新教育" style="width:38.05pt;height:18.35pt" o:ole="">
            <v:imagedata r:id="rId34" o:title="eqId54cee221b78930a29793fa821470fb70"/>
          </v:shape>
          <o:OLEObject Type="Embed" ProgID="Equation.DSMT4" ShapeID="_x0000_i1034" DrawAspect="Content" ObjectID="_1789860450" r:id="rId35"/>
        </w:objec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A</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．铁与氯气发生化合反应生成氯化铁，不能直接生成氯化亚铁，</w:t>
      </w:r>
      <w:r w:rsidRPr="003A73B8">
        <w:rPr>
          <w:szCs w:val="21"/>
        </w:rPr>
        <w:t>A</w:t>
      </w:r>
      <w:r w:rsidRPr="003A73B8">
        <w:rPr>
          <w:szCs w:val="21"/>
        </w:rPr>
        <w:t>符合题意；</w:t>
      </w:r>
    </w:p>
    <w:p w:rsidR="009A38F6" w:rsidRPr="003A73B8" w:rsidRDefault="009A38F6" w:rsidP="003A73B8">
      <w:pPr>
        <w:spacing w:line="360" w:lineRule="auto"/>
        <w:textAlignment w:val="center"/>
        <w:rPr>
          <w:szCs w:val="21"/>
        </w:rPr>
      </w:pPr>
      <w:r w:rsidRPr="003A73B8">
        <w:rPr>
          <w:szCs w:val="21"/>
        </w:rPr>
        <w:t>B</w:t>
      </w:r>
      <w:r w:rsidRPr="003A73B8">
        <w:rPr>
          <w:szCs w:val="21"/>
        </w:rPr>
        <w:t>．钠与氧气加热下发生化合反应生成</w:t>
      </w:r>
      <w:r w:rsidRPr="003A73B8">
        <w:rPr>
          <w:szCs w:val="21"/>
        </w:rPr>
        <w:object w:dxaOrig="705" w:dyaOrig="360">
          <v:shape id="_x0000_i1035" type="#_x0000_t75" alt="www.xinjiaoyu.com 新教育" style="width:35.3pt;height:18.35pt" o:ole="">
            <v:imagedata r:id="rId30" o:title="eqId43e0b8564c0452cfe22da57a231c3c09"/>
          </v:shape>
          <o:OLEObject Type="Embed" ProgID="Equation.DSMT4" ShapeID="_x0000_i1035" DrawAspect="Content" ObjectID="_1789860451" r:id="rId36"/>
        </w:object>
      </w:r>
      <w:r w:rsidRPr="003A73B8">
        <w:rPr>
          <w:szCs w:val="21"/>
        </w:rPr>
        <w:t>，</w:t>
      </w:r>
      <w:r w:rsidRPr="003A73B8">
        <w:rPr>
          <w:szCs w:val="21"/>
        </w:rPr>
        <w:t>B</w:t>
      </w:r>
      <w:r w:rsidRPr="003A73B8">
        <w:rPr>
          <w:szCs w:val="21"/>
        </w:rPr>
        <w:t>不符合题意；</w:t>
      </w:r>
    </w:p>
    <w:p w:rsidR="009A38F6" w:rsidRPr="003A73B8" w:rsidRDefault="009A38F6" w:rsidP="003A73B8">
      <w:pPr>
        <w:spacing w:line="360" w:lineRule="auto"/>
        <w:textAlignment w:val="center"/>
        <w:rPr>
          <w:szCs w:val="21"/>
        </w:rPr>
      </w:pPr>
      <w:r w:rsidRPr="003A73B8">
        <w:rPr>
          <w:szCs w:val="21"/>
        </w:rPr>
        <w:t>C</w:t>
      </w:r>
      <w:r w:rsidRPr="003A73B8">
        <w:rPr>
          <w:szCs w:val="21"/>
        </w:rPr>
        <w:t>．铜与氯气在点燃或加热条件下发生化合反应生成氯化铜，可直接由单质化合生成，</w:t>
      </w:r>
      <w:r w:rsidRPr="003A73B8">
        <w:rPr>
          <w:szCs w:val="21"/>
        </w:rPr>
        <w:t>C</w:t>
      </w:r>
      <w:r w:rsidRPr="003A73B8">
        <w:rPr>
          <w:szCs w:val="21"/>
        </w:rPr>
        <w:t>不符合题意；</w:t>
      </w:r>
    </w:p>
    <w:p w:rsidR="009A38F6" w:rsidRPr="003A73B8" w:rsidRDefault="009A38F6" w:rsidP="003A73B8">
      <w:pPr>
        <w:spacing w:line="360" w:lineRule="auto"/>
        <w:textAlignment w:val="center"/>
        <w:rPr>
          <w:szCs w:val="21"/>
        </w:rPr>
      </w:pPr>
      <w:r w:rsidRPr="003A73B8">
        <w:rPr>
          <w:szCs w:val="21"/>
        </w:rPr>
        <w:t>D</w:t>
      </w:r>
      <w:r w:rsidRPr="003A73B8">
        <w:rPr>
          <w:szCs w:val="21"/>
        </w:rPr>
        <w:t>．镁和氮气燃烧生成氮化镁，可直接由单质化合生成，</w:t>
      </w:r>
      <w:r w:rsidRPr="003A73B8">
        <w:rPr>
          <w:szCs w:val="21"/>
        </w:rPr>
        <w:t>D</w:t>
      </w:r>
      <w:r w:rsidRPr="003A73B8">
        <w:rPr>
          <w:szCs w:val="21"/>
        </w:rPr>
        <w:t>不符合题意；</w:t>
      </w:r>
    </w:p>
    <w:p w:rsidR="009A38F6" w:rsidRPr="003A73B8" w:rsidRDefault="009A38F6" w:rsidP="003A73B8">
      <w:pPr>
        <w:spacing w:line="360" w:lineRule="auto"/>
        <w:textAlignment w:val="center"/>
        <w:rPr>
          <w:szCs w:val="21"/>
        </w:rPr>
      </w:pPr>
      <w:r w:rsidRPr="003A73B8">
        <w:rPr>
          <w:szCs w:val="21"/>
        </w:rPr>
        <w:t>故选</w:t>
      </w:r>
      <w:r w:rsidRPr="003A73B8">
        <w:rPr>
          <w:szCs w:val="21"/>
        </w:rPr>
        <w:t>A</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6. </w:t>
      </w:r>
      <w:r w:rsidRPr="003A73B8">
        <w:rPr>
          <w:szCs w:val="21"/>
        </w:rPr>
        <w:t>氮元素的</w:t>
      </w:r>
      <w:r w:rsidRPr="003A73B8">
        <w:rPr>
          <w:szCs w:val="21"/>
        </w:rPr>
        <w:t>“</w:t>
      </w:r>
      <w:r w:rsidRPr="003A73B8">
        <w:rPr>
          <w:szCs w:val="21"/>
        </w:rPr>
        <w:t>价类</w:t>
      </w:r>
      <w:r w:rsidRPr="003A73B8">
        <w:rPr>
          <w:szCs w:val="21"/>
        </w:rPr>
        <w:t>”</w:t>
      </w:r>
      <w:r w:rsidRPr="003A73B8">
        <w:rPr>
          <w:szCs w:val="21"/>
        </w:rPr>
        <w:t>二维图中所示物质</w:t>
      </w:r>
      <w:r w:rsidRPr="003A73B8">
        <w:rPr>
          <w:szCs w:val="21"/>
        </w:rPr>
        <w:t>a~d</w:t>
      </w:r>
      <w:r w:rsidRPr="003A73B8">
        <w:rPr>
          <w:szCs w:val="21"/>
        </w:rPr>
        <w:t>，有关性质正确的是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251512F3" wp14:editId="3484B790">
            <wp:extent cx="1429932" cy="1495425"/>
            <wp:effectExtent l="0" t="0" r="0" b="0"/>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37"/>
                    <a:stretch>
                      <a:fillRect/>
                    </a:stretch>
                  </pic:blipFill>
                  <pic:spPr>
                    <a:xfrm>
                      <a:off x="0" y="0"/>
                      <a:ext cx="1433540" cy="1499199"/>
                    </a:xfrm>
                    <a:prstGeom prst="rect">
                      <a:avLst/>
                    </a:prstGeom>
                  </pic:spPr>
                </pic:pic>
              </a:graphicData>
            </a:graphic>
          </wp:inline>
        </w:drawing>
      </w:r>
    </w:p>
    <w:p w:rsidR="009A38F6" w:rsidRPr="003A73B8" w:rsidRDefault="009A38F6" w:rsidP="003A73B8">
      <w:pPr>
        <w:tabs>
          <w:tab w:val="left" w:pos="4873"/>
        </w:tabs>
        <w:spacing w:line="360" w:lineRule="auto"/>
        <w:jc w:val="left"/>
        <w:textAlignment w:val="center"/>
        <w:rPr>
          <w:szCs w:val="21"/>
        </w:rPr>
      </w:pPr>
      <w:r w:rsidRPr="003A73B8">
        <w:rPr>
          <w:szCs w:val="21"/>
        </w:rPr>
        <w:t>A. a</w:t>
      </w:r>
      <w:r w:rsidRPr="003A73B8">
        <w:rPr>
          <w:szCs w:val="21"/>
        </w:rPr>
        <w:t>物质可用浓硫酸检验</w:t>
      </w:r>
      <w:r w:rsidRPr="003A73B8">
        <w:rPr>
          <w:szCs w:val="21"/>
        </w:rPr>
        <w:tab/>
        <w:t>B. b</w:t>
      </w:r>
      <w:r w:rsidRPr="003A73B8">
        <w:rPr>
          <w:szCs w:val="21"/>
        </w:rPr>
        <w:t>与</w:t>
      </w:r>
      <w:r w:rsidRPr="003A73B8">
        <w:rPr>
          <w:szCs w:val="21"/>
        </w:rPr>
        <w:object w:dxaOrig="315" w:dyaOrig="360">
          <v:shape id="_x0000_i1036" type="#_x0000_t75" alt="www.xinjiaoyu.com 新教育" style="width:15.6pt;height:18.35pt" o:ole="">
            <v:imagedata r:id="rId38" o:title="eqId1e762a80c1216318892c2155bef79681"/>
          </v:shape>
          <o:OLEObject Type="Embed" ProgID="Equation.DSMT4" ShapeID="_x0000_i1036" DrawAspect="Content" ObjectID="_1789860452" r:id="rId39"/>
        </w:object>
      </w:r>
      <w:r w:rsidRPr="003A73B8">
        <w:rPr>
          <w:szCs w:val="21"/>
        </w:rPr>
        <w:t>反应生成</w:t>
      </w:r>
      <w:r w:rsidRPr="003A73B8">
        <w:rPr>
          <w:szCs w:val="21"/>
        </w:rPr>
        <w:t>c</w:t>
      </w:r>
    </w:p>
    <w:p w:rsidR="009A38F6" w:rsidRPr="003A73B8" w:rsidRDefault="009A38F6" w:rsidP="003A73B8">
      <w:pPr>
        <w:tabs>
          <w:tab w:val="left" w:pos="4873"/>
        </w:tabs>
        <w:spacing w:line="360" w:lineRule="auto"/>
        <w:jc w:val="left"/>
        <w:textAlignment w:val="center"/>
        <w:rPr>
          <w:szCs w:val="21"/>
        </w:rPr>
      </w:pPr>
      <w:r w:rsidRPr="003A73B8">
        <w:rPr>
          <w:szCs w:val="21"/>
        </w:rPr>
        <w:t>C. c</w:t>
      </w:r>
      <w:r w:rsidRPr="003A73B8">
        <w:rPr>
          <w:szCs w:val="21"/>
        </w:rPr>
        <w:t>物质可用</w:t>
      </w:r>
      <w:r w:rsidRPr="003A73B8">
        <w:rPr>
          <w:szCs w:val="21"/>
        </w:rPr>
        <w:t>NaOH</w:t>
      </w:r>
      <w:r w:rsidRPr="003A73B8">
        <w:rPr>
          <w:szCs w:val="21"/>
        </w:rPr>
        <w:t>溶液吸收</w:t>
      </w:r>
      <w:r w:rsidRPr="003A73B8">
        <w:rPr>
          <w:szCs w:val="21"/>
        </w:rPr>
        <w:tab/>
        <w:t>D. d</w:t>
      </w:r>
      <w:r w:rsidRPr="003A73B8">
        <w:rPr>
          <w:szCs w:val="21"/>
        </w:rPr>
        <w:t>物质可与单质</w:t>
      </w:r>
      <w:r w:rsidRPr="003A73B8">
        <w:rPr>
          <w:szCs w:val="21"/>
        </w:rPr>
        <w:t>Fe</w:t>
      </w:r>
      <w:r w:rsidRPr="003A73B8">
        <w:rPr>
          <w:szCs w:val="21"/>
        </w:rPr>
        <w:t>反应制取</w:t>
      </w:r>
      <w:r w:rsidRPr="003A73B8">
        <w:rPr>
          <w:szCs w:val="21"/>
        </w:rPr>
        <w:object w:dxaOrig="340" w:dyaOrig="360">
          <v:shape id="_x0000_i1037" type="#_x0000_t75" alt="www.xinjiaoyu.com 新教育" style="width:17pt;height:18.35pt" o:ole="">
            <v:imagedata r:id="rId40" o:title="eqId7644a7769a5fa1bdab46cc0b2dee2861"/>
          </v:shape>
          <o:OLEObject Type="Embed" ProgID="Equation.DSMT4" ShapeID="_x0000_i1037" DrawAspect="Content" ObjectID="_1789860453" r:id="rId41"/>
        </w:objec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C</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240308" w:rsidP="003A73B8">
      <w:pPr>
        <w:spacing w:line="360" w:lineRule="auto"/>
        <w:jc w:val="left"/>
        <w:textAlignment w:val="center"/>
        <w:rPr>
          <w:szCs w:val="21"/>
        </w:rPr>
      </w:pPr>
      <w:r>
        <w:rPr>
          <w:szCs w:val="21"/>
        </w:rPr>
        <w:t>〖祥</w:t>
      </w:r>
      <w:r>
        <w:rPr>
          <w:szCs w:val="21"/>
        </w:rPr>
        <w:t xml:space="preserve"> </w:t>
      </w:r>
      <w:r>
        <w:rPr>
          <w:szCs w:val="21"/>
        </w:rPr>
        <w:t>解〗</w:t>
      </w:r>
      <w:r w:rsidR="009A38F6" w:rsidRPr="003A73B8">
        <w:rPr>
          <w:szCs w:val="21"/>
        </w:rPr>
        <w:t>据氮元素的</w:t>
      </w:r>
      <w:r w:rsidR="009A38F6" w:rsidRPr="003A73B8">
        <w:rPr>
          <w:szCs w:val="21"/>
        </w:rPr>
        <w:t>“</w:t>
      </w:r>
      <w:r w:rsidR="009A38F6" w:rsidRPr="003A73B8">
        <w:rPr>
          <w:szCs w:val="21"/>
        </w:rPr>
        <w:t>价类</w:t>
      </w:r>
      <w:r w:rsidR="009A38F6" w:rsidRPr="003A73B8">
        <w:rPr>
          <w:szCs w:val="21"/>
        </w:rPr>
        <w:t>”</w:t>
      </w:r>
      <w:r w:rsidR="009A38F6" w:rsidRPr="003A73B8">
        <w:rPr>
          <w:szCs w:val="21"/>
        </w:rPr>
        <w:t>二维图可知，物质</w:t>
      </w:r>
      <w:r w:rsidR="009A38F6" w:rsidRPr="003A73B8">
        <w:rPr>
          <w:szCs w:val="21"/>
        </w:rPr>
        <w:t>a~d</w:t>
      </w:r>
      <w:r w:rsidR="009A38F6" w:rsidRPr="003A73B8">
        <w:rPr>
          <w:szCs w:val="21"/>
        </w:rPr>
        <w:t>分别为</w:t>
      </w:r>
      <w:r w:rsidR="009A38F6" w:rsidRPr="003A73B8">
        <w:rPr>
          <w:szCs w:val="21"/>
        </w:rPr>
        <w:t>NH</w:t>
      </w:r>
      <w:r w:rsidR="009A38F6" w:rsidRPr="003A73B8">
        <w:rPr>
          <w:szCs w:val="21"/>
          <w:vertAlign w:val="subscript"/>
        </w:rPr>
        <w:t>3</w:t>
      </w:r>
      <w:r w:rsidR="009A38F6" w:rsidRPr="003A73B8">
        <w:rPr>
          <w:szCs w:val="21"/>
        </w:rPr>
        <w:t>、</w:t>
      </w:r>
      <w:r w:rsidR="009A38F6" w:rsidRPr="003A73B8">
        <w:rPr>
          <w:szCs w:val="21"/>
        </w:rPr>
        <w:t>N</w:t>
      </w:r>
      <w:r w:rsidR="009A38F6" w:rsidRPr="003A73B8">
        <w:rPr>
          <w:szCs w:val="21"/>
          <w:vertAlign w:val="subscript"/>
        </w:rPr>
        <w:t>2</w:t>
      </w:r>
      <w:r w:rsidR="009A38F6" w:rsidRPr="003A73B8">
        <w:rPr>
          <w:szCs w:val="21"/>
        </w:rPr>
        <w:t>、</w:t>
      </w:r>
      <w:r w:rsidR="009A38F6" w:rsidRPr="003A73B8">
        <w:rPr>
          <w:szCs w:val="21"/>
        </w:rPr>
        <w:t>NO</w:t>
      </w:r>
      <w:r w:rsidR="009A38F6" w:rsidRPr="003A73B8">
        <w:rPr>
          <w:szCs w:val="21"/>
          <w:vertAlign w:val="subscript"/>
        </w:rPr>
        <w:t>2</w:t>
      </w:r>
      <w:r w:rsidR="009A38F6" w:rsidRPr="003A73B8">
        <w:rPr>
          <w:szCs w:val="21"/>
        </w:rPr>
        <w:t>(N</w:t>
      </w:r>
      <w:r w:rsidR="009A38F6" w:rsidRPr="003A73B8">
        <w:rPr>
          <w:szCs w:val="21"/>
          <w:vertAlign w:val="subscript"/>
        </w:rPr>
        <w:t>2</w:t>
      </w:r>
      <w:r w:rsidR="009A38F6" w:rsidRPr="003A73B8">
        <w:rPr>
          <w:szCs w:val="21"/>
        </w:rPr>
        <w:t>O</w:t>
      </w:r>
      <w:r w:rsidR="009A38F6" w:rsidRPr="003A73B8">
        <w:rPr>
          <w:szCs w:val="21"/>
          <w:vertAlign w:val="subscript"/>
        </w:rPr>
        <w:t>4</w:t>
      </w:r>
      <w:r w:rsidR="009A38F6" w:rsidRPr="003A73B8">
        <w:rPr>
          <w:szCs w:val="21"/>
        </w:rPr>
        <w:t>)</w:t>
      </w:r>
      <w:r w:rsidR="009A38F6" w:rsidRPr="003A73B8">
        <w:rPr>
          <w:szCs w:val="21"/>
        </w:rPr>
        <w:t>、</w:t>
      </w:r>
      <w:r w:rsidR="009A38F6" w:rsidRPr="003A73B8">
        <w:rPr>
          <w:szCs w:val="21"/>
        </w:rPr>
        <w:t>HNO</w:t>
      </w:r>
      <w:r w:rsidR="009A38F6" w:rsidRPr="003A73B8">
        <w:rPr>
          <w:szCs w:val="21"/>
          <w:vertAlign w:val="subscript"/>
        </w:rPr>
        <w:t>3</w:t>
      </w:r>
      <w:r w:rsidR="009A38F6"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．浓硫酸没有挥发性，不能用浓硫酸检验氨气，</w:t>
      </w:r>
      <w:r w:rsidRPr="003A73B8">
        <w:rPr>
          <w:szCs w:val="21"/>
        </w:rPr>
        <w:t>A</w:t>
      </w:r>
      <w:r w:rsidRPr="003A73B8">
        <w:rPr>
          <w:szCs w:val="21"/>
        </w:rPr>
        <w:t>错误；</w:t>
      </w:r>
    </w:p>
    <w:p w:rsidR="009A38F6" w:rsidRPr="003A73B8" w:rsidRDefault="009A38F6" w:rsidP="003A73B8">
      <w:pPr>
        <w:spacing w:line="360" w:lineRule="auto"/>
        <w:textAlignment w:val="center"/>
        <w:rPr>
          <w:szCs w:val="21"/>
        </w:rPr>
      </w:pPr>
      <w:r w:rsidRPr="003A73B8">
        <w:rPr>
          <w:szCs w:val="21"/>
        </w:rPr>
        <w:t>B</w:t>
      </w:r>
      <w:r w:rsidRPr="003A73B8">
        <w:rPr>
          <w:szCs w:val="21"/>
        </w:rPr>
        <w:t>．氮气和氧气反应生成一氧化氮，</w:t>
      </w:r>
      <w:r w:rsidRPr="003A73B8">
        <w:rPr>
          <w:szCs w:val="21"/>
        </w:rPr>
        <w:t>B</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w:t>
      </w:r>
      <w:r w:rsidRPr="003A73B8">
        <w:rPr>
          <w:szCs w:val="21"/>
        </w:rPr>
        <w:t>+4</w:t>
      </w:r>
      <w:r w:rsidRPr="003A73B8">
        <w:rPr>
          <w:szCs w:val="21"/>
        </w:rPr>
        <w:t>价氮的氧化物和氢氧化钠溶液反应生成硝酸钠和亚硝酸钠，故</w:t>
      </w:r>
      <w:r w:rsidRPr="003A73B8">
        <w:rPr>
          <w:szCs w:val="21"/>
        </w:rPr>
        <w:t>c</w:t>
      </w:r>
      <w:r w:rsidRPr="003A73B8">
        <w:rPr>
          <w:szCs w:val="21"/>
        </w:rPr>
        <w:t>物质可用</w:t>
      </w:r>
      <w:r w:rsidRPr="003A73B8">
        <w:rPr>
          <w:szCs w:val="21"/>
        </w:rPr>
        <w:t>NaOH</w:t>
      </w:r>
      <w:r w:rsidRPr="003A73B8">
        <w:rPr>
          <w:szCs w:val="21"/>
        </w:rPr>
        <w:t>溶</w:t>
      </w:r>
      <w:r w:rsidRPr="003A73B8">
        <w:rPr>
          <w:szCs w:val="21"/>
        </w:rPr>
        <w:lastRenderedPageBreak/>
        <w:t>液吸收，</w:t>
      </w:r>
      <w:r w:rsidRPr="003A73B8">
        <w:rPr>
          <w:szCs w:val="21"/>
        </w:rPr>
        <w:t>C</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．硝酸具强氧化性，和铁生成氮氧化合物和水，而不是生成氢气，</w:t>
      </w:r>
      <w:r w:rsidRPr="003A73B8">
        <w:rPr>
          <w:szCs w:val="21"/>
        </w:rPr>
        <w:t>D</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C</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7. </w:t>
      </w:r>
      <w:r w:rsidRPr="003A73B8">
        <w:rPr>
          <w:szCs w:val="21"/>
        </w:rPr>
        <w:t>相同质量的锌粉分别与相同体积的</w:t>
      </w:r>
      <w:r w:rsidRPr="003A73B8">
        <w:rPr>
          <w:szCs w:val="21"/>
        </w:rPr>
        <w:object w:dxaOrig="900" w:dyaOrig="315">
          <v:shape id="_x0000_i1038" type="#_x0000_t75" alt="www.xinjiaoyu.com 新教育" style="width:44.85pt;height:15.6pt" o:ole="">
            <v:imagedata r:id="rId42" o:title="eqIda4daf4694e95a68e5653082e18220384"/>
          </v:shape>
          <o:OLEObject Type="Embed" ProgID="Equation.DSMT4" ShapeID="_x0000_i1038" DrawAspect="Content" ObjectID="_1789860454" r:id="rId43"/>
        </w:object>
      </w:r>
      <w:r w:rsidRPr="003A73B8">
        <w:rPr>
          <w:szCs w:val="21"/>
        </w:rPr>
        <w:t>盐酸、未知浓度的盐酸反应。放出气体的体积随反应时间的变化如图所示，下列说法不正确的是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6282ED7F" wp14:editId="53DE0757">
            <wp:extent cx="1543050" cy="1104900"/>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44"/>
                    <a:stretch>
                      <a:fillRect/>
                    </a:stretch>
                  </pic:blipFill>
                  <pic:spPr>
                    <a:xfrm>
                      <a:off x="0" y="0"/>
                      <a:ext cx="1543050" cy="1104900"/>
                    </a:xfrm>
                    <a:prstGeom prst="rect">
                      <a:avLst/>
                    </a:prstGeom>
                  </pic:spPr>
                </pic:pic>
              </a:graphicData>
            </a:graphic>
          </wp:inline>
        </w:drawing>
      </w:r>
    </w:p>
    <w:p w:rsidR="009A38F6" w:rsidRPr="003A73B8" w:rsidRDefault="009A38F6" w:rsidP="003A73B8">
      <w:pPr>
        <w:spacing w:line="360" w:lineRule="auto"/>
        <w:jc w:val="left"/>
        <w:textAlignment w:val="center"/>
        <w:rPr>
          <w:szCs w:val="21"/>
        </w:rPr>
      </w:pPr>
      <w:r w:rsidRPr="003A73B8">
        <w:rPr>
          <w:szCs w:val="21"/>
        </w:rPr>
        <w:t xml:space="preserve">A. </w:t>
      </w:r>
      <w:r w:rsidRPr="003A73B8">
        <w:rPr>
          <w:szCs w:val="21"/>
        </w:rPr>
        <w:t>两个反应所得</w:t>
      </w:r>
      <w:r w:rsidRPr="003A73B8">
        <w:rPr>
          <w:szCs w:val="21"/>
        </w:rPr>
        <w:object w:dxaOrig="340" w:dyaOrig="360">
          <v:shape id="_x0000_i1039" type="#_x0000_t75" alt="www.xinjiaoyu.com 新教育" style="width:17pt;height:18.35pt" o:ole="">
            <v:imagedata r:id="rId40" o:title="eqId7644a7769a5fa1bdab46cc0b2dee2861"/>
          </v:shape>
          <o:OLEObject Type="Embed" ProgID="Equation.DSMT4" ShapeID="_x0000_i1039" DrawAspect="Content" ObjectID="_1789860455" r:id="rId45"/>
        </w:object>
      </w:r>
      <w:r w:rsidRPr="003A73B8">
        <w:rPr>
          <w:szCs w:val="21"/>
        </w:rPr>
        <w:t>的体积相同</w:t>
      </w:r>
    </w:p>
    <w:p w:rsidR="009A38F6" w:rsidRPr="003A73B8" w:rsidRDefault="009A38F6" w:rsidP="003A73B8">
      <w:pPr>
        <w:spacing w:line="360" w:lineRule="auto"/>
        <w:jc w:val="left"/>
        <w:textAlignment w:val="center"/>
        <w:rPr>
          <w:szCs w:val="21"/>
        </w:rPr>
      </w:pPr>
      <w:r w:rsidRPr="003A73B8">
        <w:rPr>
          <w:szCs w:val="21"/>
        </w:rPr>
        <w:t xml:space="preserve">B. </w:t>
      </w:r>
      <w:r w:rsidRPr="003A73B8">
        <w:rPr>
          <w:szCs w:val="21"/>
        </w:rPr>
        <w:t>未知浓度的盐酸，其浓度高于</w:t>
      </w:r>
      <w:r w:rsidRPr="003A73B8">
        <w:rPr>
          <w:szCs w:val="21"/>
        </w:rPr>
        <w:object w:dxaOrig="900" w:dyaOrig="315">
          <v:shape id="_x0000_i1040" type="#_x0000_t75" alt="www.xinjiaoyu.com 新教育" style="width:44.85pt;height:15.6pt" o:ole="">
            <v:imagedata r:id="rId42" o:title="eqIda4daf4694e95a68e5653082e18220384"/>
          </v:shape>
          <o:OLEObject Type="Embed" ProgID="Equation.DSMT4" ShapeID="_x0000_i1040" DrawAspect="Content" ObjectID="_1789860456" r:id="rId46"/>
        </w:object>
      </w:r>
    </w:p>
    <w:p w:rsidR="009A38F6" w:rsidRPr="003A73B8" w:rsidRDefault="009A38F6" w:rsidP="003A73B8">
      <w:pPr>
        <w:spacing w:line="360" w:lineRule="auto"/>
        <w:jc w:val="left"/>
        <w:textAlignment w:val="center"/>
        <w:rPr>
          <w:szCs w:val="21"/>
        </w:rPr>
      </w:pPr>
      <w:r w:rsidRPr="003A73B8">
        <w:rPr>
          <w:szCs w:val="21"/>
        </w:rPr>
        <w:t xml:space="preserve">C. </w:t>
      </w:r>
      <w:r w:rsidRPr="003A73B8">
        <w:rPr>
          <w:szCs w:val="21"/>
        </w:rPr>
        <w:t>气体的体积可以用注射器收集直接测量</w:t>
      </w:r>
    </w:p>
    <w:p w:rsidR="009A38F6" w:rsidRPr="003A73B8" w:rsidRDefault="009A38F6" w:rsidP="003A73B8">
      <w:pPr>
        <w:spacing w:line="360" w:lineRule="auto"/>
        <w:jc w:val="left"/>
        <w:textAlignment w:val="center"/>
        <w:rPr>
          <w:szCs w:val="21"/>
        </w:rPr>
      </w:pPr>
      <w:r w:rsidRPr="003A73B8">
        <w:rPr>
          <w:szCs w:val="21"/>
        </w:rPr>
        <w:t xml:space="preserve">D. </w:t>
      </w:r>
      <w:r w:rsidRPr="003A73B8">
        <w:rPr>
          <w:szCs w:val="21"/>
        </w:rPr>
        <w:t>用</w:t>
      </w:r>
      <w:r w:rsidRPr="003A73B8">
        <w:rPr>
          <w:szCs w:val="21"/>
        </w:rPr>
        <w:object w:dxaOrig="900" w:dyaOrig="315">
          <v:shape id="_x0000_i1041" type="#_x0000_t75" alt="www.xinjiaoyu.com 新教育" style="width:44.85pt;height:15.6pt" o:ole="">
            <v:imagedata r:id="rId42" o:title="eqIda4daf4694e95a68e5653082e18220384"/>
          </v:shape>
          <o:OLEObject Type="Embed" ProgID="Equation.DSMT4" ShapeID="_x0000_i1041" DrawAspect="Content" ObjectID="_1789860457" r:id="rId47"/>
        </w:object>
      </w:r>
      <w:r w:rsidRPr="003A73B8">
        <w:rPr>
          <w:szCs w:val="21"/>
        </w:rPr>
        <w:object w:dxaOrig="720" w:dyaOrig="360">
          <v:shape id="_x0000_i1042" type="#_x0000_t75" alt="www.xinjiaoyu.com 新教育" style="width:36pt;height:18.35pt" o:ole="">
            <v:imagedata r:id="rId48" o:title="eqIddbc7bcfe5cacce080d9a3d2ccf9366e0"/>
          </v:shape>
          <o:OLEObject Type="Embed" ProgID="Equation.DSMT4" ShapeID="_x0000_i1042" DrawAspect="Content" ObjectID="_1789860458" r:id="rId49"/>
        </w:object>
      </w:r>
      <w:r w:rsidRPr="003A73B8">
        <w:rPr>
          <w:szCs w:val="21"/>
        </w:rPr>
        <w:t>溶液代替实验中的</w:t>
      </w:r>
      <w:r w:rsidRPr="003A73B8">
        <w:rPr>
          <w:szCs w:val="21"/>
        </w:rPr>
        <w:object w:dxaOrig="900" w:dyaOrig="315">
          <v:shape id="_x0000_i1043" type="#_x0000_t75" alt="www.xinjiaoyu.com 新教育" style="width:44.85pt;height:15.6pt" o:ole="">
            <v:imagedata r:id="rId42" o:title="eqIda4daf4694e95a68e5653082e18220384"/>
          </v:shape>
          <o:OLEObject Type="Embed" ProgID="Equation.DSMT4" ShapeID="_x0000_i1043" DrawAspect="Content" ObjectID="_1789860459" r:id="rId50"/>
        </w:object>
      </w:r>
      <w:r w:rsidRPr="003A73B8">
        <w:rPr>
          <w:szCs w:val="21"/>
        </w:rPr>
        <w:t>盐酸，二者的反应速率相同</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D</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240308" w:rsidP="003A73B8">
      <w:pPr>
        <w:spacing w:line="360" w:lineRule="auto"/>
        <w:textAlignment w:val="center"/>
        <w:rPr>
          <w:szCs w:val="21"/>
        </w:rPr>
      </w:pPr>
      <w:r>
        <w:rPr>
          <w:szCs w:val="21"/>
        </w:rPr>
        <w:t>〖祥</w:t>
      </w:r>
      <w:r>
        <w:rPr>
          <w:szCs w:val="21"/>
        </w:rPr>
        <w:t xml:space="preserve"> </w:t>
      </w:r>
      <w:r>
        <w:rPr>
          <w:szCs w:val="21"/>
        </w:rPr>
        <w:t>解〗</w:t>
      </w:r>
      <w:r w:rsidR="009A38F6" w:rsidRPr="003A73B8">
        <w:rPr>
          <w:szCs w:val="21"/>
        </w:rPr>
        <w:t>该反应本质是锌与氢离子反应，氢离子浓度大反应越快，相同时间内产生的气体体积越大；</w:t>
      </w:r>
    </w:p>
    <w:p w:rsidR="009A38F6" w:rsidRPr="003A73B8" w:rsidRDefault="009A38F6" w:rsidP="003A73B8">
      <w:pPr>
        <w:spacing w:line="360" w:lineRule="auto"/>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．由图可知，两个反应所得</w:t>
      </w:r>
      <w:r w:rsidRPr="003A73B8">
        <w:rPr>
          <w:szCs w:val="21"/>
        </w:rPr>
        <w:object w:dxaOrig="340" w:dyaOrig="360">
          <v:shape id="_x0000_i1044" type="#_x0000_t75" alt="www.xinjiaoyu.com 新教育" style="width:17pt;height:18.35pt" o:ole="">
            <v:imagedata r:id="rId40" o:title="eqId7644a7769a5fa1bdab46cc0b2dee2861"/>
          </v:shape>
          <o:OLEObject Type="Embed" ProgID="Equation.DSMT4" ShapeID="_x0000_i1044" DrawAspect="Content" ObjectID="_1789860460" r:id="rId51"/>
        </w:object>
      </w:r>
      <w:r w:rsidRPr="003A73B8">
        <w:rPr>
          <w:szCs w:val="21"/>
        </w:rPr>
        <w:t>的体积相同，</w:t>
      </w:r>
      <w:r w:rsidRPr="003A73B8">
        <w:rPr>
          <w:szCs w:val="21"/>
        </w:rPr>
        <w:t>A</w:t>
      </w:r>
      <w:r w:rsidRPr="003A73B8">
        <w:rPr>
          <w:szCs w:val="21"/>
        </w:rPr>
        <w:t>正确；</w:t>
      </w:r>
    </w:p>
    <w:p w:rsidR="009A38F6" w:rsidRPr="003A73B8" w:rsidRDefault="009A38F6" w:rsidP="003A73B8">
      <w:pPr>
        <w:spacing w:line="360" w:lineRule="auto"/>
        <w:textAlignment w:val="center"/>
        <w:rPr>
          <w:szCs w:val="21"/>
        </w:rPr>
      </w:pPr>
      <w:r w:rsidRPr="003A73B8">
        <w:rPr>
          <w:szCs w:val="21"/>
        </w:rPr>
        <w:t>B</w:t>
      </w:r>
      <w:r w:rsidRPr="003A73B8">
        <w:rPr>
          <w:szCs w:val="21"/>
        </w:rPr>
        <w:t>．未知浓度的盐酸与锌反应速率大于相同体积的</w:t>
      </w:r>
      <w:r w:rsidRPr="003A73B8">
        <w:rPr>
          <w:szCs w:val="21"/>
        </w:rPr>
        <w:object w:dxaOrig="900" w:dyaOrig="315">
          <v:shape id="_x0000_i1045" type="#_x0000_t75" alt="www.xinjiaoyu.com 新教育" style="width:44.85pt;height:15.6pt" o:ole="">
            <v:imagedata r:id="rId42" o:title="eqIda4daf4694e95a68e5653082e18220384"/>
          </v:shape>
          <o:OLEObject Type="Embed" ProgID="Equation.DSMT4" ShapeID="_x0000_i1045" DrawAspect="Content" ObjectID="_1789860461" r:id="rId52"/>
        </w:object>
      </w:r>
      <w:r w:rsidRPr="003A73B8">
        <w:rPr>
          <w:szCs w:val="21"/>
        </w:rPr>
        <w:t>盐酸，则其浓度高于</w:t>
      </w:r>
      <w:r w:rsidRPr="003A73B8">
        <w:rPr>
          <w:szCs w:val="21"/>
        </w:rPr>
        <w:object w:dxaOrig="900" w:dyaOrig="315">
          <v:shape id="_x0000_i1046" type="#_x0000_t75" alt="www.xinjiaoyu.com 新教育" style="width:44.85pt;height:15.6pt" o:ole="">
            <v:imagedata r:id="rId42" o:title="eqIda4daf4694e95a68e5653082e18220384"/>
          </v:shape>
          <o:OLEObject Type="Embed" ProgID="Equation.DSMT4" ShapeID="_x0000_i1046" DrawAspect="Content" ObjectID="_1789860462" r:id="rId53"/>
        </w:object>
      </w:r>
      <w:r w:rsidRPr="003A73B8">
        <w:rPr>
          <w:szCs w:val="21"/>
        </w:rPr>
        <w:t>，</w:t>
      </w:r>
      <w:r w:rsidRPr="003A73B8">
        <w:rPr>
          <w:szCs w:val="21"/>
        </w:rPr>
        <w:t>B</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．氢气体积可用注射器收集气体直接测量，也可以采用带有刻度的仪器或者排水量气装置（等合理即可）进行测量，</w:t>
      </w:r>
      <w:r w:rsidRPr="003A73B8">
        <w:rPr>
          <w:szCs w:val="21"/>
        </w:rPr>
        <w:t>C</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．若把</w:t>
      </w:r>
      <w:r w:rsidRPr="003A73B8">
        <w:rPr>
          <w:szCs w:val="21"/>
        </w:rPr>
        <w:t>1 mol/L</w:t>
      </w:r>
      <w:r w:rsidRPr="003A73B8">
        <w:rPr>
          <w:szCs w:val="21"/>
        </w:rPr>
        <w:t>盐酸换成</w:t>
      </w:r>
      <w:r w:rsidRPr="003A73B8">
        <w:rPr>
          <w:szCs w:val="21"/>
        </w:rPr>
        <w:t>1mol/L</w:t>
      </w:r>
      <w:r w:rsidRPr="003A73B8">
        <w:rPr>
          <w:szCs w:val="21"/>
        </w:rPr>
        <w:t>硫酸，则</w:t>
      </w:r>
      <w:r w:rsidRPr="003A73B8">
        <w:rPr>
          <w:szCs w:val="21"/>
        </w:rPr>
        <w:t>c(H</w:t>
      </w:r>
      <w:r w:rsidRPr="003A73B8">
        <w:rPr>
          <w:szCs w:val="21"/>
          <w:vertAlign w:val="superscript"/>
        </w:rPr>
        <w:t>+</w:t>
      </w:r>
      <w:r w:rsidRPr="003A73B8">
        <w:rPr>
          <w:szCs w:val="21"/>
        </w:rPr>
        <w:t>)</w:t>
      </w:r>
      <w:r w:rsidRPr="003A73B8">
        <w:rPr>
          <w:szCs w:val="21"/>
        </w:rPr>
        <w:t>增大为</w:t>
      </w:r>
      <w:r w:rsidRPr="003A73B8">
        <w:rPr>
          <w:szCs w:val="21"/>
        </w:rPr>
        <w:t>2 mol/L</w:t>
      </w:r>
      <w:r w:rsidRPr="003A73B8">
        <w:rPr>
          <w:szCs w:val="21"/>
        </w:rPr>
        <w:t>，反应速率加快，</w:t>
      </w:r>
      <w:r w:rsidRPr="003A73B8">
        <w:rPr>
          <w:szCs w:val="21"/>
        </w:rPr>
        <w:t>D</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D</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8. </w:t>
      </w:r>
      <w:r w:rsidRPr="003A73B8">
        <w:rPr>
          <w:szCs w:val="21"/>
        </w:rPr>
        <w:object w:dxaOrig="503" w:dyaOrig="326">
          <v:shape id="_x0000_i1047" type="#_x0000_t75" alt="www.xinjiaoyu.com 新教育" style="width:25.8pt;height:16.3pt" o:ole="">
            <v:imagedata r:id="rId54" o:title="eqIdba1bd4bf0b99e76c0f3c193b20a21056"/>
          </v:shape>
          <o:OLEObject Type="Embed" ProgID="Equation.DSMT4" ShapeID="_x0000_i1047" DrawAspect="Content" ObjectID="_1789860463" r:id="rId55"/>
        </w:object>
      </w:r>
      <w:r w:rsidRPr="003A73B8">
        <w:rPr>
          <w:szCs w:val="21"/>
        </w:rPr>
        <w:t>是一种常用的消毒剂，可通过反应</w:t>
      </w:r>
      <w:r w:rsidRPr="003A73B8">
        <w:rPr>
          <w:szCs w:val="21"/>
        </w:rPr>
        <w:object w:dxaOrig="6375" w:dyaOrig="375">
          <v:shape id="_x0000_i1048" type="#_x0000_t75" alt="www.xinjiaoyu.com 新教育" style="width:318.55pt;height:19pt" o:ole="">
            <v:imagedata r:id="rId56" o:title="eqId1613a4f5edc7fd2f08e9477a04b8914e"/>
          </v:shape>
          <o:OLEObject Type="Embed" ProgID="Equation.DSMT4" ShapeID="_x0000_i1048" DrawAspect="Content" ObjectID="_1789860464" r:id="rId57"/>
        </w:object>
      </w:r>
      <w:r w:rsidRPr="003A73B8">
        <w:rPr>
          <w:szCs w:val="21"/>
        </w:rPr>
        <w:t>制得。下列有关说法</w:t>
      </w:r>
      <w:r w:rsidRPr="003A73B8">
        <w:rPr>
          <w:szCs w:val="21"/>
        </w:rPr>
        <w:lastRenderedPageBreak/>
        <w:t>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tabs>
          <w:tab w:val="left" w:pos="4873"/>
        </w:tabs>
        <w:spacing w:line="360" w:lineRule="auto"/>
        <w:jc w:val="left"/>
        <w:textAlignment w:val="center"/>
        <w:rPr>
          <w:szCs w:val="21"/>
        </w:rPr>
      </w:pPr>
      <w:r w:rsidRPr="003A73B8">
        <w:rPr>
          <w:szCs w:val="21"/>
        </w:rPr>
        <w:t xml:space="preserve">A. </w:t>
      </w:r>
      <w:r w:rsidRPr="003A73B8">
        <w:rPr>
          <w:szCs w:val="21"/>
        </w:rPr>
        <w:object w:dxaOrig="720" w:dyaOrig="360">
          <v:shape id="_x0000_i1049" type="#_x0000_t75" alt="www.xinjiaoyu.com 新教育" style="width:36pt;height:18.35pt" o:ole="">
            <v:imagedata r:id="rId58" o:title="eqIdf6658345fd7bb1b53aff4397672a0c6c"/>
          </v:shape>
          <o:OLEObject Type="Embed" ProgID="Equation.DSMT4" ShapeID="_x0000_i1049" DrawAspect="Content" ObjectID="_1789860465" r:id="rId59"/>
        </w:object>
      </w:r>
      <w:r w:rsidRPr="003A73B8">
        <w:rPr>
          <w:szCs w:val="21"/>
        </w:rPr>
        <w:t>得电子被氧化</w:t>
      </w:r>
      <w:r w:rsidR="003A73B8" w:rsidRPr="003A73B8">
        <w:rPr>
          <w:szCs w:val="21"/>
        </w:rPr>
        <w:t xml:space="preserve">          </w:t>
      </w:r>
      <w:r w:rsidRPr="003A73B8">
        <w:rPr>
          <w:szCs w:val="21"/>
        </w:rPr>
        <w:t xml:space="preserve">B. </w:t>
      </w:r>
      <w:r w:rsidRPr="003A73B8">
        <w:rPr>
          <w:szCs w:val="21"/>
        </w:rPr>
        <w:object w:dxaOrig="720" w:dyaOrig="360">
          <v:shape id="_x0000_i1050" type="#_x0000_t75" alt="www.xinjiaoyu.com 新教育" style="width:36pt;height:18.35pt" o:ole="">
            <v:imagedata r:id="rId60" o:title="eqIddabf3433f95b16485024c4eede9f2a50"/>
          </v:shape>
          <o:OLEObject Type="Embed" ProgID="Equation.DSMT4" ShapeID="_x0000_i1050" DrawAspect="Content" ObjectID="_1789860466" r:id="rId61"/>
        </w:object>
      </w:r>
      <w:r w:rsidRPr="003A73B8">
        <w:rPr>
          <w:szCs w:val="21"/>
        </w:rPr>
        <w:t>是还原剂</w:t>
      </w:r>
    </w:p>
    <w:p w:rsidR="009A38F6" w:rsidRPr="003A73B8" w:rsidRDefault="009A38F6" w:rsidP="003A73B8">
      <w:pPr>
        <w:tabs>
          <w:tab w:val="left" w:pos="4873"/>
        </w:tabs>
        <w:spacing w:line="360" w:lineRule="auto"/>
        <w:jc w:val="left"/>
        <w:textAlignment w:val="center"/>
        <w:rPr>
          <w:szCs w:val="21"/>
        </w:rPr>
      </w:pPr>
      <w:r w:rsidRPr="003A73B8">
        <w:rPr>
          <w:szCs w:val="21"/>
        </w:rPr>
        <w:t xml:space="preserve">C. </w:t>
      </w:r>
      <w:r w:rsidRPr="003A73B8">
        <w:rPr>
          <w:szCs w:val="21"/>
        </w:rPr>
        <w:object w:dxaOrig="474" w:dyaOrig="366">
          <v:shape id="_x0000_i1051" type="#_x0000_t75" alt="www.xinjiaoyu.com 新教育" style="width:23.75pt;height:18.35pt" o:ole="">
            <v:imagedata r:id="rId62" o:title="eqIda4298cb837170c021b9f2cd4e674a6a3"/>
          </v:shape>
          <o:OLEObject Type="Embed" ProgID="Equation.DSMT4" ShapeID="_x0000_i1051" DrawAspect="Content" ObjectID="_1789860467" r:id="rId63"/>
        </w:object>
      </w:r>
      <w:r w:rsidRPr="003A73B8">
        <w:rPr>
          <w:szCs w:val="21"/>
        </w:rPr>
        <w:t>是还原产物</w:t>
      </w:r>
      <w:r w:rsidR="003A73B8" w:rsidRPr="003A73B8">
        <w:rPr>
          <w:szCs w:val="21"/>
        </w:rPr>
        <w:t xml:space="preserve">             </w:t>
      </w:r>
      <w:r w:rsidRPr="003A73B8">
        <w:rPr>
          <w:szCs w:val="21"/>
        </w:rPr>
        <w:t xml:space="preserve">D. </w:t>
      </w:r>
      <w:r w:rsidRPr="003A73B8">
        <w:rPr>
          <w:szCs w:val="21"/>
        </w:rPr>
        <w:t>生成</w:t>
      </w:r>
      <w:r w:rsidRPr="003A73B8">
        <w:rPr>
          <w:szCs w:val="21"/>
        </w:rPr>
        <w:t>1mol</w:t>
      </w:r>
      <w:r w:rsidRPr="003A73B8">
        <w:rPr>
          <w:szCs w:val="21"/>
        </w:rPr>
        <w:object w:dxaOrig="503" w:dyaOrig="326">
          <v:shape id="_x0000_i1052" type="#_x0000_t75" alt="www.xinjiaoyu.com 新教育" style="width:25.8pt;height:16.3pt" o:ole="">
            <v:imagedata r:id="rId54" o:title="eqIdba1bd4bf0b99e76c0f3c193b20a21056"/>
          </v:shape>
          <o:OLEObject Type="Embed" ProgID="Equation.DSMT4" ShapeID="_x0000_i1052" DrawAspect="Content" ObjectID="_1789860468" r:id="rId64"/>
        </w:object>
      </w:r>
      <w:r w:rsidRPr="003A73B8">
        <w:rPr>
          <w:szCs w:val="21"/>
        </w:rPr>
        <w:t>理论上转移</w:t>
      </w:r>
      <w:r w:rsidRPr="003A73B8">
        <w:rPr>
          <w:szCs w:val="21"/>
        </w:rPr>
        <w:t>1mol</w:t>
      </w:r>
      <w:r w:rsidRPr="003A73B8">
        <w:rPr>
          <w:szCs w:val="21"/>
        </w:rPr>
        <w:t>电子</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D</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．氯酸钾中氯元素的化合价降低，是氧化剂被还原，</w:t>
      </w:r>
      <w:r w:rsidRPr="003A73B8">
        <w:rPr>
          <w:szCs w:val="21"/>
        </w:rPr>
        <w:t>A</w:t>
      </w:r>
      <w:r w:rsidRPr="003A73B8">
        <w:rPr>
          <w:szCs w:val="21"/>
        </w:rPr>
        <w:t>错误；</w:t>
      </w:r>
    </w:p>
    <w:p w:rsidR="009A38F6" w:rsidRPr="003A73B8" w:rsidRDefault="009A38F6" w:rsidP="003A73B8">
      <w:pPr>
        <w:spacing w:line="360" w:lineRule="auto"/>
        <w:textAlignment w:val="center"/>
        <w:rPr>
          <w:szCs w:val="21"/>
        </w:rPr>
      </w:pPr>
      <w:r w:rsidRPr="003A73B8">
        <w:rPr>
          <w:szCs w:val="21"/>
        </w:rPr>
        <w:t>B</w:t>
      </w:r>
      <w:r w:rsidRPr="003A73B8">
        <w:rPr>
          <w:szCs w:val="21"/>
        </w:rPr>
        <w:t>．</w:t>
      </w:r>
      <w:r w:rsidRPr="003A73B8">
        <w:rPr>
          <w:szCs w:val="21"/>
        </w:rPr>
        <w:object w:dxaOrig="720" w:dyaOrig="360">
          <v:shape id="_x0000_i1053" type="#_x0000_t75" alt="www.xinjiaoyu.com 新教育" style="width:36pt;height:18.35pt" o:ole="">
            <v:imagedata r:id="rId60" o:title="eqIddabf3433f95b16485024c4eede9f2a50"/>
          </v:shape>
          <o:OLEObject Type="Embed" ProgID="Equation.DSMT4" ShapeID="_x0000_i1053" DrawAspect="Content" ObjectID="_1789860469" r:id="rId65"/>
        </w:object>
      </w:r>
      <w:r w:rsidRPr="003A73B8">
        <w:rPr>
          <w:szCs w:val="21"/>
        </w:rPr>
        <w:t>中元素化合价没有发生改变，不是还原剂，</w:t>
      </w:r>
      <w:r w:rsidRPr="003A73B8">
        <w:rPr>
          <w:szCs w:val="21"/>
        </w:rPr>
        <w:t>B</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．草酸中碳元素的化合价升高，是还原剂，被氧化得到二氧化碳为氧化产物，</w:t>
      </w:r>
      <w:r w:rsidRPr="003A73B8">
        <w:rPr>
          <w:szCs w:val="21"/>
        </w:rPr>
        <w:t>C</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．氯化合价由</w:t>
      </w:r>
      <w:r w:rsidRPr="003A73B8">
        <w:rPr>
          <w:szCs w:val="21"/>
        </w:rPr>
        <w:t>+5</w:t>
      </w:r>
      <w:r w:rsidRPr="003A73B8">
        <w:rPr>
          <w:szCs w:val="21"/>
        </w:rPr>
        <w:t>变为</w:t>
      </w:r>
      <w:r w:rsidRPr="003A73B8">
        <w:rPr>
          <w:szCs w:val="21"/>
        </w:rPr>
        <w:t>+4</w:t>
      </w:r>
      <w:r w:rsidRPr="003A73B8">
        <w:rPr>
          <w:szCs w:val="21"/>
        </w:rPr>
        <w:t>，电子转移为</w:t>
      </w:r>
      <w:r w:rsidRPr="003A73B8">
        <w:rPr>
          <w:szCs w:val="21"/>
        </w:rPr>
        <w:object w:dxaOrig="2302" w:dyaOrig="382">
          <v:shape id="_x0000_i1054" type="#_x0000_t75" alt="www.xinjiaoyu.com 新教育" style="width:114.8pt;height:19pt" o:ole="">
            <v:imagedata r:id="rId66" o:title="eqId0ccc7e24344da927416df872ef15f14c"/>
          </v:shape>
          <o:OLEObject Type="Embed" ProgID="Equation.DSMT4" ShapeID="_x0000_i1054" DrawAspect="Content" ObjectID="_1789860470" r:id="rId67"/>
        </w:object>
      </w:r>
      <w:r w:rsidRPr="003A73B8">
        <w:rPr>
          <w:szCs w:val="21"/>
        </w:rPr>
        <w:t>，生成</w:t>
      </w:r>
      <w:r w:rsidRPr="003A73B8">
        <w:rPr>
          <w:szCs w:val="21"/>
        </w:rPr>
        <w:t>1mol</w:t>
      </w:r>
      <w:r w:rsidRPr="003A73B8">
        <w:rPr>
          <w:szCs w:val="21"/>
        </w:rPr>
        <w:object w:dxaOrig="503" w:dyaOrig="326">
          <v:shape id="_x0000_i1055" type="#_x0000_t75" alt="www.xinjiaoyu.com 新教育" style="width:25.8pt;height:16.3pt" o:ole="">
            <v:imagedata r:id="rId54" o:title="eqIdba1bd4bf0b99e76c0f3c193b20a21056"/>
          </v:shape>
          <o:OLEObject Type="Embed" ProgID="Equation.DSMT4" ShapeID="_x0000_i1055" DrawAspect="Content" ObjectID="_1789860471" r:id="rId68"/>
        </w:object>
      </w:r>
      <w:r w:rsidRPr="003A73B8">
        <w:rPr>
          <w:szCs w:val="21"/>
        </w:rPr>
        <w:t>理论上转移</w:t>
      </w:r>
      <w:r w:rsidRPr="003A73B8">
        <w:rPr>
          <w:szCs w:val="21"/>
        </w:rPr>
        <w:t>1mol</w:t>
      </w:r>
      <w:r w:rsidRPr="003A73B8">
        <w:rPr>
          <w:szCs w:val="21"/>
        </w:rPr>
        <w:t>电子，</w:t>
      </w:r>
      <w:r w:rsidRPr="003A73B8">
        <w:rPr>
          <w:szCs w:val="21"/>
        </w:rPr>
        <w:t>D</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D</w:t>
      </w:r>
      <w:r w:rsidRPr="003A73B8">
        <w:rPr>
          <w:szCs w:val="21"/>
        </w:rPr>
        <w:t>。</w:t>
      </w:r>
    </w:p>
    <w:p w:rsidR="009A38F6" w:rsidRPr="003A73B8" w:rsidRDefault="009A38F6" w:rsidP="003A73B8">
      <w:pPr>
        <w:spacing w:line="360" w:lineRule="auto"/>
        <w:jc w:val="left"/>
        <w:textAlignment w:val="center"/>
        <w:rPr>
          <w:szCs w:val="21"/>
        </w:rPr>
      </w:pPr>
      <w:r w:rsidRPr="003A73B8">
        <w:rPr>
          <w:b/>
          <w:szCs w:val="21"/>
        </w:rPr>
        <w:t>二、选择题：本题共</w:t>
      </w:r>
      <w:r w:rsidRPr="003A73B8">
        <w:rPr>
          <w:b/>
          <w:szCs w:val="21"/>
        </w:rPr>
        <w:t>6</w:t>
      </w:r>
      <w:r w:rsidRPr="003A73B8">
        <w:rPr>
          <w:b/>
          <w:szCs w:val="21"/>
        </w:rPr>
        <w:t>小题，每小题</w:t>
      </w:r>
      <w:r w:rsidRPr="003A73B8">
        <w:rPr>
          <w:b/>
          <w:szCs w:val="21"/>
        </w:rPr>
        <w:t>4</w:t>
      </w:r>
      <w:r w:rsidRPr="003A73B8">
        <w:rPr>
          <w:b/>
          <w:szCs w:val="21"/>
        </w:rPr>
        <w:t>分，共</w:t>
      </w:r>
      <w:r w:rsidRPr="003A73B8">
        <w:rPr>
          <w:b/>
          <w:szCs w:val="21"/>
        </w:rPr>
        <w:t>24</w:t>
      </w:r>
      <w:r w:rsidRPr="003A73B8">
        <w:rPr>
          <w:b/>
          <w:szCs w:val="21"/>
        </w:rPr>
        <w:t>分。每小题有一个或两个选项符合题意。若正确</w:t>
      </w:r>
      <w:r w:rsidR="00240308">
        <w:rPr>
          <w:b/>
          <w:szCs w:val="21"/>
        </w:rPr>
        <w:t>〖答</w:t>
      </w:r>
      <w:r w:rsidR="00240308">
        <w:rPr>
          <w:b/>
          <w:szCs w:val="21"/>
        </w:rPr>
        <w:t xml:space="preserve"> </w:t>
      </w:r>
      <w:r w:rsidR="00240308">
        <w:rPr>
          <w:b/>
          <w:szCs w:val="21"/>
        </w:rPr>
        <w:t>案〗</w:t>
      </w:r>
      <w:r w:rsidRPr="003A73B8">
        <w:rPr>
          <w:b/>
          <w:szCs w:val="21"/>
        </w:rPr>
        <w:t>只包括一个选项，多选得</w:t>
      </w:r>
      <w:r w:rsidRPr="003A73B8">
        <w:rPr>
          <w:b/>
          <w:szCs w:val="21"/>
        </w:rPr>
        <w:t>0</w:t>
      </w:r>
      <w:r w:rsidRPr="003A73B8">
        <w:rPr>
          <w:b/>
          <w:szCs w:val="21"/>
        </w:rPr>
        <w:t>分；若正确</w:t>
      </w:r>
      <w:r w:rsidR="00240308">
        <w:rPr>
          <w:b/>
          <w:szCs w:val="21"/>
        </w:rPr>
        <w:t>〖答</w:t>
      </w:r>
      <w:r w:rsidR="00240308">
        <w:rPr>
          <w:b/>
          <w:szCs w:val="21"/>
        </w:rPr>
        <w:t xml:space="preserve"> </w:t>
      </w:r>
      <w:r w:rsidR="00240308">
        <w:rPr>
          <w:b/>
          <w:szCs w:val="21"/>
        </w:rPr>
        <w:t>案〗</w:t>
      </w:r>
      <w:r w:rsidRPr="003A73B8">
        <w:rPr>
          <w:b/>
          <w:szCs w:val="21"/>
        </w:rPr>
        <w:t>包括两个选项，只选一个且正确得</w:t>
      </w:r>
      <w:r w:rsidRPr="003A73B8">
        <w:rPr>
          <w:b/>
          <w:szCs w:val="21"/>
        </w:rPr>
        <w:t>2</w:t>
      </w:r>
      <w:r w:rsidRPr="003A73B8">
        <w:rPr>
          <w:b/>
          <w:szCs w:val="21"/>
        </w:rPr>
        <w:t>分，选两个且都正确得</w:t>
      </w:r>
      <w:r w:rsidRPr="003A73B8">
        <w:rPr>
          <w:b/>
          <w:szCs w:val="21"/>
        </w:rPr>
        <w:t>4</w:t>
      </w:r>
      <w:r w:rsidRPr="003A73B8">
        <w:rPr>
          <w:b/>
          <w:szCs w:val="21"/>
        </w:rPr>
        <w:t>分，但只要选错一个就得</w:t>
      </w:r>
      <w:r w:rsidRPr="003A73B8">
        <w:rPr>
          <w:b/>
          <w:szCs w:val="21"/>
        </w:rPr>
        <w:t>0</w:t>
      </w:r>
      <w:r w:rsidRPr="003A73B8">
        <w:rPr>
          <w:b/>
          <w:szCs w:val="21"/>
        </w:rPr>
        <w:t>分。</w:t>
      </w:r>
    </w:p>
    <w:p w:rsidR="009A38F6" w:rsidRPr="003A73B8" w:rsidRDefault="009A38F6" w:rsidP="003A73B8">
      <w:pPr>
        <w:spacing w:line="360" w:lineRule="auto"/>
        <w:jc w:val="left"/>
        <w:textAlignment w:val="center"/>
        <w:rPr>
          <w:szCs w:val="21"/>
        </w:rPr>
      </w:pPr>
      <w:r w:rsidRPr="003A73B8">
        <w:rPr>
          <w:szCs w:val="21"/>
        </w:rPr>
        <w:t xml:space="preserve">9. </w:t>
      </w:r>
      <w:r w:rsidRPr="003A73B8">
        <w:rPr>
          <w:szCs w:val="21"/>
        </w:rPr>
        <w:t>下列离子方程式中，正确的是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spacing w:line="360" w:lineRule="auto"/>
        <w:jc w:val="left"/>
        <w:textAlignment w:val="center"/>
        <w:rPr>
          <w:szCs w:val="21"/>
        </w:rPr>
      </w:pPr>
      <w:r w:rsidRPr="003A73B8">
        <w:rPr>
          <w:szCs w:val="21"/>
        </w:rPr>
        <w:t xml:space="preserve">A. </w:t>
      </w:r>
      <w:r w:rsidRPr="003A73B8">
        <w:rPr>
          <w:szCs w:val="21"/>
        </w:rPr>
        <w:object w:dxaOrig="520" w:dyaOrig="360">
          <v:shape id="_x0000_i1056" type="#_x0000_t75" alt="www.xinjiaoyu.com 新教育" style="width:26.5pt;height:18.35pt" o:ole="">
            <v:imagedata r:id="rId69" o:title="eqIdb29e5890a882a946f99eb379b94801b1"/>
          </v:shape>
          <o:OLEObject Type="Embed" ProgID="Equation.DSMT4" ShapeID="_x0000_i1056" DrawAspect="Content" ObjectID="_1789860472" r:id="rId70"/>
        </w:object>
      </w:r>
      <w:r w:rsidRPr="003A73B8">
        <w:rPr>
          <w:szCs w:val="21"/>
        </w:rPr>
        <w:t>和</w:t>
      </w:r>
      <w:r w:rsidRPr="003A73B8">
        <w:rPr>
          <w:szCs w:val="21"/>
        </w:rPr>
        <w:t>NaOH</w:t>
      </w:r>
      <w:r w:rsidRPr="003A73B8">
        <w:rPr>
          <w:szCs w:val="21"/>
        </w:rPr>
        <w:t>溶液反应：</w:t>
      </w:r>
      <w:r w:rsidRPr="003A73B8">
        <w:rPr>
          <w:szCs w:val="21"/>
        </w:rPr>
        <w:object w:dxaOrig="2796" w:dyaOrig="384">
          <v:shape id="_x0000_i1057" type="#_x0000_t75" alt="www.xinjiaoyu.com 新教育" style="width:139.25pt;height:19.7pt" o:ole="">
            <v:imagedata r:id="rId71" o:title="eqIde9d1bfaec56902658e0230c3a4da4b91"/>
          </v:shape>
          <o:OLEObject Type="Embed" ProgID="Equation.DSMT4" ShapeID="_x0000_i1057" DrawAspect="Content" ObjectID="_1789860473" r:id="rId72"/>
        </w:object>
      </w:r>
    </w:p>
    <w:p w:rsidR="009A38F6" w:rsidRPr="003A73B8" w:rsidRDefault="009A38F6" w:rsidP="003A73B8">
      <w:pPr>
        <w:spacing w:line="360" w:lineRule="auto"/>
        <w:jc w:val="left"/>
        <w:textAlignment w:val="center"/>
        <w:rPr>
          <w:szCs w:val="21"/>
        </w:rPr>
      </w:pPr>
      <w:r w:rsidRPr="003A73B8">
        <w:rPr>
          <w:szCs w:val="21"/>
        </w:rPr>
        <w:t xml:space="preserve">B. </w:t>
      </w:r>
      <w:r w:rsidRPr="003A73B8">
        <w:rPr>
          <w:szCs w:val="21"/>
        </w:rPr>
        <w:t>氯化铁溶液与铁反应：</w:t>
      </w:r>
      <w:r w:rsidRPr="003A73B8">
        <w:rPr>
          <w:szCs w:val="21"/>
        </w:rPr>
        <w:object w:dxaOrig="1716" w:dyaOrig="323">
          <v:shape id="_x0000_i1058" type="#_x0000_t75" alt="www.xinjiaoyu.com 新教育" style="width:85.6pt;height:16.3pt" o:ole="">
            <v:imagedata r:id="rId73" o:title="eqIddefc061584c39fe44987450205ea8aa0"/>
          </v:shape>
          <o:OLEObject Type="Embed" ProgID="Equation.DSMT4" ShapeID="_x0000_i1058" DrawAspect="Content" ObjectID="_1789860474" r:id="rId74"/>
        </w:object>
      </w:r>
    </w:p>
    <w:p w:rsidR="009A38F6" w:rsidRPr="003A73B8" w:rsidRDefault="009A38F6" w:rsidP="003A73B8">
      <w:pPr>
        <w:spacing w:line="360" w:lineRule="auto"/>
        <w:jc w:val="left"/>
        <w:textAlignment w:val="center"/>
        <w:rPr>
          <w:szCs w:val="21"/>
        </w:rPr>
      </w:pPr>
      <w:r w:rsidRPr="003A73B8">
        <w:rPr>
          <w:szCs w:val="21"/>
        </w:rPr>
        <w:t xml:space="preserve">C. </w:t>
      </w:r>
      <w:r w:rsidRPr="003A73B8">
        <w:rPr>
          <w:szCs w:val="21"/>
        </w:rPr>
        <w:object w:dxaOrig="705" w:dyaOrig="360">
          <v:shape id="_x0000_i1059" type="#_x0000_t75" alt="www.xinjiaoyu.com 新教育" style="width:35.3pt;height:18.35pt" o:ole="">
            <v:imagedata r:id="rId30" o:title="eqId43e0b8564c0452cfe22da57a231c3c09"/>
          </v:shape>
          <o:OLEObject Type="Embed" ProgID="Equation.DSMT4" ShapeID="_x0000_i1059" DrawAspect="Content" ObjectID="_1789860475" r:id="rId75"/>
        </w:object>
      </w:r>
      <w:r w:rsidRPr="003A73B8">
        <w:rPr>
          <w:szCs w:val="21"/>
        </w:rPr>
        <w:t>溶于水：</w:t>
      </w:r>
      <w:r w:rsidRPr="003A73B8">
        <w:rPr>
          <w:szCs w:val="21"/>
        </w:rPr>
        <w:object w:dxaOrig="3150" w:dyaOrig="375">
          <v:shape id="_x0000_i1060" type="#_x0000_t75" alt="www.xinjiaoyu.com 新教育" style="width:157.6pt;height:19pt" o:ole="">
            <v:imagedata r:id="rId76" o:title="eqId9e44fc8fce687ff1c0a418c209d758ac"/>
          </v:shape>
          <o:OLEObject Type="Embed" ProgID="Equation.DSMT4" ShapeID="_x0000_i1060" DrawAspect="Content" ObjectID="_1789860476" r:id="rId77"/>
        </w:object>
      </w:r>
    </w:p>
    <w:p w:rsidR="009A38F6" w:rsidRPr="003A73B8" w:rsidRDefault="009A38F6" w:rsidP="003A73B8">
      <w:pPr>
        <w:spacing w:line="360" w:lineRule="auto"/>
        <w:jc w:val="left"/>
        <w:textAlignment w:val="center"/>
        <w:rPr>
          <w:szCs w:val="21"/>
        </w:rPr>
      </w:pPr>
      <w:r w:rsidRPr="003A73B8">
        <w:rPr>
          <w:szCs w:val="21"/>
        </w:rPr>
        <w:t xml:space="preserve">D. </w:t>
      </w:r>
      <w:r w:rsidRPr="003A73B8">
        <w:rPr>
          <w:szCs w:val="21"/>
        </w:rPr>
        <w:t>醋酸清除水壶中的</w:t>
      </w:r>
      <w:r w:rsidRPr="003A73B8">
        <w:rPr>
          <w:szCs w:val="21"/>
        </w:rPr>
        <w:object w:dxaOrig="735" w:dyaOrig="360">
          <v:shape id="_x0000_i1061" type="#_x0000_t75" alt="www.xinjiaoyu.com 新教育" style="width:36.7pt;height:18.35pt" o:ole="">
            <v:imagedata r:id="rId78" o:title="eqIdc639adea550f78c6885472654c3d989d"/>
          </v:shape>
          <o:OLEObject Type="Embed" ProgID="Equation.DSMT4" ShapeID="_x0000_i1061" DrawAspect="Content" ObjectID="_1789860477" r:id="rId79"/>
        </w:object>
      </w:r>
      <w:r w:rsidRPr="003A73B8">
        <w:rPr>
          <w:szCs w:val="21"/>
        </w:rPr>
        <w:t>水垢：</w:t>
      </w:r>
      <w:r w:rsidRPr="003A73B8">
        <w:rPr>
          <w:szCs w:val="21"/>
        </w:rPr>
        <w:object w:dxaOrig="3555" w:dyaOrig="375">
          <v:shape id="_x0000_i1062" type="#_x0000_t75" alt="www.xinjiaoyu.com 新教育" style="width:177.95pt;height:19pt" o:ole="">
            <v:imagedata r:id="rId80" o:title="eqIdf9e00e916fe7bd270fdf11f9552cd6a2"/>
          </v:shape>
          <o:OLEObject Type="Embed" ProgID="Equation.DSMT4" ShapeID="_x0000_i1062" DrawAspect="Content" ObjectID="_1789860478" r:id="rId81"/>
        </w:objec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AC</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w:t>
      </w:r>
      <w:r w:rsidRPr="003A73B8">
        <w:rPr>
          <w:szCs w:val="21"/>
        </w:rPr>
        <w:object w:dxaOrig="520" w:dyaOrig="360">
          <v:shape id="_x0000_i1063" type="#_x0000_t75" alt="www.xinjiaoyu.com 新教育" style="width:26.5pt;height:18.35pt" o:ole="">
            <v:imagedata r:id="rId69" o:title="eqIdb29e5890a882a946f99eb379b94801b1"/>
          </v:shape>
          <o:OLEObject Type="Embed" ProgID="Equation.DSMT4" ShapeID="_x0000_i1063" DrawAspect="Content" ObjectID="_1789860479" r:id="rId82"/>
        </w:object>
      </w:r>
      <w:r w:rsidRPr="003A73B8">
        <w:rPr>
          <w:szCs w:val="21"/>
        </w:rPr>
        <w:t>和</w:t>
      </w:r>
      <w:r w:rsidRPr="003A73B8">
        <w:rPr>
          <w:szCs w:val="21"/>
        </w:rPr>
        <w:t>NaOH</w:t>
      </w:r>
      <w:r w:rsidRPr="003A73B8">
        <w:rPr>
          <w:szCs w:val="21"/>
        </w:rPr>
        <w:t>溶液反应生成硅酸钠和水，</w:t>
      </w:r>
      <w:r w:rsidRPr="003A73B8">
        <w:rPr>
          <w:szCs w:val="21"/>
        </w:rPr>
        <w:t>A</w:t>
      </w:r>
      <w:r w:rsidRPr="003A73B8">
        <w:rPr>
          <w:szCs w:val="21"/>
        </w:rPr>
        <w:t>正确；</w:t>
      </w:r>
    </w:p>
    <w:p w:rsidR="009A38F6" w:rsidRPr="003A73B8" w:rsidRDefault="009A38F6" w:rsidP="003A73B8">
      <w:pPr>
        <w:spacing w:line="360" w:lineRule="auto"/>
        <w:textAlignment w:val="center"/>
        <w:rPr>
          <w:szCs w:val="21"/>
        </w:rPr>
      </w:pPr>
      <w:r w:rsidRPr="003A73B8">
        <w:rPr>
          <w:szCs w:val="21"/>
        </w:rPr>
        <w:t>B</w:t>
      </w:r>
      <w:r w:rsidRPr="003A73B8">
        <w:rPr>
          <w:szCs w:val="21"/>
        </w:rPr>
        <w:t>．不符合电荷守恒，反应为</w:t>
      </w:r>
      <w:r w:rsidRPr="003A73B8">
        <w:rPr>
          <w:szCs w:val="21"/>
        </w:rPr>
        <w:object w:dxaOrig="1635" w:dyaOrig="315">
          <v:shape id="_x0000_i1064" type="#_x0000_t75" alt="www.xinjiaoyu.com 新教育" style="width:81.5pt;height:15.6pt" o:ole="">
            <v:imagedata r:id="rId83" o:title="eqIdcbc35212dd37a77c392d4e441784dea6"/>
          </v:shape>
          <o:OLEObject Type="Embed" ProgID="Equation.DSMT4" ShapeID="_x0000_i1064" DrawAspect="Content" ObjectID="_1789860480" r:id="rId84"/>
        </w:object>
      </w:r>
      <w:r w:rsidRPr="003A73B8">
        <w:rPr>
          <w:szCs w:val="21"/>
        </w:rPr>
        <w:t>，</w:t>
      </w:r>
      <w:r w:rsidRPr="003A73B8">
        <w:rPr>
          <w:szCs w:val="21"/>
        </w:rPr>
        <w:t>B</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w:t>
      </w:r>
      <w:r w:rsidRPr="003A73B8">
        <w:rPr>
          <w:szCs w:val="21"/>
        </w:rPr>
        <w:object w:dxaOrig="705" w:dyaOrig="360">
          <v:shape id="_x0000_i1065" type="#_x0000_t75" alt="www.xinjiaoyu.com 新教育" style="width:35.3pt;height:18.35pt" o:ole="">
            <v:imagedata r:id="rId30" o:title="eqId43e0b8564c0452cfe22da57a231c3c09"/>
          </v:shape>
          <o:OLEObject Type="Embed" ProgID="Equation.DSMT4" ShapeID="_x0000_i1065" DrawAspect="Content" ObjectID="_1789860481" r:id="rId85"/>
        </w:object>
      </w:r>
      <w:r w:rsidRPr="003A73B8">
        <w:rPr>
          <w:szCs w:val="21"/>
        </w:rPr>
        <w:t>溶于水生成氢氧化钠和氧气，</w:t>
      </w:r>
      <w:r w:rsidRPr="003A73B8">
        <w:rPr>
          <w:szCs w:val="21"/>
        </w:rPr>
        <w:t>C</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．碳酸钙，不溶于水，醋酸是弱酸，在离子方程式里碳酸钙和醋酸都不能写成离子，</w:t>
      </w:r>
      <w:r w:rsidRPr="003A73B8">
        <w:rPr>
          <w:szCs w:val="21"/>
        </w:rPr>
        <w:object w:dxaOrig="5325" w:dyaOrig="390">
          <v:shape id="_x0000_i1066" type="#_x0000_t75" alt="www.xinjiaoyu.com 新教育" style="width:266.25pt;height:19.7pt" o:ole="">
            <v:imagedata r:id="rId86" o:title="eqId8679e710e3a30508b4ec65673bd04d1e"/>
          </v:shape>
          <o:OLEObject Type="Embed" ProgID="Equation.DSMT4" ShapeID="_x0000_i1066" DrawAspect="Content" ObjectID="_1789860482" r:id="rId87"/>
        </w:object>
      </w:r>
      <w:r w:rsidRPr="003A73B8">
        <w:rPr>
          <w:szCs w:val="21"/>
        </w:rPr>
        <w:t>，</w:t>
      </w:r>
      <w:r w:rsidRPr="003A73B8">
        <w:rPr>
          <w:szCs w:val="21"/>
        </w:rPr>
        <w:t>D</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lastRenderedPageBreak/>
        <w:t>故选</w:t>
      </w:r>
      <w:r w:rsidRPr="003A73B8">
        <w:rPr>
          <w:szCs w:val="21"/>
        </w:rPr>
        <w:t>AC</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10. </w:t>
      </w:r>
      <w:r w:rsidRPr="003A73B8">
        <w:rPr>
          <w:szCs w:val="21"/>
        </w:rPr>
        <w:object w:dxaOrig="360" w:dyaOrig="360">
          <v:shape id="_x0000_i1067" type="#_x0000_t75" alt="www.xinjiaoyu.com 新教育" style="width:18.35pt;height:18.35pt" o:ole="">
            <v:imagedata r:id="rId88" o:title="eqId004d5c84e9636ffab4f1825ea166307d"/>
          </v:shape>
          <o:OLEObject Type="Embed" ProgID="Equation.DSMT4" ShapeID="_x0000_i1067" DrawAspect="Content" ObjectID="_1789860483" r:id="rId89"/>
        </w:object>
      </w:r>
      <w:r w:rsidRPr="003A73B8">
        <w:rPr>
          <w:szCs w:val="21"/>
        </w:rPr>
        <w:t>为阿伏加德罗常数的值，下列说法正确的是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tabs>
          <w:tab w:val="left" w:pos="4873"/>
        </w:tabs>
        <w:spacing w:line="360" w:lineRule="auto"/>
        <w:jc w:val="left"/>
        <w:textAlignment w:val="center"/>
        <w:rPr>
          <w:szCs w:val="21"/>
        </w:rPr>
      </w:pPr>
      <w:r w:rsidRPr="003A73B8">
        <w:rPr>
          <w:szCs w:val="21"/>
        </w:rPr>
        <w:t>A. 22.4L</w:t>
      </w:r>
      <w:r w:rsidRPr="003A73B8">
        <w:rPr>
          <w:szCs w:val="21"/>
        </w:rPr>
        <w:t>氮气含氮原子数为</w:t>
      </w:r>
      <w:r w:rsidRPr="003A73B8">
        <w:rPr>
          <w:szCs w:val="21"/>
        </w:rPr>
        <w:object w:dxaOrig="499" w:dyaOrig="360">
          <v:shape id="_x0000_i1068" type="#_x0000_t75" alt="www.xinjiaoyu.com 新教育" style="width:24.45pt;height:18.35pt" o:ole="">
            <v:imagedata r:id="rId90" o:title="eqIdf71f57065d1ae21e698feb63ed87bbd4"/>
          </v:shape>
          <o:OLEObject Type="Embed" ProgID="Equation.DSMT4" ShapeID="_x0000_i1068" DrawAspect="Content" ObjectID="_1789860484" r:id="rId91"/>
        </w:object>
      </w:r>
      <w:r w:rsidR="003A73B8" w:rsidRPr="003A73B8">
        <w:rPr>
          <w:szCs w:val="21"/>
        </w:rPr>
        <w:t xml:space="preserve">       </w:t>
      </w:r>
      <w:r w:rsidRPr="003A73B8">
        <w:rPr>
          <w:szCs w:val="21"/>
        </w:rPr>
        <w:t>B. 1.6g</w:t>
      </w:r>
      <w:r w:rsidRPr="003A73B8">
        <w:rPr>
          <w:szCs w:val="21"/>
        </w:rPr>
        <w:t>甲烷含极性共价键数为</w:t>
      </w:r>
      <w:r w:rsidRPr="003A73B8">
        <w:rPr>
          <w:szCs w:val="21"/>
        </w:rPr>
        <w:object w:dxaOrig="660" w:dyaOrig="360">
          <v:shape id="_x0000_i1069" type="#_x0000_t75" alt="www.xinjiaoyu.com 新教育" style="width:33.3pt;height:18.35pt" o:ole="">
            <v:imagedata r:id="rId92" o:title="eqIdbc40a6b085357d1c4a1cf2319280d75d"/>
          </v:shape>
          <o:OLEObject Type="Embed" ProgID="Equation.DSMT4" ShapeID="_x0000_i1069" DrawAspect="Content" ObjectID="_1789860485" r:id="rId93"/>
        </w:object>
      </w:r>
    </w:p>
    <w:p w:rsidR="009A38F6" w:rsidRPr="003A73B8" w:rsidRDefault="009A38F6" w:rsidP="003A73B8">
      <w:pPr>
        <w:tabs>
          <w:tab w:val="left" w:pos="4873"/>
        </w:tabs>
        <w:spacing w:line="360" w:lineRule="auto"/>
        <w:jc w:val="left"/>
        <w:textAlignment w:val="center"/>
        <w:rPr>
          <w:szCs w:val="21"/>
        </w:rPr>
      </w:pPr>
      <w:r w:rsidRPr="003A73B8">
        <w:rPr>
          <w:szCs w:val="21"/>
        </w:rPr>
        <w:t>C. 3.0gNO</w:t>
      </w:r>
      <w:r w:rsidRPr="003A73B8">
        <w:rPr>
          <w:szCs w:val="21"/>
        </w:rPr>
        <w:t>含质子数为</w:t>
      </w:r>
      <w:r w:rsidRPr="003A73B8">
        <w:rPr>
          <w:szCs w:val="21"/>
        </w:rPr>
        <w:object w:dxaOrig="645" w:dyaOrig="360">
          <v:shape id="_x0000_i1070" type="#_x0000_t75" alt="www.xinjiaoyu.com 新教育" style="width:31.9pt;height:18.35pt" o:ole="">
            <v:imagedata r:id="rId94" o:title="eqId733fb36659b6aeeb1b5bbd3776c19745"/>
          </v:shape>
          <o:OLEObject Type="Embed" ProgID="Equation.DSMT4" ShapeID="_x0000_i1070" DrawAspect="Content" ObjectID="_1789860486" r:id="rId95"/>
        </w:object>
      </w:r>
      <w:r w:rsidR="003A73B8" w:rsidRPr="003A73B8">
        <w:rPr>
          <w:szCs w:val="21"/>
        </w:rPr>
        <w:t xml:space="preserve">         </w:t>
      </w:r>
      <w:r w:rsidRPr="003A73B8">
        <w:rPr>
          <w:szCs w:val="21"/>
        </w:rPr>
        <w:t xml:space="preserve">D. </w:t>
      </w:r>
      <w:r w:rsidRPr="003A73B8">
        <w:rPr>
          <w:szCs w:val="21"/>
        </w:rPr>
        <w:object w:dxaOrig="900" w:dyaOrig="315">
          <v:shape id="_x0000_i1071" type="#_x0000_t75" alt="www.xinjiaoyu.com 新教育" style="width:44.85pt;height:15.6pt" o:ole="">
            <v:imagedata r:id="rId42" o:title="eqIda4daf4694e95a68e5653082e18220384"/>
          </v:shape>
          <o:OLEObject Type="Embed" ProgID="Equation.DSMT4" ShapeID="_x0000_i1071" DrawAspect="Content" ObjectID="_1789860487" r:id="rId96"/>
        </w:object>
      </w:r>
      <w:r w:rsidRPr="003A73B8">
        <w:rPr>
          <w:szCs w:val="21"/>
        </w:rPr>
        <w:t>的</w:t>
      </w:r>
      <w:r w:rsidRPr="003A73B8">
        <w:rPr>
          <w:szCs w:val="21"/>
        </w:rPr>
        <w:t>NaCl</w:t>
      </w:r>
      <w:r w:rsidRPr="003A73B8">
        <w:rPr>
          <w:szCs w:val="21"/>
        </w:rPr>
        <w:t>溶液，含氯离子数为</w:t>
      </w:r>
      <w:r w:rsidRPr="003A73B8">
        <w:rPr>
          <w:szCs w:val="21"/>
        </w:rPr>
        <w:object w:dxaOrig="360" w:dyaOrig="360">
          <v:shape id="_x0000_i1072" type="#_x0000_t75" alt="www.xinjiaoyu.com 新教育" style="width:18.35pt;height:18.35pt" o:ole="">
            <v:imagedata r:id="rId88" o:title="eqId004d5c84e9636ffab4f1825ea166307d"/>
          </v:shape>
          <o:OLEObject Type="Embed" ProgID="Equation.DSMT4" ShapeID="_x0000_i1072" DrawAspect="Content" ObjectID="_1789860488" r:id="rId97"/>
        </w:objec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C</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jc w:val="left"/>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w:t>
      </w:r>
      <w:r w:rsidRPr="003A73B8">
        <w:rPr>
          <w:szCs w:val="21"/>
        </w:rPr>
        <w:t>N</w:t>
      </w:r>
      <w:r w:rsidRPr="003A73B8">
        <w:rPr>
          <w:szCs w:val="21"/>
          <w:vertAlign w:val="subscript"/>
        </w:rPr>
        <w:t>2</w:t>
      </w:r>
      <w:r w:rsidRPr="003A73B8">
        <w:rPr>
          <w:szCs w:val="21"/>
        </w:rPr>
        <w:t>所处温度和压强未知，不能用</w:t>
      </w:r>
      <w:r w:rsidRPr="003A73B8">
        <w:rPr>
          <w:szCs w:val="21"/>
        </w:rPr>
        <w:t>22.4L/mol</w:t>
      </w:r>
      <w:r w:rsidRPr="003A73B8">
        <w:rPr>
          <w:szCs w:val="21"/>
        </w:rPr>
        <w:t>计算</w:t>
      </w:r>
      <w:r w:rsidRPr="003A73B8">
        <w:rPr>
          <w:szCs w:val="21"/>
        </w:rPr>
        <w:t>22.4LN</w:t>
      </w:r>
      <w:r w:rsidRPr="003A73B8">
        <w:rPr>
          <w:szCs w:val="21"/>
          <w:vertAlign w:val="subscript"/>
        </w:rPr>
        <w:t>2</w:t>
      </w:r>
      <w:r w:rsidRPr="003A73B8">
        <w:rPr>
          <w:szCs w:val="21"/>
        </w:rPr>
        <w:t>物质的量，不能计算氮原子数，</w:t>
      </w:r>
      <w:r w:rsidRPr="003A73B8">
        <w:rPr>
          <w:szCs w:val="21"/>
        </w:rPr>
        <w:t>A</w:t>
      </w:r>
      <w:r w:rsidRPr="003A73B8">
        <w:rPr>
          <w:szCs w:val="21"/>
        </w:rPr>
        <w:t>项错误；</w: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w:t>
      </w:r>
      <w:r w:rsidRPr="003A73B8">
        <w:rPr>
          <w:szCs w:val="21"/>
        </w:rPr>
        <w:t>1</w:t>
      </w:r>
      <w:r w:rsidRPr="003A73B8">
        <w:rPr>
          <w:szCs w:val="21"/>
        </w:rPr>
        <w:t>个</w:t>
      </w:r>
      <w:r w:rsidRPr="003A73B8">
        <w:rPr>
          <w:szCs w:val="21"/>
        </w:rPr>
        <w:t>CH</w:t>
      </w:r>
      <w:r w:rsidRPr="003A73B8">
        <w:rPr>
          <w:szCs w:val="21"/>
          <w:vertAlign w:val="subscript"/>
        </w:rPr>
        <w:t>4</w:t>
      </w:r>
      <w:r w:rsidRPr="003A73B8">
        <w:rPr>
          <w:szCs w:val="21"/>
        </w:rPr>
        <w:t>中含</w:t>
      </w:r>
      <w:r w:rsidRPr="003A73B8">
        <w:rPr>
          <w:szCs w:val="21"/>
        </w:rPr>
        <w:t>4</w:t>
      </w:r>
      <w:r w:rsidRPr="003A73B8">
        <w:rPr>
          <w:szCs w:val="21"/>
        </w:rPr>
        <w:t>个极性共价键，</w:t>
      </w:r>
      <w:r w:rsidRPr="003A73B8">
        <w:rPr>
          <w:szCs w:val="21"/>
        </w:rPr>
        <w:t>1.6g</w:t>
      </w:r>
      <w:r w:rsidRPr="003A73B8">
        <w:rPr>
          <w:szCs w:val="21"/>
        </w:rPr>
        <w:t>甲烷物质的量为</w:t>
      </w:r>
      <w:r w:rsidRPr="003A73B8">
        <w:rPr>
          <w:szCs w:val="21"/>
        </w:rPr>
        <w:object w:dxaOrig="882" w:dyaOrig="659">
          <v:shape id="_x0000_i1073" type="#_x0000_t75" alt="www.xinjiaoyu.com 新教育" style="width:44.15pt;height:33.3pt" o:ole="">
            <v:imagedata r:id="rId98" o:title="eqId66bc1d0cd8724ceb0e09e924f7e01585"/>
          </v:shape>
          <o:OLEObject Type="Embed" ProgID="Equation.DSMT4" ShapeID="_x0000_i1073" DrawAspect="Content" ObjectID="_1789860489" r:id="rId99"/>
        </w:object>
      </w:r>
      <w:r w:rsidRPr="003A73B8">
        <w:rPr>
          <w:szCs w:val="21"/>
        </w:rPr>
        <w:t>=0.1mol</w:t>
      </w:r>
      <w:r w:rsidRPr="003A73B8">
        <w:rPr>
          <w:szCs w:val="21"/>
        </w:rPr>
        <w:t>，则所含极性共价键数为</w:t>
      </w:r>
      <w:r w:rsidRPr="003A73B8">
        <w:rPr>
          <w:szCs w:val="21"/>
        </w:rPr>
        <w:t>0.4</w:t>
      </w:r>
      <w:r w:rsidRPr="003A73B8">
        <w:rPr>
          <w:i/>
          <w:szCs w:val="21"/>
        </w:rPr>
        <w:t>N</w:t>
      </w:r>
      <w:r w:rsidRPr="003A73B8">
        <w:rPr>
          <w:szCs w:val="21"/>
          <w:vertAlign w:val="subscript"/>
        </w:rPr>
        <w:t>A</w:t>
      </w:r>
      <w:r w:rsidRPr="003A73B8">
        <w:rPr>
          <w:szCs w:val="21"/>
        </w:rPr>
        <w:t>，</w:t>
      </w:r>
      <w:r w:rsidRPr="003A73B8">
        <w:rPr>
          <w:szCs w:val="21"/>
        </w:rPr>
        <w:t>B</w:t>
      </w:r>
      <w:r w:rsidRPr="003A73B8">
        <w:rPr>
          <w:szCs w:val="21"/>
        </w:rPr>
        <w:t>项错误；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w:t>
      </w:r>
      <w:r w:rsidRPr="003A73B8">
        <w:rPr>
          <w:szCs w:val="21"/>
        </w:rPr>
        <w:t>1</w:t>
      </w:r>
      <w:r w:rsidRPr="003A73B8">
        <w:rPr>
          <w:szCs w:val="21"/>
        </w:rPr>
        <w:t>个</w:t>
      </w:r>
      <w:r w:rsidRPr="003A73B8">
        <w:rPr>
          <w:szCs w:val="21"/>
        </w:rPr>
        <w:t>NO</w:t>
      </w:r>
      <w:r w:rsidRPr="003A73B8">
        <w:rPr>
          <w:szCs w:val="21"/>
        </w:rPr>
        <w:t>中有</w:t>
      </w:r>
      <w:r w:rsidRPr="003A73B8">
        <w:rPr>
          <w:szCs w:val="21"/>
        </w:rPr>
        <w:t>15</w:t>
      </w:r>
      <w:r w:rsidRPr="003A73B8">
        <w:rPr>
          <w:szCs w:val="21"/>
        </w:rPr>
        <w:t>个质子，</w:t>
      </w:r>
      <w:r w:rsidRPr="003A73B8">
        <w:rPr>
          <w:szCs w:val="21"/>
        </w:rPr>
        <w:t>3.0gNO</w:t>
      </w:r>
      <w:r w:rsidRPr="003A73B8">
        <w:rPr>
          <w:szCs w:val="21"/>
        </w:rPr>
        <w:t>物质的量为</w:t>
      </w:r>
      <w:r w:rsidRPr="003A73B8">
        <w:rPr>
          <w:szCs w:val="21"/>
        </w:rPr>
        <w:object w:dxaOrig="900" w:dyaOrig="660">
          <v:shape id="_x0000_i1074" type="#_x0000_t75" alt="www.xinjiaoyu.com 新教育" style="width:44.85pt;height:33.3pt" o:ole="">
            <v:imagedata r:id="rId100" o:title="eqId76a8bc1b584dd8aca54887ff1e0dee8d"/>
          </v:shape>
          <o:OLEObject Type="Embed" ProgID="Equation.DSMT4" ShapeID="_x0000_i1074" DrawAspect="Content" ObjectID="_1789860490" r:id="rId101"/>
        </w:object>
      </w:r>
      <w:r w:rsidRPr="003A73B8">
        <w:rPr>
          <w:szCs w:val="21"/>
        </w:rPr>
        <w:t>=0.1mol</w:t>
      </w:r>
      <w:r w:rsidRPr="003A73B8">
        <w:rPr>
          <w:szCs w:val="21"/>
        </w:rPr>
        <w:t>，则所含质子数为</w:t>
      </w:r>
      <w:r w:rsidRPr="003A73B8">
        <w:rPr>
          <w:szCs w:val="21"/>
        </w:rPr>
        <w:t>1.5</w:t>
      </w:r>
      <w:r w:rsidRPr="003A73B8">
        <w:rPr>
          <w:i/>
          <w:szCs w:val="21"/>
        </w:rPr>
        <w:t>N</w:t>
      </w:r>
      <w:r w:rsidRPr="003A73B8">
        <w:rPr>
          <w:szCs w:val="21"/>
          <w:vertAlign w:val="subscript"/>
        </w:rPr>
        <w:t>A</w:t>
      </w:r>
      <w:r w:rsidRPr="003A73B8">
        <w:rPr>
          <w:szCs w:val="21"/>
        </w:rPr>
        <w:t>，</w:t>
      </w:r>
      <w:r w:rsidRPr="003A73B8">
        <w:rPr>
          <w:szCs w:val="21"/>
        </w:rPr>
        <w:t>C</w:t>
      </w:r>
      <w:r w:rsidRPr="003A73B8">
        <w:rPr>
          <w:szCs w:val="21"/>
        </w:rPr>
        <w:t>项正确；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w:t>
      </w:r>
      <w:r w:rsidRPr="003A73B8">
        <w:rPr>
          <w:szCs w:val="21"/>
        </w:rPr>
        <w:t>NaCl</w:t>
      </w:r>
      <w:r w:rsidRPr="003A73B8">
        <w:rPr>
          <w:szCs w:val="21"/>
        </w:rPr>
        <w:t>溶液的体积未知，不能计算氯离子数，</w:t>
      </w:r>
      <w:r w:rsidRPr="003A73B8">
        <w:rPr>
          <w:szCs w:val="21"/>
        </w:rPr>
        <w:t>D</w:t>
      </w:r>
      <w:r w:rsidRPr="003A73B8">
        <w:rPr>
          <w:szCs w:val="21"/>
        </w:rPr>
        <w:t>项错误；</w:t>
      </w:r>
    </w:p>
    <w:p w:rsidR="009A38F6" w:rsidRPr="003A73B8" w:rsidRDefault="00240308" w:rsidP="003A73B8">
      <w:pPr>
        <w:spacing w:line="360" w:lineRule="auto"/>
        <w:jc w:val="left"/>
        <w:textAlignment w:val="center"/>
        <w:rPr>
          <w:szCs w:val="21"/>
        </w:rPr>
      </w:pPr>
      <w:r>
        <w:rPr>
          <w:szCs w:val="21"/>
        </w:rPr>
        <w:t>〖答</w:t>
      </w:r>
      <w:r>
        <w:rPr>
          <w:szCs w:val="21"/>
        </w:rPr>
        <w:t xml:space="preserve"> </w:t>
      </w:r>
      <w:r>
        <w:rPr>
          <w:szCs w:val="21"/>
        </w:rPr>
        <w:t>案〗</w:t>
      </w:r>
      <w:r w:rsidR="009A38F6" w:rsidRPr="003A73B8">
        <w:rPr>
          <w:szCs w:val="21"/>
        </w:rPr>
        <w:t>选</w:t>
      </w:r>
      <w:r w:rsidR="009A38F6" w:rsidRPr="003A73B8">
        <w:rPr>
          <w:szCs w:val="21"/>
        </w:rPr>
        <w:t>C</w:t>
      </w:r>
      <w:r w:rsidR="009A38F6"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11. </w:t>
      </w:r>
      <w:r w:rsidRPr="003A73B8">
        <w:rPr>
          <w:szCs w:val="21"/>
        </w:rPr>
        <w:t>依据下列实验和现象，得出结论不正确的是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4820"/>
        <w:gridCol w:w="2769"/>
      </w:tblGrid>
      <w:tr w:rsidR="003A73B8" w:rsidRPr="003A73B8" w:rsidTr="003A73B8">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选项</w:t>
            </w:r>
          </w:p>
        </w:tc>
        <w:tc>
          <w:tcPr>
            <w:tcW w:w="48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实验操作及现象</w:t>
            </w:r>
          </w:p>
        </w:tc>
        <w:tc>
          <w:tcPr>
            <w:tcW w:w="27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实验结论</w:t>
            </w:r>
          </w:p>
        </w:tc>
      </w:tr>
      <w:tr w:rsidR="003A73B8" w:rsidRPr="003A73B8" w:rsidTr="003A73B8">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A</w:t>
            </w:r>
          </w:p>
        </w:tc>
        <w:tc>
          <w:tcPr>
            <w:tcW w:w="48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向</w:t>
            </w:r>
            <w:r w:rsidRPr="003A73B8">
              <w:rPr>
                <w:szCs w:val="21"/>
              </w:rPr>
              <w:t>4mLKI</w:t>
            </w:r>
            <w:r w:rsidRPr="003A73B8">
              <w:rPr>
                <w:szCs w:val="21"/>
              </w:rPr>
              <w:t>淀粉溶液中滴加几滴氯水，振荡后溶液变成蓝色</w:t>
            </w:r>
          </w:p>
        </w:tc>
        <w:tc>
          <w:tcPr>
            <w:tcW w:w="27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氧化性：</w:t>
            </w:r>
            <w:r w:rsidRPr="003A73B8">
              <w:rPr>
                <w:szCs w:val="21"/>
              </w:rPr>
              <w:object w:dxaOrig="795" w:dyaOrig="360">
                <v:shape id="_x0000_i1075" type="#_x0000_t75" alt="www.xinjiaoyu.com 新教育" style="width:40.1pt;height:18.35pt" o:ole="">
                  <v:imagedata r:id="rId102" o:title="eqIdffc0c1d3c6f7075634c35e4af4495437"/>
                </v:shape>
                <o:OLEObject Type="Embed" ProgID="Equation.DSMT4" ShapeID="_x0000_i1075" DrawAspect="Content" ObjectID="_1789860491" r:id="rId103"/>
              </w:object>
            </w:r>
          </w:p>
        </w:tc>
      </w:tr>
      <w:tr w:rsidR="003A73B8" w:rsidRPr="003A73B8" w:rsidTr="003A73B8">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B</w:t>
            </w:r>
          </w:p>
        </w:tc>
        <w:tc>
          <w:tcPr>
            <w:tcW w:w="48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向</w:t>
            </w:r>
            <w:r w:rsidRPr="003A73B8">
              <w:rPr>
                <w:szCs w:val="21"/>
              </w:rPr>
              <w:t>1mL</w:t>
            </w:r>
            <w:r w:rsidRPr="003A73B8">
              <w:rPr>
                <w:szCs w:val="21"/>
              </w:rPr>
              <w:object w:dxaOrig="588" w:dyaOrig="360">
                <v:shape id="_x0000_i1076" type="#_x0000_t75" alt="www.xinjiaoyu.com 新教育" style="width:29.2pt;height:18.35pt" o:ole="">
                  <v:imagedata r:id="rId104" o:title="eqId5e7234d623a9f6d2ca546534671dc08d"/>
                </v:shape>
                <o:OLEObject Type="Embed" ProgID="Equation.DSMT4" ShapeID="_x0000_i1076" DrawAspect="Content" ObjectID="_1789860492" r:id="rId105"/>
              </w:object>
            </w:r>
            <w:r w:rsidRPr="003A73B8">
              <w:rPr>
                <w:szCs w:val="21"/>
              </w:rPr>
              <w:t>溶液中滴加几滴</w:t>
            </w:r>
            <w:r w:rsidRPr="003A73B8">
              <w:rPr>
                <w:szCs w:val="21"/>
              </w:rPr>
              <w:object w:dxaOrig="660" w:dyaOrig="320">
                <v:shape id="_x0000_i1077" type="#_x0000_t75" alt="www.xinjiaoyu.com 新教育" style="width:33.3pt;height:15.6pt" o:ole="">
                  <v:imagedata r:id="rId106" o:title="eqId78c4daf1f6ae4f8594319b379facd8e1"/>
                </v:shape>
                <o:OLEObject Type="Embed" ProgID="Equation.DSMT4" ShapeID="_x0000_i1077" DrawAspect="Content" ObjectID="_1789860493" r:id="rId107"/>
              </w:object>
            </w:r>
            <w:r w:rsidRPr="003A73B8">
              <w:rPr>
                <w:szCs w:val="21"/>
              </w:rPr>
              <w:t>溶液，产生乳白色浑浊</w:t>
            </w:r>
          </w:p>
        </w:tc>
        <w:tc>
          <w:tcPr>
            <w:tcW w:w="27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亚硫酸具有氧化性</w:t>
            </w:r>
          </w:p>
        </w:tc>
      </w:tr>
      <w:tr w:rsidR="003A73B8" w:rsidRPr="003A73B8" w:rsidTr="003A73B8">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C</w:t>
            </w:r>
          </w:p>
        </w:tc>
        <w:tc>
          <w:tcPr>
            <w:tcW w:w="48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将表面变黑的灼热铜丝伸入到无水乙醇中，铜丝表面恢复红色</w:t>
            </w:r>
          </w:p>
        </w:tc>
        <w:tc>
          <w:tcPr>
            <w:tcW w:w="27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乙醇被还原</w:t>
            </w:r>
          </w:p>
        </w:tc>
      </w:tr>
      <w:tr w:rsidR="003A73B8" w:rsidRPr="003A73B8" w:rsidTr="003A73B8">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D</w:t>
            </w:r>
          </w:p>
        </w:tc>
        <w:tc>
          <w:tcPr>
            <w:tcW w:w="48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向蔗糖中加入浓硫酸，产生的气体使溴水褪色</w:t>
            </w:r>
          </w:p>
        </w:tc>
        <w:tc>
          <w:tcPr>
            <w:tcW w:w="27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浓硫酸具有吸水性和氧化性</w:t>
            </w:r>
          </w:p>
        </w:tc>
      </w:tr>
    </w:tbl>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CD</w:t>
      </w:r>
    </w:p>
    <w:p w:rsidR="009A38F6" w:rsidRPr="003A73B8" w:rsidRDefault="00240308" w:rsidP="003A73B8">
      <w:pPr>
        <w:spacing w:line="360" w:lineRule="auto"/>
        <w:textAlignment w:val="center"/>
        <w:rPr>
          <w:szCs w:val="21"/>
        </w:rPr>
      </w:pPr>
      <w:r>
        <w:rPr>
          <w:szCs w:val="21"/>
        </w:rPr>
        <w:lastRenderedPageBreak/>
        <w:t>〖解</w:t>
      </w:r>
      <w:r>
        <w:rPr>
          <w:szCs w:val="21"/>
        </w:rPr>
        <w:t xml:space="preserve"> </w:t>
      </w:r>
      <w:r>
        <w:rPr>
          <w:szCs w:val="21"/>
        </w:rPr>
        <w:t>析〗</w:t>
      </w:r>
    </w:p>
    <w:p w:rsidR="009A38F6" w:rsidRPr="003A73B8" w:rsidRDefault="009A38F6" w:rsidP="003A73B8">
      <w:pPr>
        <w:spacing w:line="360" w:lineRule="auto"/>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．向</w:t>
      </w:r>
      <w:r w:rsidRPr="003A73B8">
        <w:rPr>
          <w:szCs w:val="21"/>
        </w:rPr>
        <w:t>4mLKI</w:t>
      </w:r>
      <w:r w:rsidRPr="003A73B8">
        <w:rPr>
          <w:szCs w:val="21"/>
        </w:rPr>
        <w:t>淀粉溶液中滴加几滴氯水，振荡后溶液变成蓝色，说明氯单质氧化碘离子生成碘单质，氧化性：</w:t>
      </w:r>
      <w:r w:rsidRPr="003A73B8">
        <w:rPr>
          <w:szCs w:val="21"/>
        </w:rPr>
        <w:object w:dxaOrig="795" w:dyaOrig="360">
          <v:shape id="_x0000_i1078" type="#_x0000_t75" alt="www.xinjiaoyu.com 新教育" style="width:40.1pt;height:18.35pt" o:ole="">
            <v:imagedata r:id="rId102" o:title="eqIdffc0c1d3c6f7075634c35e4af4495437"/>
          </v:shape>
          <o:OLEObject Type="Embed" ProgID="Equation.DSMT4" ShapeID="_x0000_i1078" DrawAspect="Content" ObjectID="_1789860494" r:id="rId108"/>
        </w:object>
      </w:r>
      <w:r w:rsidRPr="003A73B8">
        <w:rPr>
          <w:szCs w:val="21"/>
        </w:rPr>
        <w:t>，</w:t>
      </w:r>
      <w:r w:rsidRPr="003A73B8">
        <w:rPr>
          <w:szCs w:val="21"/>
        </w:rPr>
        <w:t>A</w:t>
      </w:r>
      <w:r w:rsidRPr="003A73B8">
        <w:rPr>
          <w:szCs w:val="21"/>
        </w:rPr>
        <w:t>正确；</w:t>
      </w:r>
    </w:p>
    <w:p w:rsidR="009A38F6" w:rsidRPr="003A73B8" w:rsidRDefault="009A38F6" w:rsidP="003A73B8">
      <w:pPr>
        <w:spacing w:line="360" w:lineRule="auto"/>
        <w:textAlignment w:val="center"/>
        <w:rPr>
          <w:szCs w:val="21"/>
        </w:rPr>
      </w:pPr>
      <w:r w:rsidRPr="003A73B8">
        <w:rPr>
          <w:szCs w:val="21"/>
        </w:rPr>
        <w:t>B</w:t>
      </w:r>
      <w:r w:rsidRPr="003A73B8">
        <w:rPr>
          <w:szCs w:val="21"/>
        </w:rPr>
        <w:t>．产生乳白色浑浊，说明硫化钠和亚硫酸发生氧化还原反应生成硫单质，亚硫酸体现氧化性，</w:t>
      </w:r>
      <w:r w:rsidRPr="003A73B8">
        <w:rPr>
          <w:szCs w:val="21"/>
        </w:rPr>
        <w:t>B</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．表面变黑的灼热铜丝伸入到无水乙醇中，铜丝表面恢复红色，则反应中乙醇为还原剂，被氧化，</w:t>
      </w:r>
      <w:r w:rsidRPr="003A73B8">
        <w:rPr>
          <w:szCs w:val="21"/>
        </w:rPr>
        <w:t>C</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．向蔗糖中滴入浓硫酸，固体变黑膨胀，说明浓硫酸具有脱水性，浓硫酸进一步和碳反应生成还原性二氧化硫气体使得溴水褪色，</w:t>
      </w:r>
      <w:r w:rsidRPr="003A73B8">
        <w:rPr>
          <w:szCs w:val="21"/>
        </w:rPr>
        <w:t>D</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CD</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12. </w:t>
      </w:r>
      <w:r w:rsidRPr="003A73B8">
        <w:rPr>
          <w:szCs w:val="21"/>
        </w:rPr>
        <w:t>关于有机物</w:t>
      </w:r>
      <w:r w:rsidRPr="003A73B8">
        <w:rPr>
          <w:szCs w:val="21"/>
        </w:rPr>
        <w:object w:dxaOrig="2850" w:dyaOrig="360">
          <v:shape id="_x0000_i1079" type="#_x0000_t75" alt="www.xinjiaoyu.com 新教育" style="width:142.65pt;height:18.35pt" o:ole="">
            <v:imagedata r:id="rId109" o:title="eqId7cee9de6418a77f3a83673cbbfd11c57"/>
          </v:shape>
          <o:OLEObject Type="Embed" ProgID="Equation.DSMT4" ShapeID="_x0000_i1079" DrawAspect="Content" ObjectID="_1789860495" r:id="rId110"/>
        </w:object>
      </w:r>
      <w:r w:rsidRPr="003A73B8">
        <w:rPr>
          <w:szCs w:val="21"/>
        </w:rPr>
        <w:t>的说法不正确的是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spacing w:line="360" w:lineRule="auto"/>
        <w:jc w:val="left"/>
        <w:textAlignment w:val="center"/>
        <w:rPr>
          <w:szCs w:val="21"/>
        </w:rPr>
      </w:pPr>
      <w:r w:rsidRPr="003A73B8">
        <w:rPr>
          <w:szCs w:val="21"/>
        </w:rPr>
        <w:t xml:space="preserve">A. </w:t>
      </w:r>
      <w:r w:rsidRPr="003A73B8">
        <w:rPr>
          <w:szCs w:val="21"/>
        </w:rPr>
        <w:t>能使酸性高锰酸钾溶液褪色</w:t>
      </w:r>
    </w:p>
    <w:p w:rsidR="009A38F6" w:rsidRPr="003A73B8" w:rsidRDefault="009A38F6" w:rsidP="003A73B8">
      <w:pPr>
        <w:spacing w:line="360" w:lineRule="auto"/>
        <w:jc w:val="left"/>
        <w:textAlignment w:val="center"/>
        <w:rPr>
          <w:szCs w:val="21"/>
        </w:rPr>
      </w:pPr>
      <w:r w:rsidRPr="003A73B8">
        <w:rPr>
          <w:szCs w:val="21"/>
        </w:rPr>
        <w:t xml:space="preserve">B. </w:t>
      </w:r>
      <w:r w:rsidRPr="003A73B8">
        <w:rPr>
          <w:szCs w:val="21"/>
        </w:rPr>
        <w:t>分子中所有碳原子不可能在同一平面上</w:t>
      </w:r>
    </w:p>
    <w:p w:rsidR="009A38F6" w:rsidRPr="003A73B8" w:rsidRDefault="009A38F6" w:rsidP="003A73B8">
      <w:pPr>
        <w:spacing w:line="360" w:lineRule="auto"/>
        <w:jc w:val="left"/>
        <w:textAlignment w:val="center"/>
        <w:rPr>
          <w:szCs w:val="21"/>
        </w:rPr>
      </w:pPr>
      <w:r w:rsidRPr="003A73B8">
        <w:rPr>
          <w:szCs w:val="21"/>
        </w:rPr>
        <w:t xml:space="preserve">C. </w:t>
      </w:r>
      <w:r w:rsidRPr="003A73B8">
        <w:rPr>
          <w:szCs w:val="21"/>
        </w:rPr>
        <w:t>能发生取代反应、加成反应和加聚反应</w:t>
      </w:r>
    </w:p>
    <w:p w:rsidR="009A38F6" w:rsidRPr="003A73B8" w:rsidRDefault="009A38F6" w:rsidP="003A73B8">
      <w:pPr>
        <w:spacing w:line="360" w:lineRule="auto"/>
        <w:jc w:val="left"/>
        <w:textAlignment w:val="center"/>
        <w:rPr>
          <w:szCs w:val="21"/>
        </w:rPr>
      </w:pPr>
      <w:r w:rsidRPr="003A73B8">
        <w:rPr>
          <w:szCs w:val="21"/>
        </w:rPr>
        <w:t xml:space="preserve">D. </w:t>
      </w:r>
      <w:r w:rsidRPr="003A73B8">
        <w:rPr>
          <w:szCs w:val="21"/>
        </w:rPr>
        <w:t>在一定条件下能分别与乙醇、乙酸发生酯化反应</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B</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．该有机物含有碳碳双键，既能使溴水褪色，又能使酸性高锰酸钾溶液褪色，</w:t>
      </w:r>
      <w:r w:rsidRPr="003A73B8">
        <w:rPr>
          <w:szCs w:val="21"/>
        </w:rPr>
        <w:t>A</w:t>
      </w:r>
      <w:r w:rsidRPr="003A73B8">
        <w:rPr>
          <w:szCs w:val="21"/>
        </w:rPr>
        <w:t>正确；</w:t>
      </w:r>
    </w:p>
    <w:p w:rsidR="009A38F6" w:rsidRPr="003A73B8" w:rsidRDefault="009A38F6" w:rsidP="003A73B8">
      <w:pPr>
        <w:spacing w:line="360" w:lineRule="auto"/>
        <w:textAlignment w:val="center"/>
        <w:rPr>
          <w:szCs w:val="21"/>
        </w:rPr>
      </w:pPr>
      <w:r w:rsidRPr="003A73B8">
        <w:rPr>
          <w:szCs w:val="21"/>
        </w:rPr>
        <w:t>B</w:t>
      </w:r>
      <w:r w:rsidRPr="003A73B8">
        <w:rPr>
          <w:szCs w:val="21"/>
        </w:rPr>
        <w:t>．乙烯是平面结构，该有机物中所有碳原子一定在同一平面内，</w:t>
      </w:r>
      <w:r w:rsidRPr="003A73B8">
        <w:rPr>
          <w:szCs w:val="21"/>
        </w:rPr>
        <w:t>B</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．该有机物含有羟基、羧基，能发生取代反应；分子中含有碳碳双键，能发生加成、加聚反应，</w:t>
      </w:r>
      <w:r w:rsidRPr="003A73B8">
        <w:rPr>
          <w:szCs w:val="21"/>
        </w:rPr>
        <w:t>C</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．该有机物含有羟基、羧基，所以既可与乙醇发生酯化反应，又可与乙酸发生酯化反应，</w:t>
      </w:r>
      <w:r w:rsidRPr="003A73B8">
        <w:rPr>
          <w:szCs w:val="21"/>
        </w:rPr>
        <w:t>D</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B</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13. </w:t>
      </w:r>
      <w:r w:rsidRPr="003A73B8">
        <w:rPr>
          <w:szCs w:val="21"/>
        </w:rPr>
        <w:t>一定温度下，</w:t>
      </w:r>
      <w:r w:rsidRPr="003A73B8">
        <w:rPr>
          <w:szCs w:val="21"/>
        </w:rPr>
        <w:t>A</w:t>
      </w:r>
      <w:r w:rsidRPr="003A73B8">
        <w:rPr>
          <w:szCs w:val="21"/>
        </w:rPr>
        <w:t>、</w:t>
      </w:r>
      <w:r w:rsidRPr="003A73B8">
        <w:rPr>
          <w:szCs w:val="21"/>
        </w:rPr>
        <w:t>B</w:t>
      </w:r>
      <w:r w:rsidRPr="003A73B8">
        <w:rPr>
          <w:szCs w:val="21"/>
        </w:rPr>
        <w:t>、</w:t>
      </w:r>
      <w:r w:rsidRPr="003A73B8">
        <w:rPr>
          <w:szCs w:val="21"/>
        </w:rPr>
        <w:t>C</w:t>
      </w:r>
      <w:r w:rsidRPr="003A73B8">
        <w:rPr>
          <w:szCs w:val="21"/>
        </w:rPr>
        <w:t>三种气体在容积为</w:t>
      </w:r>
      <w:r w:rsidRPr="003A73B8">
        <w:rPr>
          <w:szCs w:val="21"/>
        </w:rPr>
        <w:t>2L</w:t>
      </w:r>
      <w:r w:rsidRPr="003A73B8">
        <w:rPr>
          <w:szCs w:val="21"/>
        </w:rPr>
        <w:t>的密闭容器中发生反应，反应进程如下图所示，下列说法正确的是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spacing w:line="360" w:lineRule="auto"/>
        <w:jc w:val="left"/>
        <w:textAlignment w:val="center"/>
        <w:rPr>
          <w:szCs w:val="21"/>
        </w:rPr>
      </w:pPr>
      <w:r w:rsidRPr="003A73B8">
        <w:rPr>
          <w:noProof/>
          <w:szCs w:val="21"/>
        </w:rPr>
        <w:lastRenderedPageBreak/>
        <w:drawing>
          <wp:inline distT="0" distB="0" distL="0" distR="0" wp14:anchorId="07CC6528" wp14:editId="47516D1F">
            <wp:extent cx="1600200" cy="1628775"/>
            <wp:effectExtent l="0" t="0" r="0" b="9525"/>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111"/>
                    <a:stretch>
                      <a:fillRect/>
                    </a:stretch>
                  </pic:blipFill>
                  <pic:spPr>
                    <a:xfrm>
                      <a:off x="0" y="0"/>
                      <a:ext cx="1600200" cy="1628775"/>
                    </a:xfrm>
                    <a:prstGeom prst="rect">
                      <a:avLst/>
                    </a:prstGeom>
                  </pic:spPr>
                </pic:pic>
              </a:graphicData>
            </a:graphic>
          </wp:inline>
        </w:drawing>
      </w:r>
    </w:p>
    <w:p w:rsidR="009A38F6" w:rsidRPr="003A73B8" w:rsidRDefault="009A38F6" w:rsidP="003A73B8">
      <w:pPr>
        <w:spacing w:line="360" w:lineRule="auto"/>
        <w:jc w:val="left"/>
        <w:textAlignment w:val="center"/>
        <w:rPr>
          <w:szCs w:val="21"/>
        </w:rPr>
      </w:pPr>
      <w:r w:rsidRPr="003A73B8">
        <w:rPr>
          <w:szCs w:val="21"/>
        </w:rPr>
        <w:t xml:space="preserve">A. </w:t>
      </w:r>
      <w:r w:rsidRPr="003A73B8">
        <w:rPr>
          <w:szCs w:val="21"/>
        </w:rPr>
        <w:t>发生反应的化学方程式为</w:t>
      </w:r>
      <w:r w:rsidRPr="003A73B8">
        <w:rPr>
          <w:szCs w:val="21"/>
        </w:rPr>
        <w:object w:dxaOrig="2415" w:dyaOrig="405">
          <v:shape id="_x0000_i1080" type="#_x0000_t75" alt="www.xinjiaoyu.com 新教育" style="width:120.9pt;height:20.4pt" o:ole="">
            <v:imagedata r:id="rId112" o:title="eqIda603eb346728136b5b1c80d1634dbee5"/>
          </v:shape>
          <o:OLEObject Type="Embed" ProgID="Equation.DSMT4" ShapeID="_x0000_i1080" DrawAspect="Content" ObjectID="_1789860496" r:id="rId113"/>
        </w:object>
      </w:r>
    </w:p>
    <w:p w:rsidR="009A38F6" w:rsidRPr="003A73B8" w:rsidRDefault="009A38F6" w:rsidP="003A73B8">
      <w:pPr>
        <w:spacing w:line="360" w:lineRule="auto"/>
        <w:jc w:val="left"/>
        <w:textAlignment w:val="center"/>
        <w:rPr>
          <w:szCs w:val="21"/>
        </w:rPr>
      </w:pPr>
      <w:r w:rsidRPr="003A73B8">
        <w:rPr>
          <w:szCs w:val="21"/>
        </w:rPr>
        <w:t xml:space="preserve">B. </w:t>
      </w:r>
      <w:r w:rsidRPr="003A73B8">
        <w:rPr>
          <w:szCs w:val="21"/>
        </w:rPr>
        <w:t>反应开始至</w:t>
      </w:r>
      <w:r w:rsidRPr="003A73B8">
        <w:rPr>
          <w:szCs w:val="21"/>
        </w:rPr>
        <w:t>4min</w:t>
      </w:r>
      <w:r w:rsidRPr="003A73B8">
        <w:rPr>
          <w:szCs w:val="21"/>
        </w:rPr>
        <w:t>，</w:t>
      </w:r>
      <w:r w:rsidRPr="003A73B8">
        <w:rPr>
          <w:szCs w:val="21"/>
        </w:rPr>
        <w:t>C</w:t>
      </w:r>
      <w:r w:rsidRPr="003A73B8">
        <w:rPr>
          <w:szCs w:val="21"/>
        </w:rPr>
        <w:t>的平均速率为</w:t>
      </w:r>
      <w:r w:rsidRPr="003A73B8">
        <w:rPr>
          <w:szCs w:val="21"/>
        </w:rPr>
        <w:object w:dxaOrig="1800" w:dyaOrig="315">
          <v:shape id="_x0000_i1081" type="#_x0000_t75" alt="www.xinjiaoyu.com 新教育" style="width:90.35pt;height:15.6pt" o:ole="">
            <v:imagedata r:id="rId114" o:title="eqIdf7466286853c8164a4a99fb551056abe"/>
          </v:shape>
          <o:OLEObject Type="Embed" ProgID="Equation.DSMT4" ShapeID="_x0000_i1081" DrawAspect="Content" ObjectID="_1789860497" r:id="rId115"/>
        </w:object>
      </w:r>
    </w:p>
    <w:p w:rsidR="009A38F6" w:rsidRPr="003A73B8" w:rsidRDefault="009A38F6" w:rsidP="003A73B8">
      <w:pPr>
        <w:spacing w:line="360" w:lineRule="auto"/>
        <w:jc w:val="left"/>
        <w:textAlignment w:val="center"/>
        <w:rPr>
          <w:szCs w:val="21"/>
        </w:rPr>
      </w:pPr>
      <w:r w:rsidRPr="003A73B8">
        <w:rPr>
          <w:szCs w:val="21"/>
        </w:rPr>
        <w:t xml:space="preserve">C. </w:t>
      </w:r>
      <w:r w:rsidRPr="003A73B8">
        <w:rPr>
          <w:szCs w:val="21"/>
        </w:rPr>
        <w:t>反应达到平衡时反应完成程度达到最大</w:t>
      </w:r>
    </w:p>
    <w:p w:rsidR="009A38F6" w:rsidRPr="003A73B8" w:rsidRDefault="009A38F6" w:rsidP="003A73B8">
      <w:pPr>
        <w:spacing w:line="360" w:lineRule="auto"/>
        <w:jc w:val="left"/>
        <w:textAlignment w:val="center"/>
        <w:rPr>
          <w:szCs w:val="21"/>
        </w:rPr>
      </w:pPr>
      <w:r w:rsidRPr="003A73B8">
        <w:rPr>
          <w:szCs w:val="21"/>
        </w:rPr>
        <w:t>D. 4min</w:t>
      </w:r>
      <w:r w:rsidRPr="003A73B8">
        <w:rPr>
          <w:szCs w:val="21"/>
        </w:rPr>
        <w:t>末将容器体积变为</w:t>
      </w:r>
      <w:r w:rsidRPr="003A73B8">
        <w:rPr>
          <w:szCs w:val="21"/>
        </w:rPr>
        <w:t>3L</w:t>
      </w:r>
      <w:r w:rsidRPr="003A73B8">
        <w:rPr>
          <w:szCs w:val="21"/>
        </w:rPr>
        <w:t>，化学反应速率增大</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AC</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9A38F6" w:rsidP="003A73B8">
      <w:pPr>
        <w:spacing w:line="360" w:lineRule="auto"/>
        <w:jc w:val="left"/>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w:t>
      </w:r>
      <w:r w:rsidRPr="003A73B8">
        <w:rPr>
          <w:szCs w:val="21"/>
        </w:rPr>
        <w:t xml:space="preserve"> </w:t>
      </w:r>
      <w:r w:rsidRPr="003A73B8">
        <w:rPr>
          <w:szCs w:val="21"/>
        </w:rPr>
        <w:t>由图可知，反应物为</w:t>
      </w:r>
      <w:r w:rsidRPr="003A73B8">
        <w:rPr>
          <w:szCs w:val="21"/>
        </w:rPr>
        <w:t>A</w:t>
      </w:r>
      <w:r w:rsidRPr="003A73B8">
        <w:rPr>
          <w:szCs w:val="21"/>
        </w:rPr>
        <w:t>和</w:t>
      </w:r>
      <w:r w:rsidRPr="003A73B8">
        <w:rPr>
          <w:szCs w:val="21"/>
        </w:rPr>
        <w:t>B</w:t>
      </w:r>
      <w:r w:rsidRPr="003A73B8">
        <w:rPr>
          <w:szCs w:val="21"/>
        </w:rPr>
        <w:t>，生成物为</w:t>
      </w:r>
      <w:r w:rsidRPr="003A73B8">
        <w:rPr>
          <w:szCs w:val="21"/>
        </w:rPr>
        <w:t>C</w:t>
      </w:r>
      <w:r w:rsidRPr="003A73B8">
        <w:rPr>
          <w:szCs w:val="21"/>
        </w:rPr>
        <w:t>，反应物</w:t>
      </w:r>
      <w:r w:rsidRPr="003A73B8">
        <w:rPr>
          <w:szCs w:val="21"/>
        </w:rPr>
        <w:t>A</w:t>
      </w:r>
      <w:r w:rsidRPr="003A73B8">
        <w:rPr>
          <w:szCs w:val="21"/>
        </w:rPr>
        <w:t>、</w:t>
      </w:r>
      <w:r w:rsidRPr="003A73B8">
        <w:rPr>
          <w:szCs w:val="21"/>
        </w:rPr>
        <w:t>B</w:t>
      </w:r>
      <w:r w:rsidRPr="003A73B8">
        <w:rPr>
          <w:szCs w:val="21"/>
        </w:rPr>
        <w:t>的浓度最终没有减少到</w:t>
      </w:r>
      <w:r w:rsidRPr="003A73B8">
        <w:rPr>
          <w:szCs w:val="21"/>
        </w:rPr>
        <w:t>0</w:t>
      </w:r>
      <w:r w:rsidRPr="003A73B8">
        <w:rPr>
          <w:szCs w:val="21"/>
        </w:rPr>
        <w:t>，则该反应为可逆反应，各物质浓度的变化量分别为：</w:t>
      </w:r>
      <w:r w:rsidRPr="003A73B8">
        <w:rPr>
          <w:rFonts w:ascii="Cambria Math" w:hAnsi="Cambria Math" w:cs="Cambria Math"/>
          <w:szCs w:val="21"/>
        </w:rPr>
        <w:t>△</w:t>
      </w:r>
      <w:r w:rsidRPr="003A73B8">
        <w:rPr>
          <w:szCs w:val="21"/>
        </w:rPr>
        <w:t>c(A)=</w:t>
      </w:r>
      <w:r w:rsidRPr="003A73B8">
        <w:rPr>
          <w:szCs w:val="21"/>
        </w:rPr>
        <w:object w:dxaOrig="210" w:dyaOrig="420">
          <v:shape id="_x0000_i1082" type="#_x0000_t75" alt="www.xinjiaoyu.com 新教育" style="width:10.2pt;height:21.05pt" o:ole="">
            <v:imagedata r:id="rId116" o:title="eqIdf89eef3148f2d4d09379767b4af69132"/>
          </v:shape>
          <o:OLEObject Type="Embed" ProgID="Equation.DSMT4" ShapeID="_x0000_i1082" DrawAspect="Content" ObjectID="_1789860498" r:id="rId117"/>
        </w:object>
      </w:r>
      <w:r w:rsidRPr="003A73B8">
        <w:rPr>
          <w:szCs w:val="21"/>
        </w:rPr>
        <w:t>×(4-1)mol/L=1.5mol/L</w:t>
      </w:r>
      <w:r w:rsidRPr="003A73B8">
        <w:rPr>
          <w:szCs w:val="21"/>
        </w:rPr>
        <w:t>，</w:t>
      </w:r>
      <w:r w:rsidRPr="003A73B8">
        <w:rPr>
          <w:rFonts w:ascii="Cambria Math" w:hAnsi="Cambria Math" w:cs="Cambria Math"/>
          <w:szCs w:val="21"/>
        </w:rPr>
        <w:t>△</w:t>
      </w:r>
      <w:r w:rsidRPr="003A73B8">
        <w:rPr>
          <w:szCs w:val="21"/>
        </w:rPr>
        <w:t>c(B)=</w:t>
      </w:r>
      <w:r w:rsidRPr="003A73B8">
        <w:rPr>
          <w:szCs w:val="21"/>
        </w:rPr>
        <w:object w:dxaOrig="210" w:dyaOrig="420">
          <v:shape id="_x0000_i1083" type="#_x0000_t75" alt="www.xinjiaoyu.com 新教育" style="width:10.2pt;height:21.05pt" o:ole="">
            <v:imagedata r:id="rId116" o:title="eqIdf89eef3148f2d4d09379767b4af69132"/>
          </v:shape>
          <o:OLEObject Type="Embed" ProgID="Equation.DSMT4" ShapeID="_x0000_i1083" DrawAspect="Content" ObjectID="_1789860499" r:id="rId118"/>
        </w:object>
      </w:r>
      <w:r w:rsidRPr="003A73B8">
        <w:rPr>
          <w:szCs w:val="21"/>
        </w:rPr>
        <w:t>×(6-5)mol/L=0.5mol/L</w:t>
      </w:r>
      <w:r w:rsidRPr="003A73B8">
        <w:rPr>
          <w:szCs w:val="21"/>
        </w:rPr>
        <w:t>，</w:t>
      </w:r>
      <w:r w:rsidRPr="003A73B8">
        <w:rPr>
          <w:rFonts w:ascii="Cambria Math" w:hAnsi="Cambria Math" w:cs="Cambria Math"/>
          <w:szCs w:val="21"/>
        </w:rPr>
        <w:t>△</w:t>
      </w:r>
      <w:r w:rsidRPr="003A73B8">
        <w:rPr>
          <w:szCs w:val="21"/>
        </w:rPr>
        <w:t>c(C)=</w:t>
      </w:r>
      <w:r w:rsidRPr="003A73B8">
        <w:rPr>
          <w:szCs w:val="21"/>
        </w:rPr>
        <w:object w:dxaOrig="210" w:dyaOrig="420">
          <v:shape id="_x0000_i1084" type="#_x0000_t75" alt="www.xinjiaoyu.com 新教育" style="width:10.2pt;height:21.05pt" o:ole="">
            <v:imagedata r:id="rId116" o:title="eqIdf89eef3148f2d4d09379767b4af69132"/>
          </v:shape>
          <o:OLEObject Type="Embed" ProgID="Equation.DSMT4" ShapeID="_x0000_i1084" DrawAspect="Content" ObjectID="_1789860500" r:id="rId119"/>
        </w:object>
      </w:r>
      <w:r w:rsidRPr="003A73B8">
        <w:rPr>
          <w:szCs w:val="21"/>
        </w:rPr>
        <w:t>×(4-2)mol/L=1mol/L</w:t>
      </w:r>
      <w:r w:rsidRPr="003A73B8">
        <w:rPr>
          <w:szCs w:val="21"/>
        </w:rPr>
        <w:t>，则</w:t>
      </w:r>
      <w:r w:rsidRPr="003A73B8">
        <w:rPr>
          <w:szCs w:val="21"/>
        </w:rPr>
        <w:t>A</w:t>
      </w:r>
      <w:r w:rsidRPr="003A73B8">
        <w:rPr>
          <w:szCs w:val="21"/>
        </w:rPr>
        <w:t>、</w:t>
      </w:r>
      <w:r w:rsidRPr="003A73B8">
        <w:rPr>
          <w:szCs w:val="21"/>
        </w:rPr>
        <w:t>B</w:t>
      </w:r>
      <w:r w:rsidRPr="003A73B8">
        <w:rPr>
          <w:szCs w:val="21"/>
        </w:rPr>
        <w:t>、</w:t>
      </w:r>
      <w:r w:rsidRPr="003A73B8">
        <w:rPr>
          <w:szCs w:val="21"/>
        </w:rPr>
        <w:t>C</w:t>
      </w:r>
      <w:r w:rsidRPr="003A73B8">
        <w:rPr>
          <w:szCs w:val="21"/>
        </w:rPr>
        <w:t>三者反应的计量数之比为</w:t>
      </w:r>
      <w:r w:rsidRPr="003A73B8">
        <w:rPr>
          <w:szCs w:val="21"/>
        </w:rPr>
        <w:t>1.5</w:t>
      </w:r>
      <w:r w:rsidRPr="003A73B8">
        <w:rPr>
          <w:rFonts w:ascii="宋体" w:hAnsi="宋体" w:cs="宋体" w:hint="eastAsia"/>
          <w:szCs w:val="21"/>
        </w:rPr>
        <w:t>∶</w:t>
      </w:r>
      <w:r w:rsidRPr="003A73B8">
        <w:rPr>
          <w:szCs w:val="21"/>
        </w:rPr>
        <w:t>0.5</w:t>
      </w:r>
      <w:r w:rsidRPr="003A73B8">
        <w:rPr>
          <w:rFonts w:ascii="宋体" w:hAnsi="宋体" w:cs="宋体" w:hint="eastAsia"/>
          <w:szCs w:val="21"/>
        </w:rPr>
        <w:t>∶</w:t>
      </w:r>
      <w:r w:rsidRPr="003A73B8">
        <w:rPr>
          <w:szCs w:val="21"/>
        </w:rPr>
        <w:t>1=3</w:t>
      </w:r>
      <w:r w:rsidRPr="003A73B8">
        <w:rPr>
          <w:rFonts w:ascii="宋体" w:hAnsi="宋体" w:cs="宋体" w:hint="eastAsia"/>
          <w:szCs w:val="21"/>
        </w:rPr>
        <w:t>∶</w:t>
      </w:r>
      <w:r w:rsidRPr="003A73B8">
        <w:rPr>
          <w:szCs w:val="21"/>
        </w:rPr>
        <w:t>1</w:t>
      </w:r>
      <w:r w:rsidRPr="003A73B8">
        <w:rPr>
          <w:rFonts w:ascii="宋体" w:hAnsi="宋体" w:cs="宋体" w:hint="eastAsia"/>
          <w:szCs w:val="21"/>
        </w:rPr>
        <w:t>∶</w:t>
      </w:r>
      <w:r w:rsidRPr="003A73B8">
        <w:rPr>
          <w:szCs w:val="21"/>
        </w:rPr>
        <w:t>2</w:t>
      </w:r>
      <w:r w:rsidRPr="003A73B8">
        <w:rPr>
          <w:szCs w:val="21"/>
        </w:rPr>
        <w:t>，发生反应的化学方程式为</w:t>
      </w:r>
      <w:r w:rsidRPr="003A73B8">
        <w:rPr>
          <w:szCs w:val="21"/>
        </w:rPr>
        <w:object w:dxaOrig="2415" w:dyaOrig="405">
          <v:shape id="_x0000_i1085" type="#_x0000_t75" alt="www.xinjiaoyu.com 新教育" style="width:120.9pt;height:20.4pt" o:ole="">
            <v:imagedata r:id="rId112" o:title="eqIda603eb346728136b5b1c80d1634dbee5"/>
          </v:shape>
          <o:OLEObject Type="Embed" ProgID="Equation.DSMT4" ShapeID="_x0000_i1085" DrawAspect="Content" ObjectID="_1789860501" r:id="rId120"/>
        </w:object>
      </w:r>
      <w:r w:rsidRPr="003A73B8">
        <w:rPr>
          <w:szCs w:val="21"/>
        </w:rPr>
        <w:t>，故</w:t>
      </w:r>
      <w:r w:rsidRPr="003A73B8">
        <w:rPr>
          <w:szCs w:val="21"/>
        </w:rPr>
        <w:t>A</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w:t>
      </w:r>
      <w:r w:rsidRPr="003A73B8">
        <w:rPr>
          <w:szCs w:val="21"/>
        </w:rPr>
        <w:t xml:space="preserve"> </w:t>
      </w:r>
      <w:r w:rsidRPr="003A73B8">
        <w:rPr>
          <w:szCs w:val="21"/>
        </w:rPr>
        <w:t>反应开始至</w:t>
      </w:r>
      <w:r w:rsidRPr="003A73B8">
        <w:rPr>
          <w:szCs w:val="21"/>
        </w:rPr>
        <w:t>4min</w:t>
      </w:r>
      <w:r w:rsidRPr="003A73B8">
        <w:rPr>
          <w:szCs w:val="21"/>
        </w:rPr>
        <w:t>，</w:t>
      </w:r>
      <w:r w:rsidRPr="003A73B8">
        <w:rPr>
          <w:szCs w:val="21"/>
        </w:rPr>
        <w:t>C</w:t>
      </w:r>
      <w:r w:rsidRPr="003A73B8">
        <w:rPr>
          <w:szCs w:val="21"/>
        </w:rPr>
        <w:t>的平均速率为</w:t>
      </w:r>
      <w:r w:rsidRPr="003A73B8">
        <w:rPr>
          <w:szCs w:val="21"/>
        </w:rPr>
        <w:object w:dxaOrig="1363" w:dyaOrig="900">
          <v:shape id="_x0000_i1086" type="#_x0000_t75" alt="www.xinjiaoyu.com 新教育" style="width:67.9pt;height:44.85pt" o:ole="">
            <v:imagedata r:id="rId121" o:title="eqId7086214aad9125dd709a06de53d0d7fc"/>
          </v:shape>
          <o:OLEObject Type="Embed" ProgID="Equation.DSMT4" ShapeID="_x0000_i1086" DrawAspect="Content" ObjectID="_1789860502" r:id="rId122"/>
        </w:object>
      </w:r>
      <w:r w:rsidRPr="003A73B8">
        <w:rPr>
          <w:szCs w:val="21"/>
        </w:rPr>
        <w:t xml:space="preserve"> =</w:t>
      </w:r>
      <w:r w:rsidRPr="003A73B8">
        <w:rPr>
          <w:szCs w:val="21"/>
        </w:rPr>
        <w:object w:dxaOrig="1873" w:dyaOrig="292">
          <v:shape id="_x0000_i1087" type="#_x0000_t75" alt="www.xinjiaoyu.com 新教育" style="width:93.75pt;height:14.25pt" o:ole="">
            <v:imagedata r:id="rId123" o:title="eqId6523c9417c69fcb22d8ff4b40fb76520"/>
          </v:shape>
          <o:OLEObject Type="Embed" ProgID="Equation.DSMT4" ShapeID="_x0000_i1087" DrawAspect="Content" ObjectID="_1789860503" r:id="rId124"/>
        </w:object>
      </w:r>
      <w:r w:rsidRPr="003A73B8">
        <w:rPr>
          <w:szCs w:val="21"/>
        </w:rPr>
        <w:t>，故</w:t>
      </w:r>
      <w:r w:rsidRPr="003A73B8">
        <w:rPr>
          <w:szCs w:val="21"/>
        </w:rPr>
        <w:t>B</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w:t>
      </w:r>
      <w:r w:rsidRPr="003A73B8">
        <w:rPr>
          <w:szCs w:val="21"/>
        </w:rPr>
        <w:t xml:space="preserve"> </w:t>
      </w:r>
      <w:r w:rsidRPr="003A73B8">
        <w:rPr>
          <w:szCs w:val="21"/>
        </w:rPr>
        <w:t>反应达到平衡时反应完成程度达到最大，故</w:t>
      </w:r>
      <w:r w:rsidRPr="003A73B8">
        <w:rPr>
          <w:szCs w:val="21"/>
        </w:rPr>
        <w:t>C</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w:t>
      </w:r>
      <w:r w:rsidRPr="003A73B8">
        <w:rPr>
          <w:szCs w:val="21"/>
        </w:rPr>
        <w:t xml:space="preserve"> 4min</w:t>
      </w:r>
      <w:r w:rsidRPr="003A73B8">
        <w:rPr>
          <w:szCs w:val="21"/>
        </w:rPr>
        <w:t>末将容器体积变为</w:t>
      </w:r>
      <w:r w:rsidRPr="003A73B8">
        <w:rPr>
          <w:szCs w:val="21"/>
        </w:rPr>
        <w:t>3L</w:t>
      </w:r>
      <w:r w:rsidRPr="003A73B8">
        <w:rPr>
          <w:szCs w:val="21"/>
        </w:rPr>
        <w:t>，各反应混合物浓度减小，化学反应速率变小，故</w:t>
      </w:r>
      <w:r w:rsidRPr="003A73B8">
        <w:rPr>
          <w:szCs w:val="21"/>
        </w:rPr>
        <w:t>D</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AC</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14. </w:t>
      </w:r>
      <w:r w:rsidRPr="003A73B8">
        <w:rPr>
          <w:szCs w:val="21"/>
        </w:rPr>
        <w:object w:dxaOrig="480" w:dyaOrig="360">
          <v:shape id="_x0000_i1088" type="#_x0000_t75" alt="www.xinjiaoyu.com 新教育" style="width:23.75pt;height:18.35pt" o:ole="">
            <v:imagedata r:id="rId125" o:title="eqId2483db52f439402ca176713d5dd40753"/>
          </v:shape>
          <o:OLEObject Type="Embed" ProgID="Equation.DSMT4" ShapeID="_x0000_i1088" DrawAspect="Content" ObjectID="_1789860504" r:id="rId126"/>
        </w:object>
      </w:r>
      <w:r w:rsidRPr="003A73B8">
        <w:rPr>
          <w:szCs w:val="21"/>
        </w:rPr>
        <w:t>是人体必须的微量元素，下列说法正确的是</w:t>
      </w:r>
      <w:r w:rsidR="003A73B8" w:rsidRPr="003A73B8">
        <w:rPr>
          <w:rFonts w:hint="eastAsia"/>
          <w:szCs w:val="21"/>
        </w:rPr>
        <w:t>（</w:t>
      </w:r>
      <w:r w:rsidR="003A73B8" w:rsidRPr="003A73B8">
        <w:rPr>
          <w:rFonts w:hint="eastAsia"/>
          <w:szCs w:val="21"/>
        </w:rPr>
        <w:t xml:space="preserve"> </w:t>
      </w:r>
      <w:r w:rsidR="003A73B8" w:rsidRPr="003A73B8">
        <w:rPr>
          <w:szCs w:val="21"/>
        </w:rPr>
        <w:t xml:space="preserve">   </w:t>
      </w:r>
      <w:r w:rsidR="003A73B8" w:rsidRPr="003A73B8">
        <w:rPr>
          <w:rFonts w:hint="eastAsia"/>
          <w:szCs w:val="21"/>
        </w:rPr>
        <w:t>）</w:t>
      </w:r>
    </w:p>
    <w:p w:rsidR="009A38F6" w:rsidRPr="003A73B8" w:rsidRDefault="009A38F6" w:rsidP="003A73B8">
      <w:pPr>
        <w:tabs>
          <w:tab w:val="left" w:pos="4873"/>
        </w:tabs>
        <w:spacing w:line="360" w:lineRule="auto"/>
        <w:jc w:val="left"/>
        <w:textAlignment w:val="center"/>
        <w:rPr>
          <w:szCs w:val="21"/>
        </w:rPr>
      </w:pPr>
      <w:r w:rsidRPr="003A73B8">
        <w:rPr>
          <w:szCs w:val="21"/>
        </w:rPr>
        <w:t>A. Se</w:t>
      </w:r>
      <w:r w:rsidRPr="003A73B8">
        <w:rPr>
          <w:szCs w:val="21"/>
        </w:rPr>
        <w:t>位于周期表第四周期、第</w:t>
      </w:r>
      <w:r w:rsidRPr="003A73B8">
        <w:rPr>
          <w:szCs w:val="21"/>
        </w:rPr>
        <w:t>VIA</w:t>
      </w:r>
      <w:r w:rsidRPr="003A73B8">
        <w:rPr>
          <w:szCs w:val="21"/>
        </w:rPr>
        <w:t>族</w:t>
      </w:r>
      <w:r w:rsidRPr="003A73B8">
        <w:rPr>
          <w:szCs w:val="21"/>
        </w:rPr>
        <w:tab/>
        <w:t xml:space="preserve">B. </w:t>
      </w:r>
      <w:r w:rsidRPr="003A73B8">
        <w:rPr>
          <w:szCs w:val="21"/>
        </w:rPr>
        <w:t>还原性：</w:t>
      </w:r>
      <w:r w:rsidRPr="003A73B8">
        <w:rPr>
          <w:szCs w:val="21"/>
        </w:rPr>
        <w:object w:dxaOrig="1020" w:dyaOrig="330">
          <v:shape id="_x0000_i1089" type="#_x0000_t75" alt="www.xinjiaoyu.com 新教育" style="width:50.95pt;height:16.3pt" o:ole="">
            <v:imagedata r:id="rId127" o:title="eqId641708db9982694a0817086f3df258b0"/>
          </v:shape>
          <o:OLEObject Type="Embed" ProgID="Equation.DSMT4" ShapeID="_x0000_i1089" DrawAspect="Content" ObjectID="_1789860505" r:id="rId128"/>
        </w:object>
      </w:r>
    </w:p>
    <w:p w:rsidR="009A38F6" w:rsidRPr="003A73B8" w:rsidRDefault="009A38F6" w:rsidP="003A73B8">
      <w:pPr>
        <w:tabs>
          <w:tab w:val="left" w:pos="4873"/>
        </w:tabs>
        <w:spacing w:line="360" w:lineRule="auto"/>
        <w:jc w:val="left"/>
        <w:textAlignment w:val="center"/>
        <w:rPr>
          <w:szCs w:val="21"/>
        </w:rPr>
      </w:pPr>
      <w:r w:rsidRPr="003A73B8">
        <w:rPr>
          <w:szCs w:val="21"/>
        </w:rPr>
        <w:t>C. SeO</w:t>
      </w:r>
      <w:r w:rsidRPr="003A73B8">
        <w:rPr>
          <w:szCs w:val="21"/>
          <w:vertAlign w:val="subscript"/>
        </w:rPr>
        <w:t>2</w:t>
      </w:r>
      <w:r w:rsidRPr="003A73B8">
        <w:rPr>
          <w:szCs w:val="21"/>
        </w:rPr>
        <w:t>是酸性氧化物</w:t>
      </w:r>
      <w:r w:rsidRPr="003A73B8">
        <w:rPr>
          <w:szCs w:val="21"/>
        </w:rPr>
        <w:tab/>
        <w:t xml:space="preserve">D. </w:t>
      </w:r>
      <w:r w:rsidRPr="003A73B8">
        <w:rPr>
          <w:szCs w:val="21"/>
        </w:rPr>
        <w:t>酸性：</w:t>
      </w:r>
      <w:r w:rsidRPr="003A73B8">
        <w:rPr>
          <w:szCs w:val="21"/>
        </w:rPr>
        <w:object w:dxaOrig="1860" w:dyaOrig="360">
          <v:shape id="_x0000_i1090" type="#_x0000_t75" alt="www.xinjiaoyu.com 新教育" style="width:93.05pt;height:18.35pt" o:ole="">
            <v:imagedata r:id="rId129" o:title="eqId537de4bc5d45f8cc09bf658fbf9dcc30"/>
          </v:shape>
          <o:OLEObject Type="Embed" ProgID="Equation.DSMT4" ShapeID="_x0000_i1090" DrawAspect="Content" ObjectID="_1789860506" r:id="rId130"/>
        </w:object>
      </w:r>
    </w:p>
    <w:p w:rsidR="009A38F6" w:rsidRPr="003A73B8" w:rsidRDefault="00240308" w:rsidP="003A73B8">
      <w:pPr>
        <w:spacing w:line="360" w:lineRule="auto"/>
        <w:textAlignment w:val="center"/>
        <w:rPr>
          <w:szCs w:val="21"/>
        </w:rPr>
      </w:pPr>
      <w:r>
        <w:rPr>
          <w:szCs w:val="21"/>
        </w:rPr>
        <w:lastRenderedPageBreak/>
        <w:t>〖答</w:t>
      </w:r>
      <w:r>
        <w:rPr>
          <w:szCs w:val="21"/>
        </w:rPr>
        <w:t xml:space="preserve"> </w:t>
      </w:r>
      <w:r>
        <w:rPr>
          <w:szCs w:val="21"/>
        </w:rPr>
        <w:t>案〗</w:t>
      </w:r>
      <w:r w:rsidR="009A38F6" w:rsidRPr="003A73B8">
        <w:rPr>
          <w:szCs w:val="21"/>
        </w:rPr>
        <w:t>AC</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p>
    <w:p w:rsidR="009A38F6" w:rsidRPr="003A73B8" w:rsidRDefault="00240308" w:rsidP="003A73B8">
      <w:pPr>
        <w:spacing w:line="360" w:lineRule="auto"/>
        <w:textAlignment w:val="center"/>
        <w:rPr>
          <w:szCs w:val="21"/>
        </w:rPr>
      </w:pPr>
      <w:r>
        <w:rPr>
          <w:szCs w:val="21"/>
        </w:rPr>
        <w:t>〖祥</w:t>
      </w:r>
      <w:r>
        <w:rPr>
          <w:szCs w:val="21"/>
        </w:rPr>
        <w:t xml:space="preserve"> </w:t>
      </w:r>
      <w:r>
        <w:rPr>
          <w:szCs w:val="21"/>
        </w:rPr>
        <w:t>解〗</w:t>
      </w:r>
      <w:r w:rsidR="009A38F6" w:rsidRPr="003A73B8">
        <w:rPr>
          <w:szCs w:val="21"/>
        </w:rPr>
        <w:t>已知</w:t>
      </w:r>
      <w:r w:rsidR="009A38F6" w:rsidRPr="003A73B8">
        <w:rPr>
          <w:szCs w:val="21"/>
        </w:rPr>
        <w:t>Se</w:t>
      </w:r>
      <w:r w:rsidR="009A38F6" w:rsidRPr="003A73B8">
        <w:rPr>
          <w:szCs w:val="21"/>
        </w:rPr>
        <w:t>是</w:t>
      </w:r>
      <w:r w:rsidR="009A38F6" w:rsidRPr="003A73B8">
        <w:rPr>
          <w:szCs w:val="21"/>
        </w:rPr>
        <w:t>34</w:t>
      </w:r>
      <w:r w:rsidR="009A38F6" w:rsidRPr="003A73B8">
        <w:rPr>
          <w:szCs w:val="21"/>
        </w:rPr>
        <w:t>号元素，其核外电子排布式为：</w:t>
      </w:r>
      <w:r w:rsidR="009A38F6" w:rsidRPr="003A73B8">
        <w:rPr>
          <w:szCs w:val="21"/>
        </w:rPr>
        <w:t>[Ar]3d</w:t>
      </w:r>
      <w:r w:rsidR="009A38F6" w:rsidRPr="003A73B8">
        <w:rPr>
          <w:szCs w:val="21"/>
          <w:vertAlign w:val="superscript"/>
        </w:rPr>
        <w:t>10</w:t>
      </w:r>
      <w:r w:rsidR="009A38F6" w:rsidRPr="003A73B8">
        <w:rPr>
          <w:szCs w:val="21"/>
        </w:rPr>
        <w:t>4s</w:t>
      </w:r>
      <w:r w:rsidR="009A38F6" w:rsidRPr="003A73B8">
        <w:rPr>
          <w:szCs w:val="21"/>
          <w:vertAlign w:val="superscript"/>
        </w:rPr>
        <w:t>2</w:t>
      </w:r>
      <w:r w:rsidR="009A38F6" w:rsidRPr="003A73B8">
        <w:rPr>
          <w:szCs w:val="21"/>
        </w:rPr>
        <w:t>4p</w:t>
      </w:r>
      <w:r w:rsidR="009A38F6" w:rsidRPr="003A73B8">
        <w:rPr>
          <w:szCs w:val="21"/>
          <w:vertAlign w:val="superscript"/>
        </w:rPr>
        <w:t>4</w:t>
      </w:r>
      <w:r w:rsidR="009A38F6" w:rsidRPr="003A73B8">
        <w:rPr>
          <w:szCs w:val="21"/>
        </w:rPr>
        <w:t>，据此分析解题。</w:t>
      </w:r>
    </w:p>
    <w:p w:rsidR="009A38F6" w:rsidRPr="003A73B8" w:rsidRDefault="009A38F6" w:rsidP="003A73B8">
      <w:pPr>
        <w:spacing w:line="360" w:lineRule="auto"/>
        <w:jc w:val="left"/>
        <w:textAlignment w:val="center"/>
        <w:rPr>
          <w:szCs w:val="21"/>
        </w:rPr>
      </w:pPr>
      <w:r w:rsidRPr="003A73B8">
        <w:rPr>
          <w:szCs w:val="21"/>
        </w:rPr>
        <w:t>【</w:t>
      </w:r>
      <w:r w:rsidR="00240308">
        <w:rPr>
          <w:szCs w:val="21"/>
        </w:rPr>
        <w:t>详</w:t>
      </w:r>
      <w:r w:rsidR="00240308">
        <w:rPr>
          <w:szCs w:val="21"/>
        </w:rPr>
        <w:t xml:space="preserve"> </w:t>
      </w:r>
      <w:r w:rsidR="00240308">
        <w:rPr>
          <w:szCs w:val="21"/>
        </w:rPr>
        <w:t>析</w:t>
      </w:r>
      <w:r w:rsidRPr="003A73B8">
        <w:rPr>
          <w:szCs w:val="21"/>
        </w:rPr>
        <w:t>】</w:t>
      </w:r>
      <w:r w:rsidRPr="003A73B8">
        <w:rPr>
          <w:szCs w:val="21"/>
        </w:rPr>
        <w:t>A</w:t>
      </w:r>
      <w:r w:rsidRPr="003A73B8">
        <w:rPr>
          <w:szCs w:val="21"/>
        </w:rPr>
        <w:t>．由分析可知，</w:t>
      </w:r>
      <w:r w:rsidRPr="003A73B8">
        <w:rPr>
          <w:szCs w:val="21"/>
        </w:rPr>
        <w:t>Se</w:t>
      </w:r>
      <w:r w:rsidRPr="003A73B8">
        <w:rPr>
          <w:szCs w:val="21"/>
        </w:rPr>
        <w:t>的核外电子最高能层为第</w:t>
      </w:r>
      <w:r w:rsidRPr="003A73B8">
        <w:rPr>
          <w:szCs w:val="21"/>
        </w:rPr>
        <w:t>4</w:t>
      </w:r>
      <w:r w:rsidRPr="003A73B8">
        <w:rPr>
          <w:szCs w:val="21"/>
        </w:rPr>
        <w:t>层，最外层电子数为</w:t>
      </w:r>
      <w:r w:rsidRPr="003A73B8">
        <w:rPr>
          <w:szCs w:val="21"/>
        </w:rPr>
        <w:t>6</w:t>
      </w:r>
      <w:r w:rsidRPr="003A73B8">
        <w:rPr>
          <w:szCs w:val="21"/>
        </w:rPr>
        <w:t>，故</w:t>
      </w:r>
      <w:r w:rsidRPr="003A73B8">
        <w:rPr>
          <w:szCs w:val="21"/>
        </w:rPr>
        <w:t>Se</w:t>
      </w:r>
      <w:r w:rsidRPr="003A73B8">
        <w:rPr>
          <w:szCs w:val="21"/>
        </w:rPr>
        <w:t>位于周期表第四周期、第</w:t>
      </w:r>
      <w:r w:rsidRPr="003A73B8">
        <w:rPr>
          <w:szCs w:val="21"/>
        </w:rPr>
        <w:t>VIA</w:t>
      </w:r>
      <w:r w:rsidRPr="003A73B8">
        <w:rPr>
          <w:szCs w:val="21"/>
        </w:rPr>
        <w:t>族，</w:t>
      </w:r>
      <w:r w:rsidRPr="003A73B8">
        <w:rPr>
          <w:szCs w:val="21"/>
        </w:rPr>
        <w:t>A</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．已知</w:t>
      </w:r>
      <w:r w:rsidRPr="003A73B8">
        <w:rPr>
          <w:szCs w:val="21"/>
        </w:rPr>
        <w:t>S</w:t>
      </w:r>
      <w:r w:rsidRPr="003A73B8">
        <w:rPr>
          <w:szCs w:val="21"/>
        </w:rPr>
        <w:t>位于</w:t>
      </w:r>
      <w:r w:rsidRPr="003A73B8">
        <w:rPr>
          <w:szCs w:val="21"/>
        </w:rPr>
        <w:t>Se</w:t>
      </w:r>
      <w:r w:rsidRPr="003A73B8">
        <w:rPr>
          <w:szCs w:val="21"/>
        </w:rPr>
        <w:t>的同一主族上方，则非金属性</w:t>
      </w:r>
      <w:r w:rsidRPr="003A73B8">
        <w:rPr>
          <w:szCs w:val="21"/>
        </w:rPr>
        <w:t>S</w:t>
      </w:r>
      <w:r w:rsidRPr="003A73B8">
        <w:rPr>
          <w:szCs w:val="21"/>
        </w:rPr>
        <w:t>＞</w:t>
      </w:r>
      <w:r w:rsidRPr="003A73B8">
        <w:rPr>
          <w:szCs w:val="21"/>
        </w:rPr>
        <w:t>Se</w:t>
      </w:r>
      <w:r w:rsidRPr="003A73B8">
        <w:rPr>
          <w:szCs w:val="21"/>
        </w:rPr>
        <w:t>，则氧化性</w:t>
      </w:r>
      <w:r w:rsidRPr="003A73B8">
        <w:rPr>
          <w:szCs w:val="21"/>
        </w:rPr>
        <w:t>S</w:t>
      </w:r>
      <w:r w:rsidRPr="003A73B8">
        <w:rPr>
          <w:szCs w:val="21"/>
        </w:rPr>
        <w:t>＞</w:t>
      </w:r>
      <w:r w:rsidRPr="003A73B8">
        <w:rPr>
          <w:szCs w:val="21"/>
        </w:rPr>
        <w:t>Se</w:t>
      </w:r>
      <w:r w:rsidRPr="003A73B8">
        <w:rPr>
          <w:szCs w:val="21"/>
        </w:rPr>
        <w:t>，故还原性：</w:t>
      </w:r>
      <w:r w:rsidRPr="003A73B8">
        <w:rPr>
          <w:szCs w:val="21"/>
        </w:rPr>
        <w:object w:dxaOrig="975" w:dyaOrig="315">
          <v:shape id="_x0000_i1091" type="#_x0000_t75" alt="www.xinjiaoyu.com 新教育" style="width:48.9pt;height:15.6pt" o:ole="">
            <v:imagedata r:id="rId131" o:title="eqId05c60dd2682a1f2e626a749f9adec144"/>
          </v:shape>
          <o:OLEObject Type="Embed" ProgID="Equation.DSMT4" ShapeID="_x0000_i1091" DrawAspect="Content" ObjectID="_1789860507" r:id="rId132"/>
        </w:object>
      </w:r>
      <w:r w:rsidRPr="003A73B8">
        <w:rPr>
          <w:szCs w:val="21"/>
        </w:rPr>
        <w:t>，</w:t>
      </w:r>
      <w:r w:rsidRPr="003A73B8">
        <w:rPr>
          <w:szCs w:val="21"/>
        </w:rPr>
        <w:t>B</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．已知</w:t>
      </w:r>
      <w:r w:rsidRPr="003A73B8">
        <w:rPr>
          <w:szCs w:val="21"/>
        </w:rPr>
        <w:t>S</w:t>
      </w:r>
      <w:r w:rsidRPr="003A73B8">
        <w:rPr>
          <w:szCs w:val="21"/>
        </w:rPr>
        <w:t>和</w:t>
      </w:r>
      <w:r w:rsidRPr="003A73B8">
        <w:rPr>
          <w:szCs w:val="21"/>
        </w:rPr>
        <w:t>Se</w:t>
      </w:r>
      <w:r w:rsidRPr="003A73B8">
        <w:rPr>
          <w:szCs w:val="21"/>
        </w:rPr>
        <w:t>为同一主族元素，由</w:t>
      </w:r>
      <w:r w:rsidRPr="003A73B8">
        <w:rPr>
          <w:szCs w:val="21"/>
        </w:rPr>
        <w:t>SO</w:t>
      </w:r>
      <w:r w:rsidRPr="003A73B8">
        <w:rPr>
          <w:szCs w:val="21"/>
          <w:vertAlign w:val="subscript"/>
        </w:rPr>
        <w:t>2</w:t>
      </w:r>
      <w:r w:rsidRPr="003A73B8">
        <w:rPr>
          <w:szCs w:val="21"/>
        </w:rPr>
        <w:t>、</w:t>
      </w:r>
      <w:r w:rsidRPr="003A73B8">
        <w:rPr>
          <w:szCs w:val="21"/>
        </w:rPr>
        <w:t>SO</w:t>
      </w:r>
      <w:r w:rsidRPr="003A73B8">
        <w:rPr>
          <w:szCs w:val="21"/>
          <w:vertAlign w:val="subscript"/>
        </w:rPr>
        <w:t>3</w:t>
      </w:r>
      <w:r w:rsidRPr="003A73B8">
        <w:rPr>
          <w:szCs w:val="21"/>
        </w:rPr>
        <w:t>为酸性氧化物可推知，</w:t>
      </w:r>
      <w:r w:rsidRPr="003A73B8">
        <w:rPr>
          <w:szCs w:val="21"/>
        </w:rPr>
        <w:t>SeO</w:t>
      </w:r>
      <w:r w:rsidRPr="003A73B8">
        <w:rPr>
          <w:szCs w:val="21"/>
          <w:vertAlign w:val="subscript"/>
        </w:rPr>
        <w:t>2</w:t>
      </w:r>
      <w:r w:rsidRPr="003A73B8">
        <w:rPr>
          <w:szCs w:val="21"/>
        </w:rPr>
        <w:t>是酸性氧化物，</w:t>
      </w:r>
      <w:r w:rsidRPr="003A73B8">
        <w:rPr>
          <w:szCs w:val="21"/>
        </w:rPr>
        <w:t>C</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D</w:t>
      </w:r>
      <w:r w:rsidRPr="003A73B8">
        <w:rPr>
          <w:szCs w:val="21"/>
        </w:rPr>
        <w:t>．已知</w:t>
      </w:r>
      <w:r w:rsidRPr="003A73B8">
        <w:rPr>
          <w:szCs w:val="21"/>
        </w:rPr>
        <w:t>Se</w:t>
      </w:r>
      <w:r w:rsidRPr="003A73B8">
        <w:rPr>
          <w:szCs w:val="21"/>
        </w:rPr>
        <w:t>位于</w:t>
      </w:r>
      <w:r w:rsidRPr="003A73B8">
        <w:rPr>
          <w:szCs w:val="21"/>
        </w:rPr>
        <w:t>Te</w:t>
      </w:r>
      <w:r w:rsidRPr="003A73B8">
        <w:rPr>
          <w:szCs w:val="21"/>
        </w:rPr>
        <w:t>的同一主族上方，则非金属性</w:t>
      </w:r>
      <w:r w:rsidRPr="003A73B8">
        <w:rPr>
          <w:szCs w:val="21"/>
        </w:rPr>
        <w:t>Se</w:t>
      </w:r>
      <w:r w:rsidRPr="003A73B8">
        <w:rPr>
          <w:szCs w:val="21"/>
        </w:rPr>
        <w:t>＞</w:t>
      </w:r>
      <w:r w:rsidRPr="003A73B8">
        <w:rPr>
          <w:szCs w:val="21"/>
        </w:rPr>
        <w:t>Te</w:t>
      </w:r>
      <w:r w:rsidRPr="003A73B8">
        <w:rPr>
          <w:szCs w:val="21"/>
        </w:rPr>
        <w:t>，故最高价氧化物对应水化物的酸性：</w:t>
      </w:r>
      <w:r w:rsidRPr="003A73B8">
        <w:rPr>
          <w:szCs w:val="21"/>
        </w:rPr>
        <w:object w:dxaOrig="1820" w:dyaOrig="362">
          <v:shape id="_x0000_i1092" type="#_x0000_t75" alt="www.xinjiaoyu.com 新教育" style="width:91pt;height:17.65pt" o:ole="">
            <v:imagedata r:id="rId133" o:title="eqId5460ac883f9ebd9c1cc5ed0c4e02f6da"/>
          </v:shape>
          <o:OLEObject Type="Embed" ProgID="Equation.DSMT4" ShapeID="_x0000_i1092" DrawAspect="Content" ObjectID="_1789860508" r:id="rId134"/>
        </w:object>
      </w:r>
      <w:r w:rsidRPr="003A73B8">
        <w:rPr>
          <w:szCs w:val="21"/>
        </w:rPr>
        <w:t>，</w:t>
      </w:r>
      <w:r w:rsidRPr="003A73B8">
        <w:rPr>
          <w:szCs w:val="21"/>
        </w:rPr>
        <w:t>D</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故</w:t>
      </w:r>
      <w:r w:rsidR="00240308">
        <w:rPr>
          <w:szCs w:val="21"/>
        </w:rPr>
        <w:t>〖答</w:t>
      </w:r>
      <w:r w:rsidR="00240308">
        <w:rPr>
          <w:szCs w:val="21"/>
        </w:rPr>
        <w:t xml:space="preserve"> </w:t>
      </w:r>
      <w:r w:rsidR="00240308">
        <w:rPr>
          <w:szCs w:val="21"/>
        </w:rPr>
        <w:t>案〗</w:t>
      </w:r>
      <w:r w:rsidRPr="003A73B8">
        <w:rPr>
          <w:szCs w:val="21"/>
        </w:rPr>
        <w:t>为：</w:t>
      </w:r>
      <w:r w:rsidRPr="003A73B8">
        <w:rPr>
          <w:szCs w:val="21"/>
        </w:rPr>
        <w:t>AC</w:t>
      </w:r>
      <w:r w:rsidRPr="003A73B8">
        <w:rPr>
          <w:szCs w:val="21"/>
        </w:rPr>
        <w:t>。</w:t>
      </w:r>
    </w:p>
    <w:p w:rsidR="009A38F6" w:rsidRPr="003A73B8" w:rsidRDefault="009A38F6" w:rsidP="003A73B8">
      <w:pPr>
        <w:spacing w:line="360" w:lineRule="auto"/>
        <w:jc w:val="left"/>
        <w:textAlignment w:val="center"/>
        <w:rPr>
          <w:szCs w:val="21"/>
        </w:rPr>
      </w:pPr>
      <w:r w:rsidRPr="003A73B8">
        <w:rPr>
          <w:b/>
          <w:szCs w:val="21"/>
        </w:rPr>
        <w:t>三、非选择题：共</w:t>
      </w:r>
      <w:r w:rsidRPr="003A73B8">
        <w:rPr>
          <w:b/>
          <w:szCs w:val="21"/>
        </w:rPr>
        <w:t>60</w:t>
      </w:r>
      <w:r w:rsidRPr="003A73B8">
        <w:rPr>
          <w:b/>
          <w:szCs w:val="21"/>
        </w:rPr>
        <w:t>分。</w:t>
      </w:r>
    </w:p>
    <w:p w:rsidR="009A38F6" w:rsidRPr="003A73B8" w:rsidRDefault="009A38F6" w:rsidP="003A73B8">
      <w:pPr>
        <w:spacing w:line="360" w:lineRule="auto"/>
        <w:jc w:val="left"/>
        <w:textAlignment w:val="center"/>
        <w:rPr>
          <w:szCs w:val="21"/>
        </w:rPr>
      </w:pPr>
      <w:r w:rsidRPr="003A73B8">
        <w:rPr>
          <w:szCs w:val="21"/>
        </w:rPr>
        <w:t xml:space="preserve">15. </w:t>
      </w:r>
      <w:r w:rsidRPr="003A73B8">
        <w:rPr>
          <w:szCs w:val="21"/>
        </w:rPr>
        <w:t>下表是元素周期表的一部分，有关说法正确的是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975"/>
        <w:gridCol w:w="462"/>
        <w:gridCol w:w="532"/>
        <w:gridCol w:w="602"/>
        <w:gridCol w:w="587"/>
        <w:gridCol w:w="517"/>
        <w:gridCol w:w="614"/>
        <w:gridCol w:w="684"/>
      </w:tblGrid>
      <w:tr w:rsidR="003A73B8" w:rsidRPr="003A73B8" w:rsidTr="00CC2FC5">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 xml:space="preserve">     </w:t>
            </w:r>
            <w:r w:rsidRPr="003A73B8">
              <w:rPr>
                <w:szCs w:val="21"/>
              </w:rPr>
              <w:t>族</w:t>
            </w:r>
          </w:p>
          <w:p w:rsidR="009A38F6" w:rsidRPr="003A73B8" w:rsidRDefault="009A38F6" w:rsidP="003A73B8">
            <w:pPr>
              <w:spacing w:line="360" w:lineRule="auto"/>
              <w:jc w:val="left"/>
              <w:textAlignment w:val="center"/>
              <w:rPr>
                <w:szCs w:val="21"/>
              </w:rPr>
            </w:pPr>
            <w:r w:rsidRPr="003A73B8">
              <w:rPr>
                <w:szCs w:val="21"/>
              </w:rPr>
              <w:t>周期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IA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IIA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IIIA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IVA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VA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VIA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VIIA</w:t>
            </w:r>
          </w:p>
        </w:tc>
      </w:tr>
      <w:tr w:rsidR="003A73B8" w:rsidRPr="003A73B8" w:rsidTr="00CC2FC5">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二</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p>
        </w:tc>
      </w:tr>
      <w:tr w:rsidR="003A73B8" w:rsidRPr="003A73B8" w:rsidTr="00CC2FC5">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szCs w:val="21"/>
              </w:rPr>
              <w:t>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⑤</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⑦</w:t>
            </w:r>
          </w:p>
        </w:tc>
      </w:tr>
    </w:tbl>
    <w:p w:rsidR="009A38F6" w:rsidRPr="003A73B8" w:rsidRDefault="009A38F6" w:rsidP="003A73B8">
      <w:pPr>
        <w:spacing w:line="360" w:lineRule="auto"/>
        <w:jc w:val="left"/>
        <w:textAlignment w:val="center"/>
        <w:rPr>
          <w:szCs w:val="21"/>
        </w:rPr>
      </w:pPr>
      <w:r w:rsidRPr="003A73B8">
        <w:rPr>
          <w:szCs w:val="21"/>
        </w:rPr>
        <w:t>（</w:t>
      </w:r>
      <w:r w:rsidRPr="003A73B8">
        <w:rPr>
          <w:szCs w:val="21"/>
        </w:rPr>
        <w:t>1</w:t>
      </w:r>
      <w:r w:rsidRPr="003A73B8">
        <w:rPr>
          <w:szCs w:val="21"/>
        </w:rPr>
        <w:t>）</w:t>
      </w:r>
      <w:r w:rsidRPr="003A73B8">
        <w:rPr>
          <w:rFonts w:ascii="宋体" w:hAnsi="宋体" w:cs="宋体" w:hint="eastAsia"/>
          <w:szCs w:val="21"/>
        </w:rPr>
        <w:t>⑥</w:t>
      </w:r>
      <w:r w:rsidRPr="003A73B8">
        <w:rPr>
          <w:szCs w:val="21"/>
        </w:rPr>
        <w:t>的原子结构示意图为</w:t>
      </w:r>
      <w:r w:rsidRPr="003A73B8">
        <w:rPr>
          <w:szCs w:val="21"/>
        </w:rPr>
        <w:t>___________</w:t>
      </w:r>
      <w:r w:rsidRPr="003A73B8">
        <w:rPr>
          <w:szCs w:val="21"/>
        </w:rPr>
        <w:t>，</w:t>
      </w:r>
      <w:r w:rsidRPr="003A73B8">
        <w:rPr>
          <w:rFonts w:ascii="宋体" w:hAnsi="宋体" w:cs="宋体" w:hint="eastAsia"/>
          <w:szCs w:val="21"/>
        </w:rPr>
        <w:t>⑦</w:t>
      </w:r>
      <w:r w:rsidRPr="003A73B8">
        <w:rPr>
          <w:szCs w:val="21"/>
        </w:rPr>
        <w:t>的元素符号为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2</w:t>
      </w:r>
      <w:r w:rsidRPr="003A73B8">
        <w:rPr>
          <w:szCs w:val="21"/>
        </w:rPr>
        <w:t>）表中，最活泼的金属是</w:t>
      </w:r>
      <w:r w:rsidRPr="003A73B8">
        <w:rPr>
          <w:szCs w:val="21"/>
        </w:rPr>
        <w:t>___________</w:t>
      </w:r>
      <w:r w:rsidRPr="003A73B8">
        <w:rPr>
          <w:szCs w:val="21"/>
        </w:rPr>
        <w:t>，</w:t>
      </w:r>
      <w:r w:rsidRPr="003A73B8">
        <w:rPr>
          <w:rFonts w:ascii="宋体" w:hAnsi="宋体" w:cs="宋体" w:hint="eastAsia"/>
          <w:szCs w:val="21"/>
        </w:rPr>
        <w:t>①</w:t>
      </w:r>
      <w:r w:rsidRPr="003A73B8">
        <w:rPr>
          <w:szCs w:val="21"/>
        </w:rPr>
        <w:t>和</w:t>
      </w:r>
      <w:r w:rsidRPr="003A73B8">
        <w:rPr>
          <w:rFonts w:ascii="宋体" w:hAnsi="宋体" w:cs="宋体" w:hint="eastAsia"/>
          <w:szCs w:val="21"/>
        </w:rPr>
        <w:t>⑤</w:t>
      </w:r>
      <w:r w:rsidRPr="003A73B8">
        <w:rPr>
          <w:szCs w:val="21"/>
        </w:rPr>
        <w:t>两元素的简单氢化物稳定性关系为</w:t>
      </w:r>
      <w:r w:rsidRPr="003A73B8">
        <w:rPr>
          <w:szCs w:val="21"/>
        </w:rPr>
        <w:t>___________&gt;___________</w:t>
      </w:r>
      <w:r w:rsidRPr="003A73B8">
        <w:rPr>
          <w:szCs w:val="21"/>
        </w:rPr>
        <w:t>。</w:t>
      </w:r>
      <w:r w:rsidRPr="003A73B8">
        <w:rPr>
          <w:szCs w:val="21"/>
        </w:rPr>
        <w:t>(</w:t>
      </w:r>
      <w:r w:rsidRPr="003A73B8">
        <w:rPr>
          <w:szCs w:val="21"/>
        </w:rPr>
        <w:t>填元素符号</w:t>
      </w:r>
      <w:r w:rsidRPr="003A73B8">
        <w:rPr>
          <w:szCs w:val="21"/>
        </w:rPr>
        <w:t>)___________</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3</w:t>
      </w:r>
      <w:r w:rsidRPr="003A73B8">
        <w:rPr>
          <w:szCs w:val="21"/>
        </w:rPr>
        <w:t>）写出</w:t>
      </w:r>
      <w:r w:rsidRPr="003A73B8">
        <w:rPr>
          <w:rFonts w:ascii="宋体" w:hAnsi="宋体" w:cs="宋体" w:hint="eastAsia"/>
          <w:szCs w:val="21"/>
        </w:rPr>
        <w:t>②</w:t>
      </w:r>
      <w:r w:rsidRPr="003A73B8">
        <w:rPr>
          <w:szCs w:val="21"/>
        </w:rPr>
        <w:t>和</w:t>
      </w:r>
      <w:r w:rsidRPr="003A73B8">
        <w:rPr>
          <w:rFonts w:ascii="宋体" w:hAnsi="宋体" w:cs="宋体" w:hint="eastAsia"/>
          <w:szCs w:val="21"/>
        </w:rPr>
        <w:t>④</w:t>
      </w:r>
      <w:r w:rsidRPr="003A73B8">
        <w:rPr>
          <w:szCs w:val="21"/>
        </w:rPr>
        <w:t>它们的最高价氧化物的水化物之间反应的离子方程式：</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4</w:t>
      </w:r>
      <w:r w:rsidRPr="003A73B8">
        <w:rPr>
          <w:szCs w:val="21"/>
        </w:rPr>
        <w:t>）</w:t>
      </w:r>
      <w:r w:rsidRPr="003A73B8">
        <w:rPr>
          <w:rFonts w:ascii="宋体" w:hAnsi="宋体" w:cs="宋体" w:hint="eastAsia"/>
          <w:szCs w:val="21"/>
        </w:rPr>
        <w:t>③</w:t>
      </w:r>
      <w:r w:rsidRPr="003A73B8">
        <w:rPr>
          <w:szCs w:val="21"/>
        </w:rPr>
        <w:t>、</w:t>
      </w:r>
      <w:r w:rsidRPr="003A73B8">
        <w:rPr>
          <w:rFonts w:ascii="宋体" w:hAnsi="宋体" w:cs="宋体" w:hint="eastAsia"/>
          <w:szCs w:val="21"/>
        </w:rPr>
        <w:t>⑦</w:t>
      </w:r>
      <w:r w:rsidRPr="003A73B8">
        <w:rPr>
          <w:szCs w:val="21"/>
        </w:rPr>
        <w:t>两元素的原子形成的化合物电子式为</w:t>
      </w:r>
      <w:r w:rsidRPr="003A73B8">
        <w:rPr>
          <w:szCs w:val="21"/>
        </w:rPr>
        <w:t>___________</w:t>
      </w:r>
      <w:r w:rsidRPr="003A73B8">
        <w:rPr>
          <w:szCs w:val="21"/>
        </w:rPr>
        <w:t>，化合物粒子间存在的化学键类型为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5</w:t>
      </w:r>
      <w:r w:rsidRPr="003A73B8">
        <w:rPr>
          <w:szCs w:val="21"/>
        </w:rPr>
        <w:t>）设计一个实验方案，比较</w:t>
      </w:r>
      <w:r w:rsidRPr="003A73B8">
        <w:rPr>
          <w:rFonts w:ascii="宋体" w:hAnsi="宋体" w:cs="宋体" w:hint="eastAsia"/>
          <w:szCs w:val="21"/>
        </w:rPr>
        <w:t>②</w:t>
      </w:r>
      <w:r w:rsidRPr="003A73B8">
        <w:rPr>
          <w:szCs w:val="21"/>
        </w:rPr>
        <w:t>、</w:t>
      </w:r>
      <w:r w:rsidRPr="003A73B8">
        <w:rPr>
          <w:rFonts w:ascii="宋体" w:hAnsi="宋体" w:cs="宋体" w:hint="eastAsia"/>
          <w:szCs w:val="21"/>
        </w:rPr>
        <w:t>③</w:t>
      </w:r>
      <w:r w:rsidRPr="003A73B8">
        <w:rPr>
          <w:szCs w:val="21"/>
        </w:rPr>
        <w:t>两元素的单质金属性的强弱：</w:t>
      </w:r>
      <w:r w:rsidRPr="003A73B8">
        <w:rPr>
          <w:szCs w:val="21"/>
        </w:rPr>
        <w:t>___________</w:t>
      </w:r>
      <w:r w:rsidRPr="003A73B8">
        <w:rPr>
          <w:szCs w:val="21"/>
        </w:rPr>
        <w:t>。</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w:t>
      </w:r>
      <w:r w:rsidR="009A38F6" w:rsidRPr="003A73B8">
        <w:rPr>
          <w:szCs w:val="21"/>
        </w:rPr>
        <w:t>1</w:t>
      </w:r>
      <w:r w:rsidR="009A38F6" w:rsidRPr="003A73B8">
        <w:rPr>
          <w:szCs w:val="21"/>
        </w:rPr>
        <w:t>）</w:t>
      </w:r>
      <w:r w:rsidR="009A38F6" w:rsidRPr="003A73B8">
        <w:rPr>
          <w:rFonts w:ascii="宋体" w:hAnsi="宋体" w:cs="宋体" w:hint="eastAsia"/>
          <w:szCs w:val="21"/>
        </w:rPr>
        <w:t>①</w:t>
      </w:r>
      <w:r w:rsidR="009A38F6" w:rsidRPr="003A73B8">
        <w:rPr>
          <w:szCs w:val="21"/>
        </w:rPr>
        <w:t xml:space="preserve">. </w:t>
      </w:r>
      <w:r w:rsidR="009A38F6" w:rsidRPr="003A73B8">
        <w:rPr>
          <w:noProof/>
          <w:szCs w:val="21"/>
        </w:rPr>
        <w:drawing>
          <wp:inline distT="0" distB="0" distL="0" distR="0" wp14:anchorId="19D423F1" wp14:editId="7A739AAE">
            <wp:extent cx="838200" cy="800100"/>
            <wp:effectExtent l="0" t="0" r="0" b="0"/>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35"/>
                    <a:stretch>
                      <a:fillRect/>
                    </a:stretch>
                  </pic:blipFill>
                  <pic:spPr>
                    <a:xfrm>
                      <a:off x="0" y="0"/>
                      <a:ext cx="838200" cy="800100"/>
                    </a:xfrm>
                    <a:prstGeom prst="rect">
                      <a:avLst/>
                    </a:prstGeom>
                  </pic:spPr>
                </pic:pic>
              </a:graphicData>
            </a:graphic>
          </wp:inline>
        </w:drawing>
      </w:r>
      <w:r w:rsidR="009A38F6" w:rsidRPr="003A73B8">
        <w:rPr>
          <w:szCs w:val="21"/>
        </w:rPr>
        <w:t xml:space="preserve">    </w:t>
      </w:r>
      <w:r w:rsidR="009A38F6" w:rsidRPr="003A73B8">
        <w:rPr>
          <w:rFonts w:ascii="宋体" w:hAnsi="宋体" w:cs="宋体" w:hint="eastAsia"/>
          <w:szCs w:val="21"/>
        </w:rPr>
        <w:t>②</w:t>
      </w:r>
      <w:r w:rsidR="009A38F6" w:rsidRPr="003A73B8">
        <w:rPr>
          <w:szCs w:val="21"/>
        </w:rPr>
        <w:t xml:space="preserve">. Cl    </w:t>
      </w:r>
    </w:p>
    <w:p w:rsidR="009A38F6" w:rsidRPr="003A73B8" w:rsidRDefault="009A38F6" w:rsidP="003A73B8">
      <w:pPr>
        <w:spacing w:line="360" w:lineRule="auto"/>
        <w:textAlignment w:val="center"/>
        <w:rPr>
          <w:szCs w:val="21"/>
        </w:rPr>
      </w:pPr>
      <w:r w:rsidRPr="003A73B8">
        <w:rPr>
          <w:szCs w:val="21"/>
        </w:rPr>
        <w:lastRenderedPageBreak/>
        <w:t>（</w:t>
      </w:r>
      <w:r w:rsidRPr="003A73B8">
        <w:rPr>
          <w:szCs w:val="21"/>
        </w:rPr>
        <w:t>2</w:t>
      </w:r>
      <w:r w:rsidRPr="003A73B8">
        <w:rPr>
          <w:szCs w:val="21"/>
        </w:rPr>
        <w:t>）</w:t>
      </w:r>
      <w:r w:rsidRPr="003A73B8">
        <w:rPr>
          <w:rFonts w:ascii="宋体" w:hAnsi="宋体" w:cs="宋体" w:hint="eastAsia"/>
          <w:szCs w:val="21"/>
        </w:rPr>
        <w:t>①</w:t>
      </w:r>
      <w:r w:rsidRPr="003A73B8">
        <w:rPr>
          <w:szCs w:val="21"/>
        </w:rPr>
        <w:t xml:space="preserve">. Na    </w:t>
      </w:r>
      <w:r w:rsidRPr="003A73B8">
        <w:rPr>
          <w:rFonts w:ascii="宋体" w:hAnsi="宋体" w:cs="宋体" w:hint="eastAsia"/>
          <w:szCs w:val="21"/>
        </w:rPr>
        <w:t>②</w:t>
      </w:r>
      <w:r w:rsidRPr="003A73B8">
        <w:rPr>
          <w:szCs w:val="21"/>
        </w:rPr>
        <w:t xml:space="preserve">. </w:t>
      </w:r>
      <w:r w:rsidRPr="003A73B8">
        <w:rPr>
          <w:szCs w:val="21"/>
        </w:rPr>
        <w:object w:dxaOrig="645" w:dyaOrig="285">
          <v:shape id="_x0000_i1093" type="#_x0000_t75" alt="www.xinjiaoyu.com 新教育" style="width:31.9pt;height:14.25pt" o:ole="">
            <v:imagedata r:id="rId136" o:title="eqIdcd41bb27b089ccfa615e1bc55ed7f694"/>
          </v:shape>
          <o:OLEObject Type="Embed" ProgID="Equation.DSMT4" ShapeID="_x0000_i1093" DrawAspect="Content" ObjectID="_1789860509" r:id="rId137"/>
        </w:objec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3</w:t>
      </w:r>
      <w:r w:rsidRPr="003A73B8">
        <w:rPr>
          <w:szCs w:val="21"/>
        </w:rPr>
        <w:t>）</w:t>
      </w:r>
      <w:r w:rsidRPr="003A73B8">
        <w:rPr>
          <w:szCs w:val="21"/>
        </w:rPr>
        <w:t>Al(OH)</w:t>
      </w:r>
      <w:r w:rsidRPr="003A73B8">
        <w:rPr>
          <w:szCs w:val="21"/>
          <w:vertAlign w:val="subscript"/>
        </w:rPr>
        <w:t>3</w:t>
      </w:r>
      <w:r w:rsidRPr="003A73B8">
        <w:rPr>
          <w:szCs w:val="21"/>
        </w:rPr>
        <w:t>+OH</w:t>
      </w:r>
      <w:r w:rsidRPr="003A73B8">
        <w:rPr>
          <w:szCs w:val="21"/>
          <w:vertAlign w:val="superscript"/>
        </w:rPr>
        <w:t>-</w:t>
      </w:r>
      <w:r w:rsidRPr="003A73B8">
        <w:rPr>
          <w:szCs w:val="21"/>
        </w:rPr>
        <w:t>=[Al(OH)</w:t>
      </w:r>
      <w:r w:rsidRPr="003A73B8">
        <w:rPr>
          <w:szCs w:val="21"/>
          <w:vertAlign w:val="subscript"/>
        </w:rPr>
        <w:t>4</w:t>
      </w:r>
      <w:r w:rsidRPr="003A73B8">
        <w:rPr>
          <w:szCs w:val="21"/>
        </w:rPr>
        <w:t>]</w:t>
      </w:r>
      <w:r w:rsidRPr="003A73B8">
        <w:rPr>
          <w:szCs w:val="21"/>
          <w:vertAlign w:val="superscript"/>
        </w:rPr>
        <w:t>-</w: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4</w:t>
      </w:r>
      <w:r w:rsidRPr="003A73B8">
        <w:rPr>
          <w:szCs w:val="21"/>
        </w:rPr>
        <w:t>）</w:t>
      </w:r>
      <w:r w:rsidRPr="003A73B8">
        <w:rPr>
          <w:rFonts w:ascii="宋体" w:hAnsi="宋体" w:cs="宋体" w:hint="eastAsia"/>
          <w:szCs w:val="21"/>
        </w:rPr>
        <w:t>①</w:t>
      </w:r>
      <w:r w:rsidRPr="003A73B8">
        <w:rPr>
          <w:szCs w:val="21"/>
        </w:rPr>
        <w:t xml:space="preserve">. </w:t>
      </w:r>
      <w:r w:rsidRPr="003A73B8">
        <w:rPr>
          <w:noProof/>
          <w:szCs w:val="21"/>
        </w:rPr>
        <w:drawing>
          <wp:inline distT="0" distB="0" distL="0" distR="0" wp14:anchorId="40020603" wp14:editId="28AD8439">
            <wp:extent cx="1476375" cy="352425"/>
            <wp:effectExtent l="0" t="0" r="9525" b="9525"/>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138"/>
                    <a:stretch>
                      <a:fillRect/>
                    </a:stretch>
                  </pic:blipFill>
                  <pic:spPr>
                    <a:xfrm>
                      <a:off x="0" y="0"/>
                      <a:ext cx="1476375" cy="352425"/>
                    </a:xfrm>
                    <a:prstGeom prst="rect">
                      <a:avLst/>
                    </a:prstGeom>
                  </pic:spPr>
                </pic:pic>
              </a:graphicData>
            </a:graphic>
          </wp:inline>
        </w:drawing>
      </w:r>
      <w:r w:rsidRPr="003A73B8">
        <w:rPr>
          <w:szCs w:val="21"/>
        </w:rPr>
        <w:t xml:space="preserve">    </w:t>
      </w:r>
      <w:r w:rsidRPr="003A73B8">
        <w:rPr>
          <w:rFonts w:ascii="宋体" w:hAnsi="宋体" w:cs="宋体" w:hint="eastAsia"/>
          <w:szCs w:val="21"/>
        </w:rPr>
        <w:t>②</w:t>
      </w:r>
      <w:r w:rsidRPr="003A73B8">
        <w:rPr>
          <w:szCs w:val="21"/>
        </w:rPr>
        <w:t xml:space="preserve">. </w:t>
      </w:r>
      <w:r w:rsidRPr="003A73B8">
        <w:rPr>
          <w:szCs w:val="21"/>
        </w:rPr>
        <w:t>离子键</w: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5</w:t>
      </w:r>
      <w:r w:rsidRPr="003A73B8">
        <w:rPr>
          <w:szCs w:val="21"/>
        </w:rPr>
        <w:t>）去除氧化膜的金属钠和镁分别与水反应，钠与水反应更剧烈，金属性更强</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r w:rsidR="009A38F6" w:rsidRPr="003A73B8">
        <w:rPr>
          <w:szCs w:val="21"/>
        </w:rPr>
        <w:t>根据各元素在元素周期表中的位置可知，</w:t>
      </w:r>
      <w:r w:rsidR="009A38F6" w:rsidRPr="003A73B8">
        <w:rPr>
          <w:rFonts w:ascii="宋体" w:hAnsi="宋体" w:cs="宋体" w:hint="eastAsia"/>
          <w:szCs w:val="21"/>
        </w:rPr>
        <w:t>①</w:t>
      </w:r>
      <w:r w:rsidR="009A38F6" w:rsidRPr="003A73B8">
        <w:rPr>
          <w:szCs w:val="21"/>
        </w:rPr>
        <w:t>、</w:t>
      </w:r>
      <w:r w:rsidR="009A38F6" w:rsidRPr="003A73B8">
        <w:rPr>
          <w:rFonts w:ascii="宋体" w:hAnsi="宋体" w:cs="宋体" w:hint="eastAsia"/>
          <w:szCs w:val="21"/>
        </w:rPr>
        <w:t>②</w:t>
      </w:r>
      <w:r w:rsidR="009A38F6" w:rsidRPr="003A73B8">
        <w:rPr>
          <w:szCs w:val="21"/>
        </w:rPr>
        <w:t>、</w:t>
      </w:r>
      <w:r w:rsidR="009A38F6" w:rsidRPr="003A73B8">
        <w:rPr>
          <w:rFonts w:ascii="宋体" w:hAnsi="宋体" w:cs="宋体" w:hint="eastAsia"/>
          <w:szCs w:val="21"/>
        </w:rPr>
        <w:t>③</w:t>
      </w:r>
      <w:r w:rsidR="009A38F6" w:rsidRPr="003A73B8">
        <w:rPr>
          <w:szCs w:val="21"/>
        </w:rPr>
        <w:t>、</w:t>
      </w:r>
      <w:r w:rsidR="009A38F6" w:rsidRPr="003A73B8">
        <w:rPr>
          <w:rFonts w:ascii="宋体" w:hAnsi="宋体" w:cs="宋体" w:hint="eastAsia"/>
          <w:szCs w:val="21"/>
        </w:rPr>
        <w:t>④</w:t>
      </w:r>
      <w:r w:rsidR="009A38F6" w:rsidRPr="003A73B8">
        <w:rPr>
          <w:szCs w:val="21"/>
        </w:rPr>
        <w:t>、</w:t>
      </w:r>
      <w:r w:rsidR="009A38F6" w:rsidRPr="003A73B8">
        <w:rPr>
          <w:rFonts w:ascii="宋体" w:hAnsi="宋体" w:cs="宋体" w:hint="eastAsia"/>
          <w:szCs w:val="21"/>
        </w:rPr>
        <w:t>⑤</w:t>
      </w:r>
      <w:r w:rsidR="009A38F6" w:rsidRPr="003A73B8">
        <w:rPr>
          <w:szCs w:val="21"/>
        </w:rPr>
        <w:t>、</w:t>
      </w:r>
      <w:r w:rsidR="009A38F6" w:rsidRPr="003A73B8">
        <w:rPr>
          <w:rFonts w:ascii="宋体" w:hAnsi="宋体" w:cs="宋体" w:hint="eastAsia"/>
          <w:szCs w:val="21"/>
        </w:rPr>
        <w:t>⑥</w:t>
      </w:r>
      <w:r w:rsidR="009A38F6" w:rsidRPr="003A73B8">
        <w:rPr>
          <w:szCs w:val="21"/>
        </w:rPr>
        <w:t>、</w:t>
      </w:r>
      <w:r w:rsidR="009A38F6" w:rsidRPr="003A73B8">
        <w:rPr>
          <w:rFonts w:ascii="宋体" w:hAnsi="宋体" w:cs="宋体" w:hint="eastAsia"/>
          <w:szCs w:val="21"/>
        </w:rPr>
        <w:t>⑦</w:t>
      </w:r>
      <w:r w:rsidR="009A38F6" w:rsidRPr="003A73B8">
        <w:rPr>
          <w:szCs w:val="21"/>
        </w:rPr>
        <w:t>依次为</w:t>
      </w:r>
      <w:r w:rsidR="009A38F6" w:rsidRPr="003A73B8">
        <w:rPr>
          <w:szCs w:val="21"/>
        </w:rPr>
        <w:t>N</w:t>
      </w:r>
      <w:r w:rsidR="009A38F6" w:rsidRPr="003A73B8">
        <w:rPr>
          <w:szCs w:val="21"/>
        </w:rPr>
        <w:t>、</w:t>
      </w:r>
      <w:r w:rsidR="009A38F6" w:rsidRPr="003A73B8">
        <w:rPr>
          <w:szCs w:val="21"/>
        </w:rPr>
        <w:t>Na</w:t>
      </w:r>
      <w:r w:rsidR="009A38F6" w:rsidRPr="003A73B8">
        <w:rPr>
          <w:szCs w:val="21"/>
        </w:rPr>
        <w:t>、</w:t>
      </w:r>
      <w:r w:rsidR="009A38F6" w:rsidRPr="003A73B8">
        <w:rPr>
          <w:szCs w:val="21"/>
        </w:rPr>
        <w:t>Mg</w:t>
      </w:r>
      <w:r w:rsidR="009A38F6" w:rsidRPr="003A73B8">
        <w:rPr>
          <w:szCs w:val="21"/>
        </w:rPr>
        <w:t>、</w:t>
      </w:r>
      <w:r w:rsidR="009A38F6" w:rsidRPr="003A73B8">
        <w:rPr>
          <w:szCs w:val="21"/>
        </w:rPr>
        <w:t>Al</w:t>
      </w:r>
      <w:r w:rsidR="009A38F6" w:rsidRPr="003A73B8">
        <w:rPr>
          <w:szCs w:val="21"/>
        </w:rPr>
        <w:t>、</w:t>
      </w:r>
      <w:r w:rsidR="009A38F6" w:rsidRPr="003A73B8">
        <w:rPr>
          <w:szCs w:val="21"/>
        </w:rPr>
        <w:t>P</w:t>
      </w:r>
      <w:r w:rsidR="009A38F6" w:rsidRPr="003A73B8">
        <w:rPr>
          <w:szCs w:val="21"/>
        </w:rPr>
        <w:t>、</w:t>
      </w:r>
      <w:r w:rsidR="009A38F6" w:rsidRPr="003A73B8">
        <w:rPr>
          <w:szCs w:val="21"/>
        </w:rPr>
        <w:t>S</w:t>
      </w:r>
      <w:r w:rsidR="009A38F6" w:rsidRPr="003A73B8">
        <w:rPr>
          <w:szCs w:val="21"/>
        </w:rPr>
        <w:t>、</w:t>
      </w:r>
      <w:r w:rsidR="009A38F6" w:rsidRPr="003A73B8">
        <w:rPr>
          <w:szCs w:val="21"/>
        </w:rPr>
        <w:t>Cl</w:t>
      </w:r>
      <w:r w:rsidR="009A38F6" w:rsidRPr="003A73B8">
        <w:rPr>
          <w:szCs w:val="21"/>
        </w:rPr>
        <w:t>元素。</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1</w:t>
      </w:r>
      <w:r w:rsidRPr="003A73B8">
        <w:rPr>
          <w:szCs w:val="21"/>
        </w:rPr>
        <w:t>）</w:t>
      </w:r>
      <w:r w:rsidR="009A38F6" w:rsidRPr="003A73B8">
        <w:rPr>
          <w:rFonts w:ascii="宋体" w:hAnsi="宋体" w:cs="宋体" w:hint="eastAsia"/>
          <w:szCs w:val="21"/>
        </w:rPr>
        <w:t>⑥</w:t>
      </w:r>
      <w:r w:rsidR="009A38F6" w:rsidRPr="003A73B8">
        <w:rPr>
          <w:szCs w:val="21"/>
        </w:rPr>
        <w:t>为</w:t>
      </w:r>
      <w:r w:rsidR="009A38F6" w:rsidRPr="003A73B8">
        <w:rPr>
          <w:szCs w:val="21"/>
        </w:rPr>
        <w:t>S</w:t>
      </w:r>
      <w:r w:rsidR="009A38F6" w:rsidRPr="003A73B8">
        <w:rPr>
          <w:szCs w:val="21"/>
        </w:rPr>
        <w:t>，</w:t>
      </w:r>
      <w:r w:rsidR="009A38F6" w:rsidRPr="003A73B8">
        <w:rPr>
          <w:szCs w:val="21"/>
        </w:rPr>
        <w:t>S</w:t>
      </w:r>
      <w:r w:rsidR="009A38F6" w:rsidRPr="003A73B8">
        <w:rPr>
          <w:szCs w:val="21"/>
        </w:rPr>
        <w:t>的原子结构示意图为</w:t>
      </w:r>
      <w:r w:rsidR="009A38F6" w:rsidRPr="003A73B8">
        <w:rPr>
          <w:noProof/>
          <w:szCs w:val="21"/>
        </w:rPr>
        <w:drawing>
          <wp:inline distT="0" distB="0" distL="0" distR="0" wp14:anchorId="23B63E19" wp14:editId="2179122F">
            <wp:extent cx="914400" cy="876300"/>
            <wp:effectExtent l="0" t="0" r="0" b="0"/>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39"/>
                    <a:stretch>
                      <a:fillRect/>
                    </a:stretch>
                  </pic:blipFill>
                  <pic:spPr>
                    <a:xfrm>
                      <a:off x="0" y="0"/>
                      <a:ext cx="914400" cy="876300"/>
                    </a:xfrm>
                    <a:prstGeom prst="rect">
                      <a:avLst/>
                    </a:prstGeom>
                  </pic:spPr>
                </pic:pic>
              </a:graphicData>
            </a:graphic>
          </wp:inline>
        </w:drawing>
      </w:r>
      <w:r w:rsidR="009A38F6" w:rsidRPr="003A73B8">
        <w:rPr>
          <w:szCs w:val="21"/>
        </w:rPr>
        <w:t>；</w:t>
      </w:r>
      <w:r w:rsidR="009A38F6" w:rsidRPr="003A73B8">
        <w:rPr>
          <w:rFonts w:ascii="宋体" w:hAnsi="宋体" w:cs="宋体" w:hint="eastAsia"/>
          <w:szCs w:val="21"/>
        </w:rPr>
        <w:t>⑦</w:t>
      </w:r>
      <w:r w:rsidR="009A38F6" w:rsidRPr="003A73B8">
        <w:rPr>
          <w:szCs w:val="21"/>
        </w:rPr>
        <w:t>的元素符号为</w:t>
      </w:r>
      <w:r w:rsidR="009A38F6" w:rsidRPr="003A73B8">
        <w:rPr>
          <w:szCs w:val="21"/>
        </w:rPr>
        <w:t>Cl</w: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2</w:t>
      </w:r>
      <w:r w:rsidRPr="003A73B8">
        <w:rPr>
          <w:szCs w:val="21"/>
        </w:rPr>
        <w:t>）</w:t>
      </w:r>
      <w:r w:rsidR="009A38F6" w:rsidRPr="003A73B8">
        <w:rPr>
          <w:szCs w:val="21"/>
        </w:rPr>
        <w:t>同周期从左到右主族元素的金属性逐渐减弱，同主族从上到下元素的金属性逐渐增强，则表中最活泼的金属是</w:t>
      </w:r>
      <w:r w:rsidR="009A38F6" w:rsidRPr="003A73B8">
        <w:rPr>
          <w:szCs w:val="21"/>
        </w:rPr>
        <w:t>Na</w:t>
      </w:r>
      <w:r w:rsidR="009A38F6" w:rsidRPr="003A73B8">
        <w:rPr>
          <w:szCs w:val="21"/>
        </w:rPr>
        <w:t>；</w:t>
      </w:r>
      <w:r w:rsidR="009A38F6" w:rsidRPr="003A73B8">
        <w:rPr>
          <w:rFonts w:ascii="宋体" w:hAnsi="宋体" w:cs="宋体" w:hint="eastAsia"/>
          <w:szCs w:val="21"/>
        </w:rPr>
        <w:t>①</w:t>
      </w:r>
      <w:r w:rsidR="009A38F6" w:rsidRPr="003A73B8">
        <w:rPr>
          <w:szCs w:val="21"/>
        </w:rPr>
        <w:t>、</w:t>
      </w:r>
      <w:r w:rsidR="009A38F6" w:rsidRPr="003A73B8">
        <w:rPr>
          <w:rFonts w:ascii="宋体" w:hAnsi="宋体" w:cs="宋体" w:hint="eastAsia"/>
          <w:szCs w:val="21"/>
        </w:rPr>
        <w:t>⑤</w:t>
      </w:r>
      <w:r w:rsidR="009A38F6" w:rsidRPr="003A73B8">
        <w:rPr>
          <w:szCs w:val="21"/>
        </w:rPr>
        <w:t>分别为</w:t>
      </w:r>
      <w:r w:rsidR="009A38F6" w:rsidRPr="003A73B8">
        <w:rPr>
          <w:szCs w:val="21"/>
        </w:rPr>
        <w:t>N</w:t>
      </w:r>
      <w:r w:rsidR="009A38F6" w:rsidRPr="003A73B8">
        <w:rPr>
          <w:szCs w:val="21"/>
        </w:rPr>
        <w:t>、</w:t>
      </w:r>
      <w:r w:rsidR="009A38F6" w:rsidRPr="003A73B8">
        <w:rPr>
          <w:szCs w:val="21"/>
        </w:rPr>
        <w:t>P</w:t>
      </w:r>
      <w:r w:rsidR="009A38F6" w:rsidRPr="003A73B8">
        <w:rPr>
          <w:szCs w:val="21"/>
        </w:rPr>
        <w:t>，两者均处于第</w:t>
      </w:r>
      <w:r w:rsidR="009A38F6" w:rsidRPr="003A73B8">
        <w:rPr>
          <w:szCs w:val="21"/>
        </w:rPr>
        <w:t>ⅤA</w:t>
      </w:r>
      <w:r w:rsidR="009A38F6" w:rsidRPr="003A73B8">
        <w:rPr>
          <w:szCs w:val="21"/>
        </w:rPr>
        <w:t>族，同主族从上到下元素的非金属性逐渐减弱，简单氢化物的稳定性逐渐减弱，则</w:t>
      </w:r>
      <w:r w:rsidR="009A38F6" w:rsidRPr="003A73B8">
        <w:rPr>
          <w:szCs w:val="21"/>
        </w:rPr>
        <w:t>N</w:t>
      </w:r>
      <w:r w:rsidR="009A38F6" w:rsidRPr="003A73B8">
        <w:rPr>
          <w:szCs w:val="21"/>
        </w:rPr>
        <w:t>和</w:t>
      </w:r>
      <w:r w:rsidR="009A38F6" w:rsidRPr="003A73B8">
        <w:rPr>
          <w:szCs w:val="21"/>
        </w:rPr>
        <w:t>P</w:t>
      </w:r>
      <w:r w:rsidR="009A38F6" w:rsidRPr="003A73B8">
        <w:rPr>
          <w:szCs w:val="21"/>
        </w:rPr>
        <w:t>两元素的简单氢化物稳定性关系为</w:t>
      </w:r>
      <w:r w:rsidR="009A38F6" w:rsidRPr="003A73B8">
        <w:rPr>
          <w:szCs w:val="21"/>
        </w:rPr>
        <w:t>N</w:t>
      </w:r>
      <w:r w:rsidR="009A38F6" w:rsidRPr="003A73B8">
        <w:rPr>
          <w:szCs w:val="21"/>
        </w:rPr>
        <w:t>＞</w:t>
      </w:r>
      <w:r w:rsidR="009A38F6" w:rsidRPr="003A73B8">
        <w:rPr>
          <w:szCs w:val="21"/>
        </w:rPr>
        <w:t>P</w: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3</w:t>
      </w:r>
      <w:r w:rsidRPr="003A73B8">
        <w:rPr>
          <w:szCs w:val="21"/>
        </w:rPr>
        <w:t>）</w:t>
      </w:r>
      <w:r w:rsidR="009A38F6" w:rsidRPr="003A73B8">
        <w:rPr>
          <w:rFonts w:ascii="宋体" w:hAnsi="宋体" w:cs="宋体" w:hint="eastAsia"/>
          <w:szCs w:val="21"/>
        </w:rPr>
        <w:t>②</w:t>
      </w:r>
      <w:r w:rsidR="009A38F6" w:rsidRPr="003A73B8">
        <w:rPr>
          <w:szCs w:val="21"/>
        </w:rPr>
        <w:t>、</w:t>
      </w:r>
      <w:r w:rsidR="009A38F6" w:rsidRPr="003A73B8">
        <w:rPr>
          <w:rFonts w:ascii="宋体" w:hAnsi="宋体" w:cs="宋体" w:hint="eastAsia"/>
          <w:szCs w:val="21"/>
        </w:rPr>
        <w:t>④</w:t>
      </w:r>
      <w:r w:rsidR="009A38F6" w:rsidRPr="003A73B8">
        <w:rPr>
          <w:szCs w:val="21"/>
        </w:rPr>
        <w:t>分别为</w:t>
      </w:r>
      <w:r w:rsidR="009A38F6" w:rsidRPr="003A73B8">
        <w:rPr>
          <w:szCs w:val="21"/>
        </w:rPr>
        <w:t>Na</w:t>
      </w:r>
      <w:r w:rsidR="009A38F6" w:rsidRPr="003A73B8">
        <w:rPr>
          <w:szCs w:val="21"/>
        </w:rPr>
        <w:t>、</w:t>
      </w:r>
      <w:r w:rsidR="009A38F6" w:rsidRPr="003A73B8">
        <w:rPr>
          <w:szCs w:val="21"/>
        </w:rPr>
        <w:t>Al</w:t>
      </w:r>
      <w:r w:rsidR="009A38F6" w:rsidRPr="003A73B8">
        <w:rPr>
          <w:szCs w:val="21"/>
        </w:rPr>
        <w:t>，</w:t>
      </w:r>
      <w:r w:rsidR="009A38F6" w:rsidRPr="003A73B8">
        <w:rPr>
          <w:szCs w:val="21"/>
        </w:rPr>
        <w:t>Na</w:t>
      </w:r>
      <w:r w:rsidR="009A38F6" w:rsidRPr="003A73B8">
        <w:rPr>
          <w:szCs w:val="21"/>
        </w:rPr>
        <w:t>、</w:t>
      </w:r>
      <w:r w:rsidR="009A38F6" w:rsidRPr="003A73B8">
        <w:rPr>
          <w:szCs w:val="21"/>
        </w:rPr>
        <w:t>Al</w:t>
      </w:r>
      <w:r w:rsidR="009A38F6" w:rsidRPr="003A73B8">
        <w:rPr>
          <w:szCs w:val="21"/>
        </w:rPr>
        <w:t>的最高价氧化物的水化物分别为</w:t>
      </w:r>
      <w:r w:rsidR="009A38F6" w:rsidRPr="003A73B8">
        <w:rPr>
          <w:szCs w:val="21"/>
        </w:rPr>
        <w:t>NaOH</w:t>
      </w:r>
      <w:r w:rsidR="009A38F6" w:rsidRPr="003A73B8">
        <w:rPr>
          <w:szCs w:val="21"/>
        </w:rPr>
        <w:t>、</w:t>
      </w:r>
      <w:r w:rsidR="009A38F6" w:rsidRPr="003A73B8">
        <w:rPr>
          <w:szCs w:val="21"/>
        </w:rPr>
        <w:t>Al(OH)</w:t>
      </w:r>
      <w:r w:rsidR="009A38F6" w:rsidRPr="003A73B8">
        <w:rPr>
          <w:szCs w:val="21"/>
          <w:vertAlign w:val="subscript"/>
        </w:rPr>
        <w:t>3</w:t>
      </w:r>
      <w:r w:rsidR="009A38F6" w:rsidRPr="003A73B8">
        <w:rPr>
          <w:szCs w:val="21"/>
        </w:rPr>
        <w:t>，两者反应的离子方程式为</w:t>
      </w:r>
      <w:r w:rsidR="009A38F6" w:rsidRPr="003A73B8">
        <w:rPr>
          <w:szCs w:val="21"/>
        </w:rPr>
        <w:t>Al(OH)</w:t>
      </w:r>
      <w:r w:rsidR="009A38F6" w:rsidRPr="003A73B8">
        <w:rPr>
          <w:szCs w:val="21"/>
          <w:vertAlign w:val="subscript"/>
        </w:rPr>
        <w:t>3</w:t>
      </w:r>
      <w:r w:rsidR="009A38F6" w:rsidRPr="003A73B8">
        <w:rPr>
          <w:szCs w:val="21"/>
        </w:rPr>
        <w:t>+OH</w:t>
      </w:r>
      <w:r w:rsidR="009A38F6" w:rsidRPr="003A73B8">
        <w:rPr>
          <w:szCs w:val="21"/>
          <w:vertAlign w:val="superscript"/>
        </w:rPr>
        <w:t>-</w:t>
      </w:r>
      <w:r w:rsidR="009A38F6" w:rsidRPr="003A73B8">
        <w:rPr>
          <w:szCs w:val="21"/>
        </w:rPr>
        <w:t>=[Al(OH)</w:t>
      </w:r>
      <w:r w:rsidR="009A38F6" w:rsidRPr="003A73B8">
        <w:rPr>
          <w:szCs w:val="21"/>
          <w:vertAlign w:val="subscript"/>
        </w:rPr>
        <w:t>4</w:t>
      </w:r>
      <w:r w:rsidR="009A38F6" w:rsidRPr="003A73B8">
        <w:rPr>
          <w:szCs w:val="21"/>
        </w:rPr>
        <w:t>]</w:t>
      </w:r>
      <w:r w:rsidR="009A38F6" w:rsidRPr="003A73B8">
        <w:rPr>
          <w:szCs w:val="21"/>
          <w:vertAlign w:val="superscript"/>
        </w:rPr>
        <w:t>-</w: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4</w:t>
      </w:r>
      <w:r w:rsidRPr="003A73B8">
        <w:rPr>
          <w:szCs w:val="21"/>
        </w:rPr>
        <w:t>）</w:t>
      </w:r>
      <w:r w:rsidR="009A38F6" w:rsidRPr="003A73B8">
        <w:rPr>
          <w:rFonts w:ascii="宋体" w:hAnsi="宋体" w:cs="宋体" w:hint="eastAsia"/>
          <w:szCs w:val="21"/>
        </w:rPr>
        <w:t>③</w:t>
      </w:r>
      <w:r w:rsidR="009A38F6" w:rsidRPr="003A73B8">
        <w:rPr>
          <w:szCs w:val="21"/>
        </w:rPr>
        <w:t>、</w:t>
      </w:r>
      <w:r w:rsidR="009A38F6" w:rsidRPr="003A73B8">
        <w:rPr>
          <w:rFonts w:ascii="宋体" w:hAnsi="宋体" w:cs="宋体" w:hint="eastAsia"/>
          <w:szCs w:val="21"/>
        </w:rPr>
        <w:t>⑦</w:t>
      </w:r>
      <w:r w:rsidR="009A38F6" w:rsidRPr="003A73B8">
        <w:rPr>
          <w:szCs w:val="21"/>
        </w:rPr>
        <w:t>分别为</w:t>
      </w:r>
      <w:r w:rsidR="009A38F6" w:rsidRPr="003A73B8">
        <w:rPr>
          <w:szCs w:val="21"/>
        </w:rPr>
        <w:t>Mg</w:t>
      </w:r>
      <w:r w:rsidR="009A38F6" w:rsidRPr="003A73B8">
        <w:rPr>
          <w:szCs w:val="21"/>
        </w:rPr>
        <w:t>、</w:t>
      </w:r>
      <w:r w:rsidR="009A38F6" w:rsidRPr="003A73B8">
        <w:rPr>
          <w:szCs w:val="21"/>
        </w:rPr>
        <w:t>Cl</w:t>
      </w:r>
      <w:r w:rsidR="009A38F6" w:rsidRPr="003A73B8">
        <w:rPr>
          <w:szCs w:val="21"/>
        </w:rPr>
        <w:t>，两元素的原子形成的化合物为</w:t>
      </w:r>
      <w:r w:rsidR="009A38F6" w:rsidRPr="003A73B8">
        <w:rPr>
          <w:szCs w:val="21"/>
        </w:rPr>
        <w:t>MgCl</w:t>
      </w:r>
      <w:r w:rsidR="009A38F6" w:rsidRPr="003A73B8">
        <w:rPr>
          <w:szCs w:val="21"/>
          <w:vertAlign w:val="subscript"/>
        </w:rPr>
        <w:t>2</w:t>
      </w:r>
      <w:r w:rsidR="009A38F6" w:rsidRPr="003A73B8">
        <w:rPr>
          <w:szCs w:val="21"/>
        </w:rPr>
        <w:t>，</w:t>
      </w:r>
      <w:r w:rsidR="009A38F6" w:rsidRPr="003A73B8">
        <w:rPr>
          <w:szCs w:val="21"/>
        </w:rPr>
        <w:t>MgCl</w:t>
      </w:r>
      <w:r w:rsidR="009A38F6" w:rsidRPr="003A73B8">
        <w:rPr>
          <w:szCs w:val="21"/>
          <w:vertAlign w:val="subscript"/>
        </w:rPr>
        <w:t>2</w:t>
      </w:r>
      <w:r w:rsidR="009A38F6" w:rsidRPr="003A73B8">
        <w:rPr>
          <w:szCs w:val="21"/>
        </w:rPr>
        <w:t>属于离子化合物，电子式为</w:t>
      </w:r>
      <w:r w:rsidR="009A38F6" w:rsidRPr="003A73B8">
        <w:rPr>
          <w:noProof/>
          <w:szCs w:val="21"/>
        </w:rPr>
        <w:drawing>
          <wp:inline distT="0" distB="0" distL="0" distR="0" wp14:anchorId="3CBB6B64" wp14:editId="7D13BEC1">
            <wp:extent cx="1495425" cy="352425"/>
            <wp:effectExtent l="0" t="0" r="9525" b="9525"/>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38"/>
                    <a:stretch>
                      <a:fillRect/>
                    </a:stretch>
                  </pic:blipFill>
                  <pic:spPr>
                    <a:xfrm>
                      <a:off x="0" y="0"/>
                      <a:ext cx="1495425" cy="352425"/>
                    </a:xfrm>
                    <a:prstGeom prst="rect">
                      <a:avLst/>
                    </a:prstGeom>
                  </pic:spPr>
                </pic:pic>
              </a:graphicData>
            </a:graphic>
          </wp:inline>
        </w:drawing>
      </w:r>
      <w:r w:rsidR="009A38F6" w:rsidRPr="003A73B8">
        <w:rPr>
          <w:szCs w:val="21"/>
        </w:rPr>
        <w:t>；存在的化学键类型为离子键；</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5</w:t>
      </w:r>
      <w:r w:rsidRPr="003A73B8">
        <w:rPr>
          <w:szCs w:val="21"/>
        </w:rPr>
        <w:t>）</w:t>
      </w:r>
      <w:r w:rsidR="009A38F6" w:rsidRPr="003A73B8">
        <w:rPr>
          <w:rFonts w:ascii="宋体" w:hAnsi="宋体" w:cs="宋体" w:hint="eastAsia"/>
          <w:szCs w:val="21"/>
        </w:rPr>
        <w:t>②</w:t>
      </w:r>
      <w:r w:rsidR="009A38F6" w:rsidRPr="003A73B8">
        <w:rPr>
          <w:szCs w:val="21"/>
        </w:rPr>
        <w:t>、</w:t>
      </w:r>
      <w:r w:rsidR="009A38F6" w:rsidRPr="003A73B8">
        <w:rPr>
          <w:rFonts w:ascii="宋体" w:hAnsi="宋体" w:cs="宋体" w:hint="eastAsia"/>
          <w:szCs w:val="21"/>
        </w:rPr>
        <w:t>③</w:t>
      </w:r>
      <w:r w:rsidR="009A38F6" w:rsidRPr="003A73B8">
        <w:rPr>
          <w:szCs w:val="21"/>
        </w:rPr>
        <w:t>分别为</w:t>
      </w:r>
      <w:r w:rsidR="009A38F6" w:rsidRPr="003A73B8">
        <w:rPr>
          <w:szCs w:val="21"/>
        </w:rPr>
        <w:t>Na</w:t>
      </w:r>
      <w:r w:rsidR="009A38F6" w:rsidRPr="003A73B8">
        <w:rPr>
          <w:szCs w:val="21"/>
        </w:rPr>
        <w:t>、</w:t>
      </w:r>
      <w:r w:rsidR="009A38F6" w:rsidRPr="003A73B8">
        <w:rPr>
          <w:szCs w:val="21"/>
        </w:rPr>
        <w:t>Mg</w:t>
      </w:r>
      <w:r w:rsidR="009A38F6" w:rsidRPr="003A73B8">
        <w:rPr>
          <w:szCs w:val="21"/>
        </w:rPr>
        <w:t>，可通过两者的单质与水（或酸）反应置换出氢的难易程度判断金属性的强弱，故实验方案为：去除氧化膜的金属钠和镁分别与水反应，钠与水反应更剧烈，金属性更强。</w:t>
      </w:r>
    </w:p>
    <w:p w:rsidR="009A38F6" w:rsidRPr="003A73B8" w:rsidRDefault="009A38F6" w:rsidP="003A73B8">
      <w:pPr>
        <w:spacing w:line="360" w:lineRule="auto"/>
        <w:jc w:val="left"/>
        <w:textAlignment w:val="center"/>
        <w:rPr>
          <w:szCs w:val="21"/>
        </w:rPr>
      </w:pPr>
      <w:r w:rsidRPr="003A73B8">
        <w:rPr>
          <w:szCs w:val="21"/>
        </w:rPr>
        <w:t xml:space="preserve">16. </w:t>
      </w:r>
      <w:r w:rsidRPr="003A73B8">
        <w:rPr>
          <w:szCs w:val="21"/>
        </w:rPr>
        <w:t>丙烯酸乙酯是存在于菠萝等水果中的一种天然香料。工业上可以用乙烯、丙烯等石油化工产品合成。</w:t>
      </w:r>
    </w:p>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7989F3BC" wp14:editId="3C587CCA">
            <wp:extent cx="4533900" cy="1114425"/>
            <wp:effectExtent l="0" t="0" r="0" b="0"/>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40"/>
                    <a:stretch>
                      <a:fillRect/>
                    </a:stretch>
                  </pic:blipFill>
                  <pic:spPr>
                    <a:xfrm>
                      <a:off x="0" y="0"/>
                      <a:ext cx="4533900" cy="1114425"/>
                    </a:xfrm>
                    <a:prstGeom prst="rect">
                      <a:avLst/>
                    </a:prstGeom>
                  </pic:spPr>
                </pic:pic>
              </a:graphicData>
            </a:graphic>
          </wp:inline>
        </w:drawing>
      </w:r>
    </w:p>
    <w:p w:rsidR="009A38F6" w:rsidRPr="003A73B8" w:rsidRDefault="009A38F6" w:rsidP="003A73B8">
      <w:pPr>
        <w:spacing w:line="360" w:lineRule="auto"/>
        <w:jc w:val="left"/>
        <w:textAlignment w:val="center"/>
        <w:rPr>
          <w:szCs w:val="21"/>
        </w:rPr>
      </w:pPr>
      <w:r w:rsidRPr="003A73B8">
        <w:rPr>
          <w:szCs w:val="21"/>
        </w:rPr>
        <w:t>（</w:t>
      </w:r>
      <w:r w:rsidRPr="003A73B8">
        <w:rPr>
          <w:szCs w:val="21"/>
        </w:rPr>
        <w:t>1</w:t>
      </w:r>
      <w:r w:rsidRPr="003A73B8">
        <w:rPr>
          <w:szCs w:val="21"/>
        </w:rPr>
        <w:t>）由</w:t>
      </w:r>
      <w:r w:rsidRPr="003A73B8">
        <w:rPr>
          <w:szCs w:val="21"/>
        </w:rPr>
        <w:object w:dxaOrig="1185" w:dyaOrig="360">
          <v:shape id="_x0000_i1094" type="#_x0000_t75" alt="www.xinjiaoyu.com 新教育" style="width:59.1pt;height:18.35pt" o:ole="">
            <v:imagedata r:id="rId141" o:title="eqId78a7fcd8e92f4fe836b0515191b0be7c"/>
          </v:shape>
          <o:OLEObject Type="Embed" ProgID="Equation.DSMT4" ShapeID="_x0000_i1094" DrawAspect="Content" ObjectID="_1789860510" r:id="rId142"/>
        </w:object>
      </w:r>
      <w:r w:rsidRPr="003A73B8">
        <w:rPr>
          <w:szCs w:val="21"/>
        </w:rPr>
        <w:t>生成有机物</w:t>
      </w:r>
      <w:r w:rsidRPr="003A73B8">
        <w:rPr>
          <w:szCs w:val="21"/>
        </w:rPr>
        <w:t>A</w:t>
      </w:r>
      <w:r w:rsidRPr="003A73B8">
        <w:rPr>
          <w:szCs w:val="21"/>
        </w:rPr>
        <w:t>的反应类型是</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2</w:t>
      </w:r>
      <w:r w:rsidRPr="003A73B8">
        <w:rPr>
          <w:szCs w:val="21"/>
        </w:rPr>
        <w:t>）丙烯酸乙酯中含氧官能团</w:t>
      </w:r>
      <w:r w:rsidRPr="003A73B8">
        <w:rPr>
          <w:noProof/>
          <w:szCs w:val="21"/>
        </w:rPr>
        <w:drawing>
          <wp:inline distT="0" distB="0" distL="0" distR="0" wp14:anchorId="29B83736" wp14:editId="1B2AE6B0">
            <wp:extent cx="133350" cy="177800"/>
            <wp:effectExtent l="0" t="0" r="0" b="0"/>
            <wp:docPr id="670257486" name="图片 67025748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57486" name=""/>
                    <pic:cNvPicPr>
                      <a:picLocks noChangeAspect="1"/>
                    </pic:cNvPicPr>
                  </pic:nvPicPr>
                  <pic:blipFill>
                    <a:blip r:embed="rId143"/>
                    <a:stretch>
                      <a:fillRect/>
                    </a:stretch>
                  </pic:blipFill>
                  <pic:spPr>
                    <a:xfrm>
                      <a:off x="0" y="0"/>
                      <a:ext cx="133350" cy="177800"/>
                    </a:xfrm>
                    <a:prstGeom prst="rect">
                      <a:avLst/>
                    </a:prstGeom>
                  </pic:spPr>
                </pic:pic>
              </a:graphicData>
            </a:graphic>
          </wp:inline>
        </w:drawing>
      </w:r>
      <w:r w:rsidRPr="003A73B8">
        <w:rPr>
          <w:szCs w:val="21"/>
        </w:rPr>
        <w:t>名称是</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lastRenderedPageBreak/>
        <w:t>（</w:t>
      </w:r>
      <w:r w:rsidRPr="003A73B8">
        <w:rPr>
          <w:szCs w:val="21"/>
        </w:rPr>
        <w:t>3</w:t>
      </w:r>
      <w:r w:rsidRPr="003A73B8">
        <w:rPr>
          <w:szCs w:val="21"/>
        </w:rPr>
        <w:t>）有机物</w:t>
      </w:r>
      <w:r w:rsidRPr="003A73B8">
        <w:rPr>
          <w:szCs w:val="21"/>
        </w:rPr>
        <w:t>B</w:t>
      </w:r>
      <w:r w:rsidRPr="003A73B8">
        <w:rPr>
          <w:szCs w:val="21"/>
        </w:rPr>
        <w:t>的结构简式为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4</w:t>
      </w:r>
      <w:r w:rsidRPr="003A73B8">
        <w:rPr>
          <w:szCs w:val="21"/>
        </w:rPr>
        <w:t>）关于有机物</w:t>
      </w:r>
      <w:r w:rsidRPr="003A73B8">
        <w:rPr>
          <w:szCs w:val="21"/>
        </w:rPr>
        <w:t>B</w:t>
      </w:r>
      <w:r w:rsidRPr="003A73B8">
        <w:rPr>
          <w:szCs w:val="21"/>
        </w:rPr>
        <w:t>和丙烯酸乙酯的说法正确的是</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a</w:t>
      </w:r>
      <w:r w:rsidRPr="003A73B8">
        <w:rPr>
          <w:szCs w:val="21"/>
        </w:rPr>
        <w:t>．二者互为同系物</w: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．有机物</w:t>
      </w:r>
      <w:r w:rsidRPr="003A73B8">
        <w:rPr>
          <w:szCs w:val="21"/>
        </w:rPr>
        <w:t>B</w:t>
      </w:r>
      <w:r w:rsidRPr="003A73B8">
        <w:rPr>
          <w:szCs w:val="21"/>
        </w:rPr>
        <w:t>可以使溴水褪色</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．二者在一定条件下均可与</w:t>
      </w:r>
      <w:r w:rsidRPr="003A73B8">
        <w:rPr>
          <w:szCs w:val="21"/>
        </w:rPr>
        <w:object w:dxaOrig="940" w:dyaOrig="360">
          <v:shape id="_x0000_i1095" type="#_x0000_t75" alt="www.xinjiaoyu.com 新教育" style="width:47.55pt;height:18.35pt" o:ole="">
            <v:imagedata r:id="rId144" o:title="eqIde7dcde4bdbd4d0e52382a6cbf799869f"/>
          </v:shape>
          <o:OLEObject Type="Embed" ProgID="Equation.DSMT4" ShapeID="_x0000_i1095" DrawAspect="Content" ObjectID="_1789860511" r:id="rId145"/>
        </w:object>
      </w:r>
      <w:r w:rsidRPr="003A73B8">
        <w:rPr>
          <w:szCs w:val="21"/>
        </w:rPr>
        <w:t>溶液反应放出</w:t>
      </w:r>
      <w:r w:rsidRPr="003A73B8">
        <w:rPr>
          <w:szCs w:val="21"/>
        </w:rPr>
        <w:object w:dxaOrig="474" w:dyaOrig="366">
          <v:shape id="_x0000_i1096" type="#_x0000_t75" alt="www.xinjiaoyu.com 新教育" style="width:23.75pt;height:18.35pt" o:ole="">
            <v:imagedata r:id="rId62" o:title="eqIda4298cb837170c021b9f2cd4e674a6a3"/>
          </v:shape>
          <o:OLEObject Type="Embed" ProgID="Equation.DSMT4" ShapeID="_x0000_i1096" DrawAspect="Content" ObjectID="_1789860512" r:id="rId146"/>
        </w:object>
      </w:r>
      <w:r w:rsidRPr="003A73B8">
        <w:rPr>
          <w:szCs w:val="21"/>
        </w:rPr>
        <w:t>气体</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5</w:t>
      </w:r>
      <w:r w:rsidRPr="003A73B8">
        <w:rPr>
          <w:szCs w:val="21"/>
        </w:rPr>
        <w:t>）有机物</w:t>
      </w:r>
      <w:r w:rsidRPr="003A73B8">
        <w:rPr>
          <w:szCs w:val="21"/>
        </w:rPr>
        <w:t>A</w:t>
      </w:r>
      <w:r w:rsidRPr="003A73B8">
        <w:rPr>
          <w:szCs w:val="21"/>
        </w:rPr>
        <w:t>和</w:t>
      </w:r>
      <w:r w:rsidRPr="003A73B8">
        <w:rPr>
          <w:szCs w:val="21"/>
        </w:rPr>
        <w:t>B</w:t>
      </w:r>
      <w:r w:rsidRPr="003A73B8">
        <w:rPr>
          <w:szCs w:val="21"/>
        </w:rPr>
        <w:t>反应生成丙烯酸乙酯的化学方程式为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6</w:t>
      </w:r>
      <w:r w:rsidRPr="003A73B8">
        <w:rPr>
          <w:szCs w:val="21"/>
        </w:rPr>
        <w:t>）</w:t>
      </w:r>
      <w:r w:rsidRPr="003A73B8">
        <w:rPr>
          <w:szCs w:val="21"/>
        </w:rPr>
        <w:object w:dxaOrig="1485" w:dyaOrig="360">
          <v:shape id="_x0000_i1097" type="#_x0000_t75" alt="www.xinjiaoyu.com 新教育" style="width:74.05pt;height:18.35pt" o:ole="">
            <v:imagedata r:id="rId147" o:title="eqId50dd5fc38100947ddbba68a3e09b0a3b"/>
          </v:shape>
          <o:OLEObject Type="Embed" ProgID="Equation.DSMT4" ShapeID="_x0000_i1097" DrawAspect="Content" ObjectID="_1789860513" r:id="rId148"/>
        </w:object>
      </w:r>
      <w:r w:rsidRPr="003A73B8">
        <w:rPr>
          <w:szCs w:val="21"/>
        </w:rPr>
        <w:t>与水在一定条件下发生加成反应后的产物可能有</w:t>
      </w:r>
      <w:r w:rsidRPr="003A73B8">
        <w:rPr>
          <w:szCs w:val="21"/>
        </w:rPr>
        <w:t>___________</w:t>
      </w:r>
      <w:r w:rsidRPr="003A73B8">
        <w:rPr>
          <w:szCs w:val="21"/>
        </w:rPr>
        <w:t>种。</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7</w:t>
      </w:r>
      <w:r w:rsidRPr="003A73B8">
        <w:rPr>
          <w:szCs w:val="21"/>
        </w:rPr>
        <w:t>）久置的丙烯酸乙酯自身会发生聚合反应，该聚合物的结构简式为</w:t>
      </w:r>
      <w:r w:rsidRPr="003A73B8">
        <w:rPr>
          <w:szCs w:val="21"/>
        </w:rPr>
        <w:t>___________</w:t>
      </w:r>
      <w:r w:rsidRPr="003A73B8">
        <w:rPr>
          <w:szCs w:val="21"/>
        </w:rPr>
        <w:t>。</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w:t>
      </w:r>
      <w:r w:rsidR="009A38F6" w:rsidRPr="003A73B8">
        <w:rPr>
          <w:szCs w:val="21"/>
        </w:rPr>
        <w:t>1</w:t>
      </w:r>
      <w:r w:rsidR="009A38F6" w:rsidRPr="003A73B8">
        <w:rPr>
          <w:szCs w:val="21"/>
        </w:rPr>
        <w:t>）加成反应</w:t>
      </w:r>
      <w:r w:rsidR="009A38F6" w:rsidRPr="003A73B8">
        <w:rPr>
          <w:szCs w:val="21"/>
        </w:rPr>
        <w:t xml:space="preserve">    </w:t>
      </w:r>
    </w:p>
    <w:p w:rsidR="003A73B8" w:rsidRPr="003A73B8" w:rsidRDefault="009A38F6" w:rsidP="003A73B8">
      <w:pPr>
        <w:spacing w:line="360" w:lineRule="auto"/>
        <w:textAlignment w:val="center"/>
        <w:rPr>
          <w:szCs w:val="21"/>
        </w:rPr>
      </w:pPr>
      <w:r w:rsidRPr="003A73B8">
        <w:rPr>
          <w:szCs w:val="21"/>
        </w:rPr>
        <w:t>（</w:t>
      </w:r>
      <w:r w:rsidRPr="003A73B8">
        <w:rPr>
          <w:szCs w:val="21"/>
        </w:rPr>
        <w:t>2</w:t>
      </w:r>
      <w:r w:rsidRPr="003A73B8">
        <w:rPr>
          <w:szCs w:val="21"/>
        </w:rPr>
        <w:t>）酯基</w: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3</w:t>
      </w:r>
      <w:r w:rsidRPr="003A73B8">
        <w:rPr>
          <w:szCs w:val="21"/>
        </w:rPr>
        <w:t>）</w:t>
      </w:r>
      <w:r w:rsidRPr="003A73B8">
        <w:rPr>
          <w:szCs w:val="21"/>
        </w:rPr>
        <w:object w:dxaOrig="1788" w:dyaOrig="360">
          <v:shape id="_x0000_i1098" type="#_x0000_t75" alt="www.xinjiaoyu.com 新教育" style="width:89pt;height:18.35pt" o:ole="">
            <v:imagedata r:id="rId149" o:title="eqId4ccf71b8cd070ceebdd8f933a620412f"/>
          </v:shape>
          <o:OLEObject Type="Embed" ProgID="Equation.DSMT4" ShapeID="_x0000_i1098" DrawAspect="Content" ObjectID="_1789860514" r:id="rId150"/>
        </w:object>
      </w:r>
      <w:r w:rsidRPr="003A73B8">
        <w:rPr>
          <w:szCs w:val="21"/>
        </w:rPr>
        <w:t xml:space="preserve">    </w:t>
      </w:r>
    </w:p>
    <w:p w:rsidR="003A73B8" w:rsidRPr="003A73B8" w:rsidRDefault="009A38F6" w:rsidP="003A73B8">
      <w:pPr>
        <w:spacing w:line="360" w:lineRule="auto"/>
        <w:textAlignment w:val="center"/>
        <w:rPr>
          <w:szCs w:val="21"/>
        </w:rPr>
      </w:pPr>
      <w:r w:rsidRPr="003A73B8">
        <w:rPr>
          <w:szCs w:val="21"/>
        </w:rPr>
        <w:t>（</w:t>
      </w:r>
      <w:r w:rsidRPr="003A73B8">
        <w:rPr>
          <w:szCs w:val="21"/>
        </w:rPr>
        <w:t>4</w:t>
      </w:r>
      <w:r w:rsidRPr="003A73B8">
        <w:rPr>
          <w:szCs w:val="21"/>
        </w:rPr>
        <w:t>）</w:t>
      </w:r>
      <w:r w:rsidRPr="003A73B8">
        <w:rPr>
          <w:szCs w:val="21"/>
        </w:rPr>
        <w:t xml:space="preserve">b    </w:t>
      </w:r>
    </w:p>
    <w:p w:rsidR="009A38F6" w:rsidRPr="003A73B8" w:rsidRDefault="009A38F6" w:rsidP="003A73B8">
      <w:pPr>
        <w:spacing w:line="360" w:lineRule="auto"/>
        <w:textAlignment w:val="center"/>
        <w:rPr>
          <w:szCs w:val="21"/>
        </w:rPr>
      </w:pPr>
      <w:r w:rsidRPr="003A73B8">
        <w:rPr>
          <w:szCs w:val="21"/>
        </w:rPr>
        <w:t>（</w:t>
      </w:r>
      <w:r w:rsidRPr="003A73B8">
        <w:rPr>
          <w:szCs w:val="21"/>
        </w:rPr>
        <w:t>5</w:t>
      </w:r>
      <w:r w:rsidRPr="003A73B8">
        <w:rPr>
          <w:szCs w:val="21"/>
        </w:rPr>
        <w:t>）</w:t>
      </w:r>
      <w:r w:rsidRPr="003A73B8">
        <w:rPr>
          <w:szCs w:val="21"/>
        </w:rPr>
        <w:object w:dxaOrig="6675" w:dyaOrig="600">
          <v:shape id="_x0000_i1099" type="#_x0000_t75" alt="www.xinjiaoyu.com 新教育" style="width:333.5pt;height:29.9pt" o:ole="">
            <v:imagedata r:id="rId151" o:title="eqId3d2057809528a67f2bbb1084f54777b3"/>
          </v:shape>
          <o:OLEObject Type="Embed" ProgID="Equation.DSMT4" ShapeID="_x0000_i1099" DrawAspect="Content" ObjectID="_1789860515" r:id="rId152"/>
        </w:object>
      </w:r>
      <w:r w:rsidRPr="003A73B8">
        <w:rPr>
          <w:szCs w:val="21"/>
        </w:rPr>
        <w:t xml:space="preserve">    </w:t>
      </w:r>
    </w:p>
    <w:p w:rsidR="003A73B8" w:rsidRPr="003A73B8" w:rsidRDefault="009A38F6" w:rsidP="003A73B8">
      <w:pPr>
        <w:spacing w:line="360" w:lineRule="auto"/>
        <w:textAlignment w:val="center"/>
        <w:rPr>
          <w:szCs w:val="21"/>
        </w:rPr>
      </w:pPr>
      <w:r w:rsidRPr="003A73B8">
        <w:rPr>
          <w:szCs w:val="21"/>
        </w:rPr>
        <w:t>（</w:t>
      </w:r>
      <w:r w:rsidRPr="003A73B8">
        <w:rPr>
          <w:szCs w:val="21"/>
        </w:rPr>
        <w:t>6</w:t>
      </w:r>
      <w:r w:rsidRPr="003A73B8">
        <w:rPr>
          <w:szCs w:val="21"/>
        </w:rPr>
        <w:t>）</w:t>
      </w:r>
      <w:r w:rsidRPr="003A73B8">
        <w:rPr>
          <w:szCs w:val="21"/>
        </w:rPr>
        <w:t xml:space="preserve">2    </w:t>
      </w:r>
    </w:p>
    <w:p w:rsidR="009A38F6" w:rsidRPr="003A73B8" w:rsidRDefault="009A38F6" w:rsidP="003A73B8">
      <w:pPr>
        <w:spacing w:line="360" w:lineRule="auto"/>
        <w:textAlignment w:val="center"/>
        <w:rPr>
          <w:szCs w:val="21"/>
        </w:rPr>
      </w:pPr>
      <w:r w:rsidRPr="003A73B8">
        <w:rPr>
          <w:szCs w:val="21"/>
        </w:rPr>
        <w:t>（</w:t>
      </w:r>
      <w:r w:rsidRPr="003A73B8">
        <w:rPr>
          <w:szCs w:val="21"/>
        </w:rPr>
        <w:t>7</w:t>
      </w:r>
      <w:r w:rsidRPr="003A73B8">
        <w:rPr>
          <w:szCs w:val="21"/>
        </w:rPr>
        <w:t>）</w:t>
      </w:r>
      <w:r w:rsidRPr="003A73B8">
        <w:rPr>
          <w:noProof/>
          <w:szCs w:val="21"/>
        </w:rPr>
        <w:drawing>
          <wp:inline distT="0" distB="0" distL="0" distR="0" wp14:anchorId="57E0C022" wp14:editId="6437BC27">
            <wp:extent cx="1190625" cy="504825"/>
            <wp:effectExtent l="0" t="0" r="9525" b="9525"/>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153"/>
                    <a:stretch>
                      <a:fillRect/>
                    </a:stretch>
                  </pic:blipFill>
                  <pic:spPr>
                    <a:xfrm>
                      <a:off x="0" y="0"/>
                      <a:ext cx="1190625" cy="504825"/>
                    </a:xfrm>
                    <a:prstGeom prst="rect">
                      <a:avLst/>
                    </a:prstGeom>
                  </pic:spPr>
                </pic:pic>
              </a:graphicData>
            </a:graphic>
          </wp:inline>
        </w:drawing>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r w:rsidR="009A38F6" w:rsidRPr="003A73B8">
        <w:rPr>
          <w:szCs w:val="21"/>
        </w:rPr>
        <w:t>根据最终产物的结构进行反推，可知醇和羧酸发生酯化反应生成</w:t>
      </w:r>
      <w:r w:rsidR="009A38F6" w:rsidRPr="003A73B8">
        <w:rPr>
          <w:szCs w:val="21"/>
        </w:rPr>
        <w:t>CH</w:t>
      </w:r>
      <w:r w:rsidR="009A38F6" w:rsidRPr="003A73B8">
        <w:rPr>
          <w:szCs w:val="21"/>
          <w:vertAlign w:val="subscript"/>
        </w:rPr>
        <w:t>2</w:t>
      </w:r>
      <w:r w:rsidR="009A38F6" w:rsidRPr="003A73B8">
        <w:rPr>
          <w:szCs w:val="21"/>
        </w:rPr>
        <w:t>=CHCOOCH</w:t>
      </w:r>
      <w:r w:rsidR="009A38F6" w:rsidRPr="003A73B8">
        <w:rPr>
          <w:szCs w:val="21"/>
          <w:vertAlign w:val="subscript"/>
        </w:rPr>
        <w:t>2</w:t>
      </w:r>
      <w:r w:rsidR="009A38F6" w:rsidRPr="003A73B8">
        <w:rPr>
          <w:szCs w:val="21"/>
        </w:rPr>
        <w:t>CH</w:t>
      </w:r>
      <w:r w:rsidR="009A38F6" w:rsidRPr="003A73B8">
        <w:rPr>
          <w:szCs w:val="21"/>
          <w:vertAlign w:val="subscript"/>
        </w:rPr>
        <w:t>3</w:t>
      </w:r>
      <w:r w:rsidR="009A38F6" w:rsidRPr="003A73B8">
        <w:rPr>
          <w:szCs w:val="21"/>
        </w:rPr>
        <w:t>，其中醇为乙醇，酸为</w:t>
      </w:r>
      <w:r w:rsidR="009A38F6" w:rsidRPr="003A73B8">
        <w:rPr>
          <w:szCs w:val="21"/>
        </w:rPr>
        <w:t>CH</w:t>
      </w:r>
      <w:r w:rsidR="009A38F6" w:rsidRPr="003A73B8">
        <w:rPr>
          <w:szCs w:val="21"/>
          <w:vertAlign w:val="subscript"/>
        </w:rPr>
        <w:t>2</w:t>
      </w:r>
      <w:r w:rsidR="009A38F6" w:rsidRPr="003A73B8">
        <w:rPr>
          <w:szCs w:val="21"/>
        </w:rPr>
        <w:t>=CHCOOH</w:t>
      </w:r>
      <w:r w:rsidR="009A38F6" w:rsidRPr="003A73B8">
        <w:rPr>
          <w:szCs w:val="21"/>
        </w:rPr>
        <w:t>，则有机物</w:t>
      </w:r>
      <w:r w:rsidR="009A38F6" w:rsidRPr="003A73B8">
        <w:rPr>
          <w:szCs w:val="21"/>
        </w:rPr>
        <w:t>A</w:t>
      </w:r>
      <w:r w:rsidR="009A38F6" w:rsidRPr="003A73B8">
        <w:rPr>
          <w:szCs w:val="21"/>
        </w:rPr>
        <w:t>为乙醇，乙烯和水发生加成反应生成乙醇，无机物</w:t>
      </w:r>
      <w:r w:rsidR="009A38F6" w:rsidRPr="003A73B8">
        <w:rPr>
          <w:szCs w:val="21"/>
        </w:rPr>
        <w:t>M</w:t>
      </w:r>
      <w:r w:rsidR="009A38F6" w:rsidRPr="003A73B8">
        <w:rPr>
          <w:szCs w:val="21"/>
        </w:rPr>
        <w:t>为</w:t>
      </w:r>
      <w:r w:rsidR="009A38F6" w:rsidRPr="003A73B8">
        <w:rPr>
          <w:szCs w:val="21"/>
        </w:rPr>
        <w:t>H</w:t>
      </w:r>
      <w:r w:rsidR="009A38F6" w:rsidRPr="003A73B8">
        <w:rPr>
          <w:szCs w:val="21"/>
          <w:vertAlign w:val="subscript"/>
        </w:rPr>
        <w:t>2</w:t>
      </w:r>
      <w:r w:rsidR="009A38F6" w:rsidRPr="003A73B8">
        <w:rPr>
          <w:szCs w:val="21"/>
        </w:rPr>
        <w:t>O</w:t>
      </w:r>
      <w:r w:rsidR="009A38F6" w:rsidRPr="003A73B8">
        <w:rPr>
          <w:szCs w:val="21"/>
        </w:rPr>
        <w:t>，有机物</w:t>
      </w:r>
      <w:r w:rsidR="009A38F6" w:rsidRPr="003A73B8">
        <w:rPr>
          <w:szCs w:val="21"/>
        </w:rPr>
        <w:t>B</w:t>
      </w:r>
      <w:r w:rsidR="009A38F6" w:rsidRPr="003A73B8">
        <w:rPr>
          <w:szCs w:val="21"/>
        </w:rPr>
        <w:t>为</w:t>
      </w:r>
      <w:r w:rsidR="009A38F6" w:rsidRPr="003A73B8">
        <w:rPr>
          <w:szCs w:val="21"/>
        </w:rPr>
        <w:t>CH</w:t>
      </w:r>
      <w:r w:rsidR="009A38F6" w:rsidRPr="003A73B8">
        <w:rPr>
          <w:szCs w:val="21"/>
          <w:vertAlign w:val="subscript"/>
        </w:rPr>
        <w:t>2</w:t>
      </w:r>
      <w:r w:rsidR="009A38F6" w:rsidRPr="003A73B8">
        <w:rPr>
          <w:szCs w:val="21"/>
        </w:rPr>
        <w:t>=CHCOOH</w: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1</w:t>
      </w:r>
      <w:r w:rsidRPr="003A73B8">
        <w:rPr>
          <w:szCs w:val="21"/>
        </w:rPr>
        <w:t>）</w:t>
      </w:r>
      <w:r w:rsidR="009A38F6" w:rsidRPr="003A73B8">
        <w:rPr>
          <w:szCs w:val="21"/>
        </w:rPr>
        <w:t>乙烯和水发生加成反应生成乙醇，</w:t>
      </w:r>
      <w:r w:rsidR="009A38F6" w:rsidRPr="003A73B8">
        <w:rPr>
          <w:noProof/>
          <w:szCs w:val="21"/>
        </w:rPr>
        <w:drawing>
          <wp:inline distT="0" distB="0" distL="0" distR="0" wp14:anchorId="493A2246" wp14:editId="5641A5CE">
            <wp:extent cx="158750" cy="190500"/>
            <wp:effectExtent l="0" t="0" r="0" b="0"/>
            <wp:docPr id="670257482" name="图片 67025748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57482" name=""/>
                    <pic:cNvPicPr>
                      <a:picLocks noChangeAspect="1"/>
                    </pic:cNvPicPr>
                  </pic:nvPicPr>
                  <pic:blipFill>
                    <a:blip r:embed="rId18"/>
                    <a:stretch>
                      <a:fillRect/>
                    </a:stretch>
                  </pic:blipFill>
                  <pic:spPr>
                    <a:xfrm>
                      <a:off x="0" y="0"/>
                      <a:ext cx="158750" cy="190500"/>
                    </a:xfrm>
                    <a:prstGeom prst="rect">
                      <a:avLst/>
                    </a:prstGeom>
                  </pic:spPr>
                </pic:pic>
              </a:graphicData>
            </a:graphic>
          </wp:inline>
        </w:drawing>
      </w:r>
      <w:r w:rsidR="009A38F6" w:rsidRPr="003A73B8">
        <w:rPr>
          <w:szCs w:val="21"/>
        </w:rPr>
        <w:t>加成反应；</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2</w:t>
      </w:r>
      <w:r w:rsidRPr="003A73B8">
        <w:rPr>
          <w:szCs w:val="21"/>
        </w:rPr>
        <w:t>）</w:t>
      </w:r>
      <w:r w:rsidR="009A38F6" w:rsidRPr="003A73B8">
        <w:rPr>
          <w:szCs w:val="21"/>
        </w:rPr>
        <w:t>由结构简式可知，丙烯酸乙酯中含氧官能团的名称是酯基；</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3</w:t>
      </w:r>
      <w:r w:rsidRPr="003A73B8">
        <w:rPr>
          <w:szCs w:val="21"/>
        </w:rPr>
        <w:t>）</w:t>
      </w:r>
      <w:r w:rsidR="009A38F6" w:rsidRPr="003A73B8">
        <w:rPr>
          <w:szCs w:val="21"/>
        </w:rPr>
        <w:t>由分析可知，有机物</w:t>
      </w:r>
      <w:r w:rsidR="009A38F6" w:rsidRPr="003A73B8">
        <w:rPr>
          <w:szCs w:val="21"/>
        </w:rPr>
        <w:t>B</w:t>
      </w:r>
      <w:r w:rsidR="009A38F6" w:rsidRPr="003A73B8">
        <w:rPr>
          <w:szCs w:val="21"/>
        </w:rPr>
        <w:t>为</w:t>
      </w:r>
      <w:r w:rsidR="009A38F6" w:rsidRPr="003A73B8">
        <w:rPr>
          <w:szCs w:val="21"/>
        </w:rPr>
        <w:t>CH</w:t>
      </w:r>
      <w:r w:rsidR="009A38F6" w:rsidRPr="003A73B8">
        <w:rPr>
          <w:szCs w:val="21"/>
          <w:vertAlign w:val="subscript"/>
        </w:rPr>
        <w:t>2</w:t>
      </w:r>
      <w:r w:rsidR="009A38F6" w:rsidRPr="003A73B8">
        <w:rPr>
          <w:szCs w:val="21"/>
        </w:rPr>
        <w:t>=CHCOOH</w: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4</w:t>
      </w:r>
      <w:r w:rsidRPr="003A73B8">
        <w:rPr>
          <w:szCs w:val="21"/>
        </w:rPr>
        <w:t>）</w:t>
      </w:r>
      <w:r w:rsidR="009A38F6" w:rsidRPr="003A73B8">
        <w:rPr>
          <w:szCs w:val="21"/>
        </w:rPr>
        <w:t>a</w:t>
      </w:r>
      <w:r w:rsidR="009A38F6" w:rsidRPr="003A73B8">
        <w:rPr>
          <w:szCs w:val="21"/>
        </w:rPr>
        <w:t>．</w:t>
      </w:r>
      <w:r w:rsidR="009A38F6" w:rsidRPr="003A73B8">
        <w:rPr>
          <w:szCs w:val="21"/>
        </w:rPr>
        <w:t>B</w:t>
      </w:r>
      <w:r w:rsidR="009A38F6" w:rsidRPr="003A73B8">
        <w:rPr>
          <w:szCs w:val="21"/>
        </w:rPr>
        <w:t>和丙烯酸乙酯结构不同，二者不互为同系物，</w:t>
      </w:r>
      <w:r w:rsidR="009A38F6" w:rsidRPr="003A73B8">
        <w:rPr>
          <w:szCs w:val="21"/>
        </w:rPr>
        <w:t>a</w:t>
      </w:r>
      <w:r w:rsidR="009A38F6" w:rsidRPr="003A73B8">
        <w:rPr>
          <w:szCs w:val="21"/>
        </w:rPr>
        <w:t>错误；</w: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．有机物</w:t>
      </w:r>
      <w:r w:rsidRPr="003A73B8">
        <w:rPr>
          <w:szCs w:val="21"/>
        </w:rPr>
        <w:t>B</w:t>
      </w:r>
      <w:r w:rsidRPr="003A73B8">
        <w:rPr>
          <w:szCs w:val="21"/>
        </w:rPr>
        <w:t>含有碳碳双键，可以和溴加成使溴水褪色，</w:t>
      </w:r>
      <w:r w:rsidRPr="003A73B8">
        <w:rPr>
          <w:szCs w:val="21"/>
        </w:rPr>
        <w:t>b</w:t>
      </w:r>
      <w:r w:rsidRPr="003A73B8">
        <w:rPr>
          <w:szCs w:val="21"/>
        </w:rPr>
        <w:t>正确；</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w:t>
      </w:r>
      <w:r w:rsidRPr="003A73B8">
        <w:rPr>
          <w:szCs w:val="21"/>
        </w:rPr>
        <w:t>B</w:t>
      </w:r>
      <w:r w:rsidRPr="003A73B8">
        <w:rPr>
          <w:szCs w:val="21"/>
        </w:rPr>
        <w:t>含有羧基，可与</w:t>
      </w:r>
      <w:r w:rsidRPr="003A73B8">
        <w:rPr>
          <w:szCs w:val="21"/>
        </w:rPr>
        <w:object w:dxaOrig="940" w:dyaOrig="360">
          <v:shape id="_x0000_i1100" type="#_x0000_t75" alt="www.xinjiaoyu.com 新教育" style="width:47.55pt;height:18.35pt" o:ole="">
            <v:imagedata r:id="rId144" o:title="eqIde7dcde4bdbd4d0e52382a6cbf799869f"/>
          </v:shape>
          <o:OLEObject Type="Embed" ProgID="Equation.DSMT4" ShapeID="_x0000_i1100" DrawAspect="Content" ObjectID="_1789860516" r:id="rId154"/>
        </w:object>
      </w:r>
      <w:r w:rsidRPr="003A73B8">
        <w:rPr>
          <w:szCs w:val="21"/>
        </w:rPr>
        <w:t>溶液反应放出</w:t>
      </w:r>
      <w:r w:rsidRPr="003A73B8">
        <w:rPr>
          <w:szCs w:val="21"/>
        </w:rPr>
        <w:object w:dxaOrig="474" w:dyaOrig="366">
          <v:shape id="_x0000_i1101" type="#_x0000_t75" alt="www.xinjiaoyu.com 新教育" style="width:23.75pt;height:18.35pt" o:ole="">
            <v:imagedata r:id="rId62" o:title="eqIda4298cb837170c021b9f2cd4e674a6a3"/>
          </v:shape>
          <o:OLEObject Type="Embed" ProgID="Equation.DSMT4" ShapeID="_x0000_i1101" DrawAspect="Content" ObjectID="_1789860517" r:id="rId155"/>
        </w:object>
      </w:r>
      <w:r w:rsidRPr="003A73B8">
        <w:rPr>
          <w:szCs w:val="21"/>
        </w:rPr>
        <w:t>气体，而丙烯酸乙酯不含羧基，不能和碳酸钠氢钠反应生成二氧化碳，</w:t>
      </w:r>
      <w:r w:rsidRPr="003A73B8">
        <w:rPr>
          <w:szCs w:val="21"/>
        </w:rPr>
        <w:t>c</w:t>
      </w:r>
      <w:r w:rsidRPr="003A73B8">
        <w:rPr>
          <w:szCs w:val="21"/>
        </w:rPr>
        <w:t>错误；</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b</w:t>
      </w:r>
      <w:r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5</w:t>
      </w:r>
      <w:r w:rsidRPr="003A73B8">
        <w:rPr>
          <w:szCs w:val="21"/>
        </w:rPr>
        <w:t>）</w:t>
      </w:r>
      <w:r w:rsidR="009A38F6" w:rsidRPr="003A73B8">
        <w:rPr>
          <w:szCs w:val="21"/>
        </w:rPr>
        <w:t>乙醇和</w:t>
      </w:r>
      <w:r w:rsidR="009A38F6" w:rsidRPr="003A73B8">
        <w:rPr>
          <w:szCs w:val="21"/>
        </w:rPr>
        <w:t>CH</w:t>
      </w:r>
      <w:r w:rsidR="009A38F6" w:rsidRPr="003A73B8">
        <w:rPr>
          <w:szCs w:val="21"/>
          <w:vertAlign w:val="subscript"/>
        </w:rPr>
        <w:t>2</w:t>
      </w:r>
      <w:r w:rsidR="009A38F6" w:rsidRPr="003A73B8">
        <w:rPr>
          <w:szCs w:val="21"/>
        </w:rPr>
        <w:t>=CHCOOH</w:t>
      </w:r>
      <w:r w:rsidR="009A38F6" w:rsidRPr="003A73B8">
        <w:rPr>
          <w:szCs w:val="21"/>
        </w:rPr>
        <w:t>发生酯化反应，生成丙烯酸乙酯，化学方程式为：</w:t>
      </w:r>
      <w:r w:rsidR="009A38F6" w:rsidRPr="003A73B8">
        <w:rPr>
          <w:szCs w:val="21"/>
        </w:rPr>
        <w:object w:dxaOrig="6675" w:dyaOrig="600">
          <v:shape id="_x0000_i1102" type="#_x0000_t75" alt="www.xinjiaoyu.com 新教育" style="width:333.5pt;height:29.9pt" o:ole="">
            <v:imagedata r:id="rId151" o:title="eqId3d2057809528a67f2bbb1084f54777b3"/>
          </v:shape>
          <o:OLEObject Type="Embed" ProgID="Equation.DSMT4" ShapeID="_x0000_i1102" DrawAspect="Content" ObjectID="_1789860518" r:id="rId156"/>
        </w:objec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6</w:t>
      </w:r>
      <w:r w:rsidRPr="003A73B8">
        <w:rPr>
          <w:szCs w:val="21"/>
        </w:rPr>
        <w:t>）</w:t>
      </w:r>
      <w:r w:rsidR="009A38F6" w:rsidRPr="003A73B8">
        <w:rPr>
          <w:szCs w:val="21"/>
        </w:rPr>
        <w:object w:dxaOrig="1485" w:dyaOrig="360">
          <v:shape id="_x0000_i1103" type="#_x0000_t75" alt="www.xinjiaoyu.com 新教育" style="width:74.05pt;height:18.35pt" o:ole="">
            <v:imagedata r:id="rId147" o:title="eqId50dd5fc38100947ddbba68a3e09b0a3b"/>
          </v:shape>
          <o:OLEObject Type="Embed" ProgID="Equation.DSMT4" ShapeID="_x0000_i1103" DrawAspect="Content" ObjectID="_1789860519" r:id="rId157"/>
        </w:object>
      </w:r>
      <w:r w:rsidR="009A38F6" w:rsidRPr="003A73B8">
        <w:rPr>
          <w:szCs w:val="21"/>
        </w:rPr>
        <w:t>与水在一定条件下发生加成反应生成醇，产物可能有</w:t>
      </w:r>
      <w:r w:rsidR="009A38F6" w:rsidRPr="003A73B8">
        <w:rPr>
          <w:szCs w:val="21"/>
        </w:rPr>
        <w:object w:dxaOrig="1582" w:dyaOrig="358">
          <v:shape id="_x0000_i1104" type="#_x0000_t75" alt="www.xinjiaoyu.com 新教育" style="width:78.8pt;height:18.35pt" o:ole="">
            <v:imagedata r:id="rId158" o:title="eqId47b2206638045d0739fecfc9d889c22f"/>
          </v:shape>
          <o:OLEObject Type="Embed" ProgID="Equation.DSMT4" ShapeID="_x0000_i1104" DrawAspect="Content" ObjectID="_1789860520" r:id="rId159"/>
        </w:object>
      </w:r>
      <w:r w:rsidR="009A38F6" w:rsidRPr="003A73B8">
        <w:rPr>
          <w:szCs w:val="21"/>
        </w:rPr>
        <w:t>、</w:t>
      </w:r>
      <w:r w:rsidR="009A38F6" w:rsidRPr="003A73B8">
        <w:rPr>
          <w:szCs w:val="21"/>
        </w:rPr>
        <w:object w:dxaOrig="1680" w:dyaOrig="360">
          <v:shape id="_x0000_i1105" type="#_x0000_t75" alt="www.xinjiaoyu.com 新教育" style="width:84.25pt;height:18.35pt" o:ole="">
            <v:imagedata r:id="rId160" o:title="eqId6cca8c49f2103761ac4a057cfbc52895"/>
          </v:shape>
          <o:OLEObject Type="Embed" ProgID="Equation.DSMT4" ShapeID="_x0000_i1105" DrawAspect="Content" ObjectID="_1789860521" r:id="rId161"/>
        </w:object>
      </w:r>
      <w:r w:rsidR="009A38F6" w:rsidRPr="003A73B8">
        <w:rPr>
          <w:szCs w:val="21"/>
        </w:rPr>
        <w:t>，</w:t>
      </w:r>
      <w:r w:rsidR="009A38F6" w:rsidRPr="003A73B8">
        <w:rPr>
          <w:szCs w:val="21"/>
        </w:rPr>
        <w:t>2</w:t>
      </w:r>
      <w:r w:rsidR="009A38F6" w:rsidRPr="003A73B8">
        <w:rPr>
          <w:szCs w:val="21"/>
        </w:rPr>
        <w:t>种情况；</w:t>
      </w:r>
    </w:p>
    <w:p w:rsidR="009A38F6" w:rsidRPr="003A73B8" w:rsidRDefault="003A73B8" w:rsidP="003A73B8">
      <w:pPr>
        <w:spacing w:line="360" w:lineRule="auto"/>
        <w:textAlignment w:val="center"/>
        <w:rPr>
          <w:szCs w:val="21"/>
        </w:rPr>
      </w:pPr>
      <w:r w:rsidRPr="003A73B8">
        <w:rPr>
          <w:szCs w:val="21"/>
        </w:rPr>
        <w:t>（</w:t>
      </w:r>
      <w:r w:rsidRPr="003A73B8">
        <w:rPr>
          <w:szCs w:val="21"/>
        </w:rPr>
        <w:t>7</w:t>
      </w:r>
      <w:r w:rsidRPr="003A73B8">
        <w:rPr>
          <w:szCs w:val="21"/>
        </w:rPr>
        <w:t>）</w:t>
      </w:r>
      <w:r w:rsidR="009A38F6" w:rsidRPr="003A73B8">
        <w:rPr>
          <w:szCs w:val="21"/>
        </w:rPr>
        <w:t>丙烯酸乙酯分子中含有碳碳双键，能发生加聚反应生成高聚物：</w:t>
      </w:r>
      <w:r w:rsidR="009A38F6" w:rsidRPr="003A73B8">
        <w:rPr>
          <w:noProof/>
          <w:szCs w:val="21"/>
        </w:rPr>
        <w:drawing>
          <wp:inline distT="0" distB="0" distL="0" distR="0" wp14:anchorId="2F82A987" wp14:editId="42AE63C7">
            <wp:extent cx="1095375" cy="466725"/>
            <wp:effectExtent l="0" t="0" r="9525" b="9525"/>
            <wp:docPr id="100037" name="图片 1000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53"/>
                    <a:stretch>
                      <a:fillRect/>
                    </a:stretch>
                  </pic:blipFill>
                  <pic:spPr>
                    <a:xfrm>
                      <a:off x="0" y="0"/>
                      <a:ext cx="1095375" cy="466725"/>
                    </a:xfrm>
                    <a:prstGeom prst="rect">
                      <a:avLst/>
                    </a:prstGeom>
                  </pic:spPr>
                </pic:pic>
              </a:graphicData>
            </a:graphic>
          </wp:inline>
        </w:drawing>
      </w:r>
      <w:r w:rsidR="009A38F6"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17. </w:t>
      </w:r>
      <w:r w:rsidRPr="003A73B8">
        <w:rPr>
          <w:szCs w:val="21"/>
        </w:rPr>
        <w:t>氮氧化物</w:t>
      </w:r>
      <w:r w:rsidRPr="003A73B8">
        <w:rPr>
          <w:szCs w:val="21"/>
        </w:rPr>
        <w:object w:dxaOrig="720" w:dyaOrig="405">
          <v:shape id="_x0000_i1106" type="#_x0000_t75" alt="www.xinjiaoyu.com 新教育" style="width:36pt;height:20.4pt" o:ole="">
            <v:imagedata r:id="rId162" o:title="eqIdc61d9c891f16f397babe703f47608bae"/>
          </v:shape>
          <o:OLEObject Type="Embed" ProgID="Equation.DSMT4" ShapeID="_x0000_i1106" DrawAspect="Content" ObjectID="_1789860522" r:id="rId163"/>
        </w:object>
      </w:r>
      <w:r w:rsidRPr="003A73B8">
        <w:rPr>
          <w:szCs w:val="21"/>
        </w:rPr>
        <w:t>是大气污染物之一，处理工业废气中的</w:t>
      </w:r>
      <w:r w:rsidRPr="003A73B8">
        <w:rPr>
          <w:szCs w:val="21"/>
        </w:rPr>
        <w:object w:dxaOrig="516" w:dyaOrig="365">
          <v:shape id="_x0000_i1107" type="#_x0000_t75" alt="www.xinjiaoyu.com 新教育" style="width:25.8pt;height:17.65pt" o:ole="">
            <v:imagedata r:id="rId164" o:title="eqIde37be070c3ec0fb1d85fdcbe7b1e96aa"/>
          </v:shape>
          <o:OLEObject Type="Embed" ProgID="Equation.DSMT4" ShapeID="_x0000_i1107" DrawAspect="Content" ObjectID="_1789860523" r:id="rId165"/>
        </w:object>
      </w:r>
      <w:r w:rsidRPr="003A73B8">
        <w:rPr>
          <w:szCs w:val="21"/>
        </w:rPr>
        <w:t>对于环境保护具有重要的意义。已知：</w:t>
      </w:r>
      <w:r w:rsidRPr="003A73B8">
        <w:rPr>
          <w:szCs w:val="21"/>
        </w:rPr>
        <w:object w:dxaOrig="3630" w:dyaOrig="810">
          <v:shape id="_x0000_i1108" type="#_x0000_t75" alt="www.xinjiaoyu.com 新教育" style="width:181.35pt;height:40.75pt" o:ole="">
            <v:imagedata r:id="rId166" o:title="eqId3c52eced3f0d8ffdae1bfdc244077d49"/>
          </v:shape>
          <o:OLEObject Type="Embed" ProgID="Equation.DSMT4" ShapeID="_x0000_i1108" DrawAspect="Content" ObjectID="_1789860524" r:id="rId167"/>
        </w:object>
      </w:r>
      <w:r w:rsidRPr="003A73B8">
        <w:rPr>
          <w:szCs w:val="21"/>
        </w:rPr>
        <w:t>，甲小组在实验室对该反应进行了探究。实验装置如图所示</w:t>
      </w:r>
      <w:r w:rsidRPr="003A73B8">
        <w:rPr>
          <w:szCs w:val="21"/>
        </w:rPr>
        <w:t>(</w:t>
      </w:r>
      <w:r w:rsidRPr="003A73B8">
        <w:rPr>
          <w:szCs w:val="21"/>
        </w:rPr>
        <w:t>部分夹持装置省略</w:t>
      </w:r>
      <w:r w:rsidRPr="003A73B8">
        <w:rPr>
          <w:szCs w:val="21"/>
        </w:rPr>
        <w:t>)</w:t>
      </w:r>
      <w:r w:rsidRPr="003A73B8">
        <w:rPr>
          <w:szCs w:val="21"/>
        </w:rPr>
        <w:t>。</w:t>
      </w:r>
    </w:p>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3736AAED" wp14:editId="47481393">
            <wp:extent cx="4200525" cy="2133600"/>
            <wp:effectExtent l="0" t="0" r="9525" b="0"/>
            <wp:docPr id="100039" name="图片 1000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68"/>
                    <a:stretch>
                      <a:fillRect/>
                    </a:stretch>
                  </pic:blipFill>
                  <pic:spPr>
                    <a:xfrm>
                      <a:off x="0" y="0"/>
                      <a:ext cx="4200525" cy="2133600"/>
                    </a:xfrm>
                    <a:prstGeom prst="rect">
                      <a:avLst/>
                    </a:prstGeom>
                  </pic:spPr>
                </pic:pic>
              </a:graphicData>
            </a:graphic>
          </wp:inline>
        </w:drawing>
      </w:r>
    </w:p>
    <w:p w:rsidR="009A38F6" w:rsidRPr="003A73B8" w:rsidRDefault="009A38F6" w:rsidP="003A73B8">
      <w:pPr>
        <w:spacing w:line="360" w:lineRule="auto"/>
        <w:jc w:val="left"/>
        <w:textAlignment w:val="center"/>
        <w:rPr>
          <w:szCs w:val="21"/>
        </w:rPr>
      </w:pPr>
      <w:r w:rsidRPr="003A73B8">
        <w:rPr>
          <w:szCs w:val="21"/>
        </w:rPr>
        <w:t>（</w:t>
      </w:r>
      <w:r w:rsidRPr="003A73B8">
        <w:rPr>
          <w:szCs w:val="21"/>
        </w:rPr>
        <w:t>1</w:t>
      </w:r>
      <w:r w:rsidRPr="003A73B8">
        <w:rPr>
          <w:szCs w:val="21"/>
        </w:rPr>
        <w:t>）</w:t>
      </w:r>
      <w:r w:rsidRPr="003A73B8">
        <w:rPr>
          <w:szCs w:val="21"/>
        </w:rPr>
        <w:t>B</w:t>
      </w:r>
      <w:r w:rsidRPr="003A73B8">
        <w:rPr>
          <w:szCs w:val="21"/>
        </w:rPr>
        <w:t>的名称是</w:t>
      </w:r>
      <w:r w:rsidRPr="003A73B8">
        <w:rPr>
          <w:szCs w:val="21"/>
        </w:rPr>
        <w:t>___________</w:t>
      </w:r>
      <w:r w:rsidRPr="003A73B8">
        <w:rPr>
          <w:szCs w:val="21"/>
        </w:rPr>
        <w:t>，</w:t>
      </w:r>
      <w:r w:rsidRPr="003A73B8">
        <w:rPr>
          <w:szCs w:val="21"/>
        </w:rPr>
        <w:t>B</w:t>
      </w:r>
      <w:r w:rsidRPr="003A73B8">
        <w:rPr>
          <w:szCs w:val="21"/>
        </w:rPr>
        <w:t>内盛放的试剂为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2</w:t>
      </w:r>
      <w:r w:rsidRPr="003A73B8">
        <w:rPr>
          <w:szCs w:val="21"/>
        </w:rPr>
        <w:t>）用装置</w:t>
      </w:r>
      <w:r w:rsidRPr="003A73B8">
        <w:rPr>
          <w:szCs w:val="21"/>
        </w:rPr>
        <w:t>A</w:t>
      </w:r>
      <w:r w:rsidRPr="003A73B8">
        <w:rPr>
          <w:szCs w:val="21"/>
        </w:rPr>
        <w:t>可以制备</w:t>
      </w:r>
      <w:r w:rsidRPr="003A73B8">
        <w:rPr>
          <w:szCs w:val="21"/>
        </w:rPr>
        <w:object w:dxaOrig="495" w:dyaOrig="360">
          <v:shape id="_x0000_i1109" type="#_x0000_t75" alt="www.xinjiaoyu.com 新教育" style="width:24.45pt;height:18.35pt" o:ole="">
            <v:imagedata r:id="rId169" o:title="eqIddbe2066525aa0616cf44d051d57bf713"/>
          </v:shape>
          <o:OLEObject Type="Embed" ProgID="Equation.DSMT4" ShapeID="_x0000_i1109" DrawAspect="Content" ObjectID="_1789860525" r:id="rId170"/>
        </w:object>
      </w:r>
      <w:r w:rsidRPr="003A73B8">
        <w:rPr>
          <w:szCs w:val="21"/>
        </w:rPr>
        <w:t>，其化学反应方程式为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3</w:t>
      </w:r>
      <w:r w:rsidRPr="003A73B8">
        <w:rPr>
          <w:szCs w:val="21"/>
        </w:rPr>
        <w:t>）装置</w:t>
      </w:r>
      <w:r w:rsidRPr="003A73B8">
        <w:rPr>
          <w:szCs w:val="21"/>
        </w:rPr>
        <w:t>D</w:t>
      </w:r>
      <w:r w:rsidRPr="003A73B8">
        <w:rPr>
          <w:szCs w:val="21"/>
        </w:rPr>
        <w:t>中铜丝可抽动的优点是</w:t>
      </w:r>
      <w:r w:rsidRPr="003A73B8">
        <w:rPr>
          <w:szCs w:val="21"/>
        </w:rPr>
        <w:t>___________</w:t>
      </w:r>
      <w:r w:rsidRPr="003A73B8">
        <w:rPr>
          <w:szCs w:val="21"/>
        </w:rPr>
        <w:t>，主要的实验现象为</w:t>
      </w:r>
      <w:r w:rsidRPr="003A73B8">
        <w:rPr>
          <w:szCs w:val="21"/>
        </w:rPr>
        <w:t>___________</w:t>
      </w:r>
      <w:r w:rsidRPr="003A73B8">
        <w:rPr>
          <w:szCs w:val="21"/>
        </w:rPr>
        <w:t>，发生反应的离子方程式为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4</w:t>
      </w:r>
      <w:r w:rsidRPr="003A73B8">
        <w:rPr>
          <w:szCs w:val="21"/>
        </w:rPr>
        <w:t>）在</w:t>
      </w:r>
      <w:r w:rsidRPr="003A73B8">
        <w:rPr>
          <w:szCs w:val="21"/>
        </w:rPr>
        <w:object w:dxaOrig="495" w:dyaOrig="360">
          <v:shape id="_x0000_i1110" type="#_x0000_t75" alt="www.xinjiaoyu.com 新教育" style="width:24.45pt;height:18.35pt" o:ole="">
            <v:imagedata r:id="rId169" o:title="eqIddbe2066525aa0616cf44d051d57bf713"/>
          </v:shape>
          <o:OLEObject Type="Embed" ProgID="Equation.DSMT4" ShapeID="_x0000_i1110" DrawAspect="Content" ObjectID="_1789860526" r:id="rId171"/>
        </w:object>
      </w:r>
      <w:r w:rsidRPr="003A73B8">
        <w:rPr>
          <w:szCs w:val="21"/>
        </w:rPr>
        <w:t>和</w:t>
      </w:r>
      <w:r w:rsidRPr="003A73B8">
        <w:rPr>
          <w:szCs w:val="21"/>
        </w:rPr>
        <w:object w:dxaOrig="525" w:dyaOrig="360">
          <v:shape id="_x0000_i1111" type="#_x0000_t75" alt="www.xinjiaoyu.com 新教育" style="width:26.5pt;height:18.35pt" o:ole="">
            <v:imagedata r:id="rId172" o:title="eqId2d6149377ee90af173136c0119993ccb"/>
          </v:shape>
          <o:OLEObject Type="Embed" ProgID="Equation.DSMT4" ShapeID="_x0000_i1111" DrawAspect="Content" ObjectID="_1789860527" r:id="rId173"/>
        </w:object>
      </w:r>
      <w:r w:rsidRPr="003A73B8">
        <w:rPr>
          <w:szCs w:val="21"/>
        </w:rPr>
        <w:t>的反应中</w:t>
      </w:r>
      <w:r w:rsidRPr="003A73B8">
        <w:rPr>
          <w:szCs w:val="21"/>
        </w:rPr>
        <w:object w:dxaOrig="495" w:dyaOrig="360">
          <v:shape id="_x0000_i1112" type="#_x0000_t75" alt="www.xinjiaoyu.com 新教育" style="width:24.45pt;height:18.35pt" o:ole="">
            <v:imagedata r:id="rId169" o:title="eqIddbe2066525aa0616cf44d051d57bf713"/>
          </v:shape>
          <o:OLEObject Type="Embed" ProgID="Equation.DSMT4" ShapeID="_x0000_i1112" DrawAspect="Content" ObjectID="_1789860528" r:id="rId174"/>
        </w:object>
      </w:r>
      <w:r w:rsidRPr="003A73B8">
        <w:rPr>
          <w:szCs w:val="21"/>
        </w:rPr>
        <w:t>会过量，设计实验方案检验气球中的尾气含有</w:t>
      </w:r>
      <w:r w:rsidRPr="003A73B8">
        <w:rPr>
          <w:szCs w:val="21"/>
        </w:rPr>
        <w:object w:dxaOrig="495" w:dyaOrig="360">
          <v:shape id="_x0000_i1113" type="#_x0000_t75" alt="www.xinjiaoyu.com 新教育" style="width:24.45pt;height:18.35pt" o:ole="">
            <v:imagedata r:id="rId169" o:title="eqIddbe2066525aa0616cf44d051d57bf713"/>
          </v:shape>
          <o:OLEObject Type="Embed" ProgID="Equation.DSMT4" ShapeID="_x0000_i1113" DrawAspect="Content" ObjectID="_1789860529" r:id="rId175"/>
        </w:object>
      </w:r>
      <w:r w:rsidRPr="003A73B8">
        <w:rPr>
          <w:szCs w:val="21"/>
        </w:rPr>
        <w:t>___________</w:t>
      </w:r>
      <w:r w:rsidRPr="003A73B8">
        <w:rPr>
          <w:szCs w:val="21"/>
        </w:rPr>
        <w:t>。</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w:t>
      </w:r>
      <w:r w:rsidR="009A38F6" w:rsidRPr="003A73B8">
        <w:rPr>
          <w:szCs w:val="21"/>
        </w:rPr>
        <w:t>1</w:t>
      </w:r>
      <w:r w:rsidR="009A38F6" w:rsidRPr="003A73B8">
        <w:rPr>
          <w:szCs w:val="21"/>
        </w:rPr>
        <w:t>）</w:t>
      </w:r>
      <w:r w:rsidR="009A38F6" w:rsidRPr="003A73B8">
        <w:rPr>
          <w:rFonts w:ascii="宋体" w:hAnsi="宋体" w:cs="宋体" w:hint="eastAsia"/>
          <w:szCs w:val="21"/>
        </w:rPr>
        <w:t>①</w:t>
      </w:r>
      <w:r w:rsidR="009A38F6" w:rsidRPr="003A73B8">
        <w:rPr>
          <w:szCs w:val="21"/>
        </w:rPr>
        <w:t xml:space="preserve">. </w:t>
      </w:r>
      <w:r w:rsidR="009A38F6" w:rsidRPr="003A73B8">
        <w:rPr>
          <w:szCs w:val="21"/>
        </w:rPr>
        <w:t>干燥管</w:t>
      </w:r>
      <w:r w:rsidR="009A38F6" w:rsidRPr="003A73B8">
        <w:rPr>
          <w:szCs w:val="21"/>
        </w:rPr>
        <w:t>(</w:t>
      </w:r>
      <w:r w:rsidR="009A38F6" w:rsidRPr="003A73B8">
        <w:rPr>
          <w:szCs w:val="21"/>
        </w:rPr>
        <w:t>或者</w:t>
      </w:r>
      <w:r w:rsidR="009A38F6" w:rsidRPr="003A73B8">
        <w:rPr>
          <w:szCs w:val="21"/>
        </w:rPr>
        <w:t>U</w:t>
      </w:r>
      <w:r w:rsidR="009A38F6" w:rsidRPr="003A73B8">
        <w:rPr>
          <w:szCs w:val="21"/>
        </w:rPr>
        <w:t>形管</w:t>
      </w:r>
      <w:r w:rsidR="009A38F6" w:rsidRPr="003A73B8">
        <w:rPr>
          <w:szCs w:val="21"/>
        </w:rPr>
        <w:t xml:space="preserve">)    </w:t>
      </w:r>
      <w:r w:rsidR="009A38F6" w:rsidRPr="003A73B8">
        <w:rPr>
          <w:rFonts w:ascii="宋体" w:hAnsi="宋体" w:cs="宋体" w:hint="eastAsia"/>
          <w:szCs w:val="21"/>
        </w:rPr>
        <w:t>②</w:t>
      </w:r>
      <w:r w:rsidR="009A38F6" w:rsidRPr="003A73B8">
        <w:rPr>
          <w:szCs w:val="21"/>
        </w:rPr>
        <w:t xml:space="preserve">. </w:t>
      </w:r>
      <w:r w:rsidR="009A38F6" w:rsidRPr="003A73B8">
        <w:rPr>
          <w:szCs w:val="21"/>
        </w:rPr>
        <w:t>碱石灰</w:t>
      </w:r>
      <w:r w:rsidR="009A38F6"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2</w:t>
      </w:r>
      <w:r w:rsidRPr="003A73B8">
        <w:rPr>
          <w:szCs w:val="21"/>
        </w:rPr>
        <w:t>）</w:t>
      </w:r>
      <w:r w:rsidRPr="003A73B8">
        <w:rPr>
          <w:szCs w:val="21"/>
        </w:rPr>
        <w:object w:dxaOrig="4560" w:dyaOrig="675">
          <v:shape id="_x0000_i1114" type="#_x0000_t75" alt="www.xinjiaoyu.com 新教育" style="width:228.25pt;height:33.95pt" o:ole="">
            <v:imagedata r:id="rId176" o:title="eqId57e9e9535183b9994f2018655c47eec0"/>
          </v:shape>
          <o:OLEObject Type="Embed" ProgID="Equation.DSMT4" ShapeID="_x0000_i1114" DrawAspect="Content" ObjectID="_1789860530" r:id="rId177"/>
        </w:objec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3</w:t>
      </w:r>
      <w:r w:rsidRPr="003A73B8">
        <w:rPr>
          <w:szCs w:val="21"/>
        </w:rPr>
        <w:t>）</w:t>
      </w:r>
      <w:r w:rsidRPr="003A73B8">
        <w:rPr>
          <w:rFonts w:ascii="宋体" w:hAnsi="宋体" w:cs="宋体" w:hint="eastAsia"/>
          <w:szCs w:val="21"/>
        </w:rPr>
        <w:t>①</w:t>
      </w:r>
      <w:r w:rsidRPr="003A73B8">
        <w:rPr>
          <w:szCs w:val="21"/>
        </w:rPr>
        <w:t xml:space="preserve">. </w:t>
      </w:r>
      <w:r w:rsidRPr="003A73B8">
        <w:rPr>
          <w:szCs w:val="21"/>
        </w:rPr>
        <w:t>可控制反应的发生</w:t>
      </w:r>
      <w:r w:rsidRPr="003A73B8">
        <w:rPr>
          <w:szCs w:val="21"/>
        </w:rPr>
        <w:t xml:space="preserve">    </w:t>
      </w:r>
      <w:r w:rsidRPr="003A73B8">
        <w:rPr>
          <w:rFonts w:ascii="宋体" w:hAnsi="宋体" w:cs="宋体" w:hint="eastAsia"/>
          <w:szCs w:val="21"/>
        </w:rPr>
        <w:t>②</w:t>
      </w:r>
      <w:r w:rsidRPr="003A73B8">
        <w:rPr>
          <w:szCs w:val="21"/>
        </w:rPr>
        <w:t xml:space="preserve">. </w:t>
      </w:r>
      <w:r w:rsidRPr="003A73B8">
        <w:rPr>
          <w:szCs w:val="21"/>
        </w:rPr>
        <w:t>溶液变绿，产生红棕色气体</w:t>
      </w:r>
      <w:r w:rsidRPr="003A73B8">
        <w:rPr>
          <w:szCs w:val="21"/>
        </w:rPr>
        <w:t xml:space="preserve">    </w:t>
      </w:r>
      <w:r w:rsidRPr="003A73B8">
        <w:rPr>
          <w:rFonts w:ascii="宋体" w:hAnsi="宋体" w:cs="宋体" w:hint="eastAsia"/>
          <w:szCs w:val="21"/>
        </w:rPr>
        <w:t>③</w:t>
      </w:r>
      <w:r w:rsidRPr="003A73B8">
        <w:rPr>
          <w:szCs w:val="21"/>
        </w:rPr>
        <w:t xml:space="preserve">. </w:t>
      </w:r>
      <w:r w:rsidRPr="003A73B8">
        <w:rPr>
          <w:szCs w:val="21"/>
        </w:rPr>
        <w:object w:dxaOrig="4239" w:dyaOrig="380">
          <v:shape id="_x0000_i1115" type="#_x0000_t75" alt="www.xinjiaoyu.com 新教育" style="width:211.9pt;height:19pt" o:ole="">
            <v:imagedata r:id="rId178" o:title="eqIde74710dd98ddc9e91cee1271dd64e2cb"/>
          </v:shape>
          <o:OLEObject Type="Embed" ProgID="Equation.DSMT4" ShapeID="_x0000_i1115" DrawAspect="Content" ObjectID="_1789860531" r:id="rId179"/>
        </w:objec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4</w:t>
      </w:r>
      <w:r w:rsidRPr="003A73B8">
        <w:rPr>
          <w:szCs w:val="21"/>
        </w:rPr>
        <w:t>）将湿润的红色石蕊试纸置于气球口，试纸变蓝</w:t>
      </w:r>
      <w:r w:rsidRPr="003A73B8">
        <w:rPr>
          <w:szCs w:val="21"/>
        </w:rPr>
        <w:t>(</w:t>
      </w:r>
      <w:r w:rsidRPr="003A73B8">
        <w:rPr>
          <w:szCs w:val="21"/>
        </w:rPr>
        <w:t>或用蘸有浓盐酸的玻璃棒接近气球，产生白烟</w:t>
      </w:r>
      <w:r w:rsidRPr="003A73B8">
        <w:rPr>
          <w:szCs w:val="21"/>
        </w:rPr>
        <w:t>)</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r w:rsidR="009A38F6" w:rsidRPr="003A73B8">
        <w:rPr>
          <w:szCs w:val="21"/>
        </w:rPr>
        <w:t>A</w:t>
      </w:r>
      <w:r w:rsidR="009A38F6" w:rsidRPr="003A73B8">
        <w:rPr>
          <w:szCs w:val="21"/>
        </w:rPr>
        <w:t>装置利用氯化铵和氢氧化钙固体共热来产生氨气，</w:t>
      </w:r>
      <w:r w:rsidR="009A38F6" w:rsidRPr="003A73B8">
        <w:rPr>
          <w:szCs w:val="21"/>
        </w:rPr>
        <w:t>B</w:t>
      </w:r>
      <w:r w:rsidR="009A38F6" w:rsidRPr="003A73B8">
        <w:rPr>
          <w:szCs w:val="21"/>
        </w:rPr>
        <w:t>用于干燥氨气，</w:t>
      </w:r>
      <w:r w:rsidR="009A38F6" w:rsidRPr="003A73B8">
        <w:rPr>
          <w:szCs w:val="21"/>
        </w:rPr>
        <w:t>B</w:t>
      </w:r>
      <w:r w:rsidR="009A38F6" w:rsidRPr="003A73B8">
        <w:rPr>
          <w:szCs w:val="21"/>
        </w:rPr>
        <w:t>中为碱石灰，</w:t>
      </w:r>
      <w:r w:rsidR="009A38F6" w:rsidRPr="003A73B8">
        <w:rPr>
          <w:szCs w:val="21"/>
        </w:rPr>
        <w:t>D</w:t>
      </w:r>
      <w:r w:rsidR="009A38F6" w:rsidRPr="003A73B8">
        <w:rPr>
          <w:szCs w:val="21"/>
        </w:rPr>
        <w:t>装置利用</w:t>
      </w:r>
      <w:r w:rsidR="009A38F6" w:rsidRPr="003A73B8">
        <w:rPr>
          <w:szCs w:val="21"/>
        </w:rPr>
        <w:t>Cu</w:t>
      </w:r>
      <w:r w:rsidR="009A38F6" w:rsidRPr="003A73B8">
        <w:rPr>
          <w:szCs w:val="21"/>
        </w:rPr>
        <w:t>与浓硝酸反应产生二氧化氮，装置</w:t>
      </w:r>
      <w:r w:rsidR="009A38F6" w:rsidRPr="003A73B8">
        <w:rPr>
          <w:szCs w:val="21"/>
        </w:rPr>
        <w:t>C</w:t>
      </w:r>
      <w:r w:rsidR="009A38F6" w:rsidRPr="003A73B8">
        <w:rPr>
          <w:szCs w:val="21"/>
        </w:rPr>
        <w:t>用无水氯化钙进行干燥二氧化氮，</w:t>
      </w:r>
      <w:r w:rsidR="009A38F6" w:rsidRPr="003A73B8">
        <w:rPr>
          <w:szCs w:val="21"/>
        </w:rPr>
        <w:t>NO</w:t>
      </w:r>
      <w:r w:rsidR="009A38F6" w:rsidRPr="003A73B8">
        <w:rPr>
          <w:szCs w:val="21"/>
          <w:vertAlign w:val="subscript"/>
        </w:rPr>
        <w:t>2</w:t>
      </w:r>
      <w:r w:rsidR="009A38F6" w:rsidRPr="003A73B8">
        <w:rPr>
          <w:szCs w:val="21"/>
        </w:rPr>
        <w:t>和</w:t>
      </w:r>
      <w:r w:rsidR="009A38F6" w:rsidRPr="003A73B8">
        <w:rPr>
          <w:szCs w:val="21"/>
        </w:rPr>
        <w:t>NH</w:t>
      </w:r>
      <w:r w:rsidR="009A38F6" w:rsidRPr="003A73B8">
        <w:rPr>
          <w:szCs w:val="21"/>
          <w:vertAlign w:val="subscript"/>
        </w:rPr>
        <w:t>3</w:t>
      </w:r>
      <w:r w:rsidR="009A38F6" w:rsidRPr="003A73B8">
        <w:rPr>
          <w:szCs w:val="21"/>
        </w:rPr>
        <w:t>进入</w:t>
      </w:r>
      <w:r w:rsidR="009A38F6" w:rsidRPr="003A73B8">
        <w:rPr>
          <w:szCs w:val="21"/>
        </w:rPr>
        <w:t>M</w:t>
      </w:r>
      <w:r w:rsidR="009A38F6" w:rsidRPr="003A73B8">
        <w:rPr>
          <w:szCs w:val="21"/>
        </w:rPr>
        <w:t>中反应，在催化剂的催化作用下，二氧化氮和氨气充分反应生成两种对环境友好的物质，即生成</w:t>
      </w:r>
      <w:r w:rsidR="009A38F6" w:rsidRPr="003A73B8">
        <w:rPr>
          <w:szCs w:val="21"/>
        </w:rPr>
        <w:t>N</w:t>
      </w:r>
      <w:r w:rsidR="009A38F6" w:rsidRPr="003A73B8">
        <w:rPr>
          <w:szCs w:val="21"/>
          <w:vertAlign w:val="subscript"/>
        </w:rPr>
        <w:t>2</w:t>
      </w:r>
      <w:r w:rsidR="009A38F6" w:rsidRPr="003A73B8">
        <w:rPr>
          <w:szCs w:val="21"/>
        </w:rPr>
        <w:t>和</w:t>
      </w:r>
      <w:r w:rsidR="009A38F6" w:rsidRPr="003A73B8">
        <w:rPr>
          <w:szCs w:val="21"/>
        </w:rPr>
        <w:t>H</w:t>
      </w:r>
      <w:r w:rsidR="009A38F6" w:rsidRPr="003A73B8">
        <w:rPr>
          <w:szCs w:val="21"/>
          <w:vertAlign w:val="subscript"/>
        </w:rPr>
        <w:t>2</w:t>
      </w:r>
      <w:r w:rsidR="009A38F6" w:rsidRPr="003A73B8">
        <w:rPr>
          <w:szCs w:val="21"/>
        </w:rPr>
        <w:t>O</w: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1</w:t>
      </w:r>
      <w:r w:rsidRPr="003A73B8">
        <w:rPr>
          <w:szCs w:val="21"/>
        </w:rPr>
        <w:t>）</w:t>
      </w:r>
      <w:r w:rsidR="009A38F6" w:rsidRPr="003A73B8">
        <w:rPr>
          <w:szCs w:val="21"/>
        </w:rPr>
        <w:t>B</w:t>
      </w:r>
      <w:r w:rsidR="009A38F6" w:rsidRPr="003A73B8">
        <w:rPr>
          <w:szCs w:val="21"/>
        </w:rPr>
        <w:t>的名称是干燥管</w:t>
      </w:r>
      <w:r w:rsidR="009A38F6" w:rsidRPr="003A73B8">
        <w:rPr>
          <w:szCs w:val="21"/>
        </w:rPr>
        <w:t>(</w:t>
      </w:r>
      <w:r w:rsidR="009A38F6" w:rsidRPr="003A73B8">
        <w:rPr>
          <w:szCs w:val="21"/>
        </w:rPr>
        <w:t>或者</w:t>
      </w:r>
      <w:r w:rsidR="009A38F6" w:rsidRPr="003A73B8">
        <w:rPr>
          <w:szCs w:val="21"/>
        </w:rPr>
        <w:t>U</w:t>
      </w:r>
      <w:r w:rsidR="009A38F6" w:rsidRPr="003A73B8">
        <w:rPr>
          <w:szCs w:val="21"/>
        </w:rPr>
        <w:t>形管</w:t>
      </w:r>
      <w:r w:rsidR="009A38F6" w:rsidRPr="003A73B8">
        <w:rPr>
          <w:szCs w:val="21"/>
        </w:rPr>
        <w:t>)</w:t>
      </w:r>
      <w:r w:rsidR="009A38F6" w:rsidRPr="003A73B8">
        <w:rPr>
          <w:szCs w:val="21"/>
        </w:rPr>
        <w:t>，</w:t>
      </w:r>
      <w:r w:rsidR="009A38F6" w:rsidRPr="003A73B8">
        <w:rPr>
          <w:szCs w:val="21"/>
        </w:rPr>
        <w:t>B</w:t>
      </w:r>
      <w:r w:rsidR="009A38F6" w:rsidRPr="003A73B8">
        <w:rPr>
          <w:szCs w:val="21"/>
        </w:rPr>
        <w:t>用于干燥氨气，</w:t>
      </w:r>
      <w:r w:rsidR="009A38F6" w:rsidRPr="003A73B8">
        <w:rPr>
          <w:szCs w:val="21"/>
        </w:rPr>
        <w:t>B</w:t>
      </w:r>
      <w:r w:rsidR="009A38F6" w:rsidRPr="003A73B8">
        <w:rPr>
          <w:szCs w:val="21"/>
        </w:rPr>
        <w:t>中为碱石灰；</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2</w:t>
      </w:r>
      <w:r w:rsidRPr="003A73B8">
        <w:rPr>
          <w:szCs w:val="21"/>
        </w:rPr>
        <w:t>）</w:t>
      </w:r>
      <w:r w:rsidR="009A38F6" w:rsidRPr="003A73B8">
        <w:rPr>
          <w:szCs w:val="21"/>
        </w:rPr>
        <w:t>氯化铵和氢氧化钙加热生成氯化钙、水和氨气，</w:t>
      </w:r>
      <w:r w:rsidR="009A38F6" w:rsidRPr="003A73B8">
        <w:rPr>
          <w:szCs w:val="21"/>
        </w:rPr>
        <w:object w:dxaOrig="4400" w:dyaOrig="680">
          <v:shape id="_x0000_i1116" type="#_x0000_t75" alt="www.xinjiaoyu.com 新教育" style="width:220.1pt;height:33.95pt" o:ole="">
            <v:imagedata r:id="rId180" o:title="eqIda009fe06c8c6c15b0c3ab7ff94ac8c87"/>
          </v:shape>
          <o:OLEObject Type="Embed" ProgID="Equation.DSMT4" ShapeID="_x0000_i1116" DrawAspect="Content" ObjectID="_1789860532" r:id="rId181"/>
        </w:objec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3</w:t>
      </w:r>
      <w:r w:rsidRPr="003A73B8">
        <w:rPr>
          <w:szCs w:val="21"/>
        </w:rPr>
        <w:t>）</w:t>
      </w:r>
      <w:r w:rsidR="009A38F6" w:rsidRPr="003A73B8">
        <w:rPr>
          <w:szCs w:val="21"/>
        </w:rPr>
        <w:t>铜丝可抽动的优点是可控制铜和浓硝酸的接触与分离，从可控制反应的发生与停止；铜和浓硝酸反应生成硝酸铜和二氧化氮气体、水：</w:t>
      </w:r>
      <w:r w:rsidR="009A38F6" w:rsidRPr="003A73B8">
        <w:rPr>
          <w:szCs w:val="21"/>
        </w:rPr>
        <w:object w:dxaOrig="4239" w:dyaOrig="380">
          <v:shape id="_x0000_i1117" type="#_x0000_t75" alt="www.xinjiaoyu.com 新教育" style="width:211.9pt;height:19pt" o:ole="">
            <v:imagedata r:id="rId178" o:title="eqIde74710dd98ddc9e91cee1271dd64e2cb"/>
          </v:shape>
          <o:OLEObject Type="Embed" ProgID="Equation.DSMT4" ShapeID="_x0000_i1117" DrawAspect="Content" ObjectID="_1789860533" r:id="rId182"/>
        </w:object>
      </w:r>
      <w:r w:rsidR="009A38F6" w:rsidRPr="003A73B8">
        <w:rPr>
          <w:szCs w:val="21"/>
        </w:rPr>
        <w:t>，现象为：溶液变绿，产生红棕色气体；</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4</w:t>
      </w:r>
      <w:r w:rsidRPr="003A73B8">
        <w:rPr>
          <w:szCs w:val="21"/>
        </w:rPr>
        <w:t>）</w:t>
      </w:r>
      <w:r w:rsidR="009A38F6" w:rsidRPr="003A73B8">
        <w:rPr>
          <w:szCs w:val="21"/>
        </w:rPr>
        <w:t>氨气水溶液为碱性，能使石蕊变蓝色，故实验设计为：将湿润的红色石蕊试纸置于气球口，试纸变蓝</w:t>
      </w:r>
      <w:r w:rsidR="009A38F6" w:rsidRPr="003A73B8">
        <w:rPr>
          <w:szCs w:val="21"/>
        </w:rPr>
        <w:t>(</w:t>
      </w:r>
      <w:r w:rsidR="009A38F6" w:rsidRPr="003A73B8">
        <w:rPr>
          <w:szCs w:val="21"/>
        </w:rPr>
        <w:t>或用蘸有浓盐酸的玻璃棒接近气球，产生白烟</w:t>
      </w:r>
      <w:r w:rsidR="009A38F6" w:rsidRPr="003A73B8">
        <w:rPr>
          <w:szCs w:val="21"/>
        </w:rPr>
        <w:t>)</w:t>
      </w:r>
      <w:r w:rsidR="009A38F6"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18. </w:t>
      </w:r>
      <w:r w:rsidRPr="003A73B8">
        <w:rPr>
          <w:szCs w:val="21"/>
        </w:rPr>
        <w:t>硫酸是重要的化工原料。工业上以黄铁矿为原料生产硫酸的某流程如下图所示。</w:t>
      </w:r>
    </w:p>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3323C133" wp14:editId="7DB79059">
            <wp:extent cx="5238750" cy="840891"/>
            <wp:effectExtent l="0" t="0" r="0" b="0"/>
            <wp:docPr id="100041" name="图片 1000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83"/>
                    <a:stretch>
                      <a:fillRect/>
                    </a:stretch>
                  </pic:blipFill>
                  <pic:spPr>
                    <a:xfrm>
                      <a:off x="0" y="0"/>
                      <a:ext cx="5238750" cy="840891"/>
                    </a:xfrm>
                    <a:prstGeom prst="rect">
                      <a:avLst/>
                    </a:prstGeom>
                  </pic:spPr>
                </pic:pic>
              </a:graphicData>
            </a:graphic>
          </wp:inline>
        </w:drawing>
      </w:r>
    </w:p>
    <w:p w:rsidR="009A38F6" w:rsidRPr="003A73B8" w:rsidRDefault="009A38F6" w:rsidP="003A73B8">
      <w:pPr>
        <w:spacing w:line="360" w:lineRule="auto"/>
        <w:jc w:val="left"/>
        <w:textAlignment w:val="center"/>
        <w:rPr>
          <w:szCs w:val="21"/>
        </w:rPr>
      </w:pPr>
      <w:r w:rsidRPr="003A73B8">
        <w:rPr>
          <w:szCs w:val="21"/>
        </w:rPr>
        <w:t>回答下列问题。</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1</w:t>
      </w:r>
      <w:r w:rsidRPr="003A73B8">
        <w:rPr>
          <w:szCs w:val="21"/>
        </w:rPr>
        <w:t>）将黄铁矿粉碎的目的是</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2</w:t>
      </w:r>
      <w:r w:rsidRPr="003A73B8">
        <w:rPr>
          <w:szCs w:val="21"/>
        </w:rPr>
        <w:t>）</w:t>
      </w:r>
      <w:r w:rsidRPr="003A73B8">
        <w:rPr>
          <w:szCs w:val="21"/>
        </w:rPr>
        <w:object w:dxaOrig="520" w:dyaOrig="360">
          <v:shape id="_x0000_i1118" type="#_x0000_t75" alt="www.xinjiaoyu.com 新教育" style="width:26.5pt;height:18.35pt" o:ole="">
            <v:imagedata r:id="rId184" o:title="eqId2f8dd3411d4346af2ee9b80b682dd5fa"/>
          </v:shape>
          <o:OLEObject Type="Embed" ProgID="Equation.DSMT4" ShapeID="_x0000_i1118" DrawAspect="Content" ObjectID="_1789860534" r:id="rId185"/>
        </w:object>
      </w:r>
      <w:r w:rsidRPr="003A73B8">
        <w:rPr>
          <w:szCs w:val="21"/>
        </w:rPr>
        <w:t>中硫元素的化合价为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3</w:t>
      </w:r>
      <w:r w:rsidRPr="003A73B8">
        <w:rPr>
          <w:szCs w:val="21"/>
        </w:rPr>
        <w:t>）</w:t>
      </w:r>
      <w:r w:rsidRPr="003A73B8">
        <w:rPr>
          <w:szCs w:val="21"/>
        </w:rPr>
        <w:object w:dxaOrig="426" w:dyaOrig="326">
          <v:shape id="_x0000_i1119" type="#_x0000_t75" alt="www.xinjiaoyu.com 新教育" style="width:21.05pt;height:16.3pt" o:ole="">
            <v:imagedata r:id="rId186" o:title="eqId3cd6200aa9357b208a994c93c210ff60"/>
          </v:shape>
          <o:OLEObject Type="Embed" ProgID="Equation.DSMT4" ShapeID="_x0000_i1119" DrawAspect="Content" ObjectID="_1789860535" r:id="rId187"/>
        </w:object>
      </w:r>
      <w:r w:rsidRPr="003A73B8">
        <w:rPr>
          <w:szCs w:val="21"/>
        </w:rPr>
        <w:t>___________(“</w:t>
      </w:r>
      <w:r w:rsidRPr="003A73B8">
        <w:rPr>
          <w:szCs w:val="21"/>
        </w:rPr>
        <w:t>能</w:t>
      </w:r>
      <w:r w:rsidRPr="003A73B8">
        <w:rPr>
          <w:szCs w:val="21"/>
        </w:rPr>
        <w:t>”</w:t>
      </w:r>
      <w:r w:rsidRPr="003A73B8">
        <w:rPr>
          <w:szCs w:val="21"/>
        </w:rPr>
        <w:t>、</w:t>
      </w:r>
      <w:r w:rsidRPr="003A73B8">
        <w:rPr>
          <w:szCs w:val="21"/>
        </w:rPr>
        <w:t>“</w:t>
      </w:r>
      <w:r w:rsidRPr="003A73B8">
        <w:rPr>
          <w:szCs w:val="21"/>
        </w:rPr>
        <w:t>不能</w:t>
      </w:r>
      <w:r w:rsidRPr="003A73B8">
        <w:rPr>
          <w:szCs w:val="21"/>
        </w:rPr>
        <w:t>”)</w:t>
      </w:r>
      <w:r w:rsidRPr="003A73B8">
        <w:rPr>
          <w:szCs w:val="21"/>
        </w:rPr>
        <w:t>完全转化为</w:t>
      </w:r>
      <w:r w:rsidRPr="003A73B8">
        <w:rPr>
          <w:szCs w:val="21"/>
        </w:rPr>
        <w:object w:dxaOrig="440" w:dyaOrig="360">
          <v:shape id="_x0000_i1120" type="#_x0000_t75" alt="www.xinjiaoyu.com 新教育" style="width:21.75pt;height:18.35pt;mso-position-horizontal-relative:page;mso-position-vertical-relative:page" o:ole="">
            <v:imagedata r:id="rId188" o:title="eqId9cdde992f77a7036a2f0b21d52ddd043"/>
          </v:shape>
          <o:OLEObject Type="Embed" ProgID="Equation.DSMT4" ShapeID="_x0000_i1120" DrawAspect="Content" ObjectID="_1789860536" r:id="rId189"/>
        </w:object>
      </w:r>
      <w:r w:rsidRPr="003A73B8">
        <w:rPr>
          <w:szCs w:val="21"/>
        </w:rPr>
        <w:t>，原因是</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4</w:t>
      </w:r>
      <w:r w:rsidRPr="003A73B8">
        <w:rPr>
          <w:szCs w:val="21"/>
        </w:rPr>
        <w:t>）制备</w:t>
      </w:r>
      <w:r w:rsidRPr="003A73B8">
        <w:rPr>
          <w:szCs w:val="21"/>
        </w:rPr>
        <w:object w:dxaOrig="720" w:dyaOrig="360">
          <v:shape id="_x0000_i1121" type="#_x0000_t75" alt="www.xinjiaoyu.com 新教育" style="width:36pt;height:18.35pt" o:ole="">
            <v:imagedata r:id="rId48" o:title="eqIddbc7bcfe5cacce080d9a3d2ccf9366e0"/>
          </v:shape>
          <o:OLEObject Type="Embed" ProgID="Equation.DSMT4" ShapeID="_x0000_i1121" DrawAspect="Content" ObjectID="_1789860537" r:id="rId190"/>
        </w:object>
      </w:r>
      <w:r w:rsidRPr="003A73B8">
        <w:rPr>
          <w:szCs w:val="21"/>
        </w:rPr>
        <w:t>反应中</w:t>
      </w:r>
      <w:r w:rsidRPr="003A73B8">
        <w:rPr>
          <w:szCs w:val="21"/>
        </w:rPr>
        <w:t>___________(</w:t>
      </w:r>
      <w:r w:rsidRPr="003A73B8">
        <w:rPr>
          <w:rFonts w:ascii="宋体" w:hAnsi="宋体" w:cs="宋体" w:hint="eastAsia"/>
          <w:szCs w:val="21"/>
        </w:rPr>
        <w:t>①</w:t>
      </w:r>
      <w:r w:rsidRPr="003A73B8">
        <w:rPr>
          <w:szCs w:val="21"/>
        </w:rPr>
        <w:t>、</w:t>
      </w:r>
      <w:r w:rsidRPr="003A73B8">
        <w:rPr>
          <w:rFonts w:ascii="宋体" w:hAnsi="宋体" w:cs="宋体" w:hint="eastAsia"/>
          <w:szCs w:val="21"/>
        </w:rPr>
        <w:t>②</w:t>
      </w:r>
      <w:r w:rsidRPr="003A73B8">
        <w:rPr>
          <w:szCs w:val="21"/>
        </w:rPr>
        <w:t>、</w:t>
      </w:r>
      <w:r w:rsidRPr="003A73B8">
        <w:rPr>
          <w:rFonts w:ascii="宋体" w:hAnsi="宋体" w:cs="宋体" w:hint="eastAsia"/>
          <w:szCs w:val="21"/>
        </w:rPr>
        <w:t>③</w:t>
      </w:r>
      <w:r w:rsidRPr="003A73B8">
        <w:rPr>
          <w:szCs w:val="21"/>
        </w:rPr>
        <w:t>)</w:t>
      </w:r>
      <w:r w:rsidRPr="003A73B8">
        <w:rPr>
          <w:szCs w:val="21"/>
        </w:rPr>
        <w:t>是氧化还原反应。</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5</w:t>
      </w:r>
      <w:r w:rsidRPr="003A73B8">
        <w:rPr>
          <w:szCs w:val="21"/>
        </w:rPr>
        <w:t>）硫酸工业尾气含有造成酸雨的污染物</w:t>
      </w:r>
      <w:r w:rsidRPr="003A73B8">
        <w:rPr>
          <w:szCs w:val="21"/>
        </w:rPr>
        <w:t>___________</w:t>
      </w:r>
      <w:r w:rsidRPr="003A73B8">
        <w:rPr>
          <w:szCs w:val="21"/>
        </w:rPr>
        <w:t>，用碱液吸收后，可与</w:t>
      </w:r>
      <w:r w:rsidRPr="003A73B8">
        <w:rPr>
          <w:szCs w:val="21"/>
        </w:rPr>
        <w:t>___________</w:t>
      </w:r>
      <w:r w:rsidRPr="003A73B8">
        <w:rPr>
          <w:szCs w:val="21"/>
        </w:rPr>
        <w:t>反应回收</w:t>
      </w:r>
      <w:r w:rsidRPr="003A73B8">
        <w:rPr>
          <w:szCs w:val="21"/>
        </w:rPr>
        <w:object w:dxaOrig="426" w:dyaOrig="326">
          <v:shape id="_x0000_i1122" type="#_x0000_t75" alt="www.xinjiaoyu.com 新教育" style="width:21.05pt;height:16.3pt" o:ole="">
            <v:imagedata r:id="rId186" o:title="eqId3cd6200aa9357b208a994c93c210ff60"/>
          </v:shape>
          <o:OLEObject Type="Embed" ProgID="Equation.DSMT4" ShapeID="_x0000_i1122" DrawAspect="Content" ObjectID="_1789860538" r:id="rId191"/>
        </w:object>
      </w:r>
      <w:r w:rsidRPr="003A73B8">
        <w:rPr>
          <w:szCs w:val="21"/>
        </w:rPr>
        <w:t>。</w:t>
      </w:r>
      <w:r w:rsidRPr="003A73B8">
        <w:rPr>
          <w:szCs w:val="21"/>
        </w:rPr>
        <w:t>(</w:t>
      </w:r>
      <w:r w:rsidRPr="003A73B8">
        <w:rPr>
          <w:szCs w:val="21"/>
        </w:rPr>
        <w:t>填写编号</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a</w:t>
      </w:r>
      <w:r w:rsidRPr="003A73B8">
        <w:rPr>
          <w:szCs w:val="21"/>
        </w:rPr>
        <w:t>．</w:t>
      </w:r>
      <w:r w:rsidRPr="003A73B8">
        <w:rPr>
          <w:szCs w:val="21"/>
        </w:rPr>
        <w:object w:dxaOrig="426" w:dyaOrig="326">
          <v:shape id="_x0000_i1123" type="#_x0000_t75" alt="www.xinjiaoyu.com 新教育" style="width:21.05pt;height:16.3pt" o:ole="">
            <v:imagedata r:id="rId186" o:title="eqId3cd6200aa9357b208a994c93c210ff60"/>
          </v:shape>
          <o:OLEObject Type="Embed" ProgID="Equation.DSMT4" ShapeID="_x0000_i1123" DrawAspect="Content" ObjectID="_1789860539" r:id="rId192"/>
        </w:object>
      </w:r>
      <w:r w:rsidRPr="003A73B8">
        <w:rPr>
          <w:szCs w:val="21"/>
        </w:rPr>
        <w:t xml:space="preserve">        b</w:t>
      </w:r>
      <w:r w:rsidRPr="003A73B8">
        <w:rPr>
          <w:szCs w:val="21"/>
        </w:rPr>
        <w:t>．稀</w:t>
      </w:r>
      <w:r w:rsidRPr="003A73B8">
        <w:rPr>
          <w:szCs w:val="21"/>
        </w:rPr>
        <w:t>HCl</w:t>
      </w:r>
      <w:r w:rsidRPr="003A73B8">
        <w:rPr>
          <w:szCs w:val="21"/>
        </w:rPr>
        <w:t>溶液</w:t>
      </w:r>
      <w:r w:rsidRPr="003A73B8">
        <w:rPr>
          <w:szCs w:val="21"/>
        </w:rPr>
        <w:t xml:space="preserve">        c</w:t>
      </w:r>
      <w:r w:rsidRPr="003A73B8">
        <w:rPr>
          <w:szCs w:val="21"/>
        </w:rPr>
        <w:t>．稀</w:t>
      </w:r>
      <w:r w:rsidRPr="003A73B8">
        <w:rPr>
          <w:szCs w:val="21"/>
        </w:rPr>
        <w:object w:dxaOrig="720" w:dyaOrig="360">
          <v:shape id="_x0000_i1124" type="#_x0000_t75" alt="www.xinjiaoyu.com 新教育" style="width:36pt;height:18.35pt" o:ole="">
            <v:imagedata r:id="rId48" o:title="eqIddbc7bcfe5cacce080d9a3d2ccf9366e0"/>
          </v:shape>
          <o:OLEObject Type="Embed" ProgID="Equation.DSMT4" ShapeID="_x0000_i1124" DrawAspect="Content" ObjectID="_1789860540" r:id="rId193"/>
        </w:object>
      </w:r>
      <w:r w:rsidRPr="003A73B8">
        <w:rPr>
          <w:szCs w:val="21"/>
        </w:rPr>
        <w:t>溶液</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w:t>
      </w:r>
      <w:r w:rsidR="009A38F6" w:rsidRPr="003A73B8">
        <w:rPr>
          <w:szCs w:val="21"/>
        </w:rPr>
        <w:t>1</w:t>
      </w:r>
      <w:r w:rsidR="009A38F6" w:rsidRPr="003A73B8">
        <w:rPr>
          <w:szCs w:val="21"/>
        </w:rPr>
        <w:t>）增大接触面积，加快反应速率，使反应更充分</w:t>
      </w:r>
      <w:r w:rsidR="009A38F6"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2</w:t>
      </w:r>
      <w:r w:rsidRPr="003A73B8">
        <w:rPr>
          <w:szCs w:val="21"/>
        </w:rPr>
        <w:t>）</w:t>
      </w:r>
      <w:r w:rsidRPr="003A73B8">
        <w:rPr>
          <w:szCs w:val="21"/>
        </w:rPr>
        <w:object w:dxaOrig="240" w:dyaOrig="210">
          <v:shape id="_x0000_i1125" type="#_x0000_t75" alt="www.xinjiaoyu.com 新教育" style="width:12.25pt;height:10.2pt" o:ole="">
            <v:imagedata r:id="rId194" o:title="eqIdacbc6a613224461ade69362d46550474"/>
          </v:shape>
          <o:OLEObject Type="Embed" ProgID="Equation.DSMT4" ShapeID="_x0000_i1125" DrawAspect="Content" ObjectID="_1789860541" r:id="rId195"/>
        </w:objec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3</w:t>
      </w:r>
      <w:r w:rsidRPr="003A73B8">
        <w:rPr>
          <w:szCs w:val="21"/>
        </w:rPr>
        <w:t>）</w:t>
      </w:r>
      <w:r w:rsidRPr="003A73B8">
        <w:rPr>
          <w:rFonts w:ascii="宋体" w:hAnsi="宋体" w:cs="宋体" w:hint="eastAsia"/>
          <w:szCs w:val="21"/>
        </w:rPr>
        <w:t>①</w:t>
      </w:r>
      <w:r w:rsidRPr="003A73B8">
        <w:rPr>
          <w:szCs w:val="21"/>
        </w:rPr>
        <w:t xml:space="preserve">. </w:t>
      </w:r>
      <w:r w:rsidRPr="003A73B8">
        <w:rPr>
          <w:szCs w:val="21"/>
        </w:rPr>
        <w:t>不能</w:t>
      </w:r>
      <w:r w:rsidRPr="003A73B8">
        <w:rPr>
          <w:szCs w:val="21"/>
        </w:rPr>
        <w:t xml:space="preserve">    </w:t>
      </w:r>
      <w:r w:rsidRPr="003A73B8">
        <w:rPr>
          <w:rFonts w:ascii="宋体" w:hAnsi="宋体" w:cs="宋体" w:hint="eastAsia"/>
          <w:szCs w:val="21"/>
        </w:rPr>
        <w:t>②</w:t>
      </w:r>
      <w:r w:rsidRPr="003A73B8">
        <w:rPr>
          <w:szCs w:val="21"/>
        </w:rPr>
        <w:t xml:space="preserve">. </w:t>
      </w:r>
      <w:r w:rsidRPr="003A73B8">
        <w:rPr>
          <w:szCs w:val="21"/>
        </w:rPr>
        <w:t>二氧化硫转化为三氧化硫是可逆反应，反应物不可能全部转化为产物</w:t>
      </w:r>
      <w:r w:rsidRPr="003A73B8">
        <w:rPr>
          <w:szCs w:val="21"/>
        </w:rPr>
        <w:t xml:space="preserve">    </w:t>
      </w:r>
    </w:p>
    <w:p w:rsidR="003A73B8" w:rsidRPr="003A73B8" w:rsidRDefault="009A38F6" w:rsidP="003A73B8">
      <w:pPr>
        <w:spacing w:line="360" w:lineRule="auto"/>
        <w:textAlignment w:val="center"/>
        <w:rPr>
          <w:szCs w:val="21"/>
        </w:rPr>
      </w:pPr>
      <w:r w:rsidRPr="003A73B8">
        <w:rPr>
          <w:szCs w:val="21"/>
        </w:rPr>
        <w:t>（</w:t>
      </w:r>
      <w:r w:rsidRPr="003A73B8">
        <w:rPr>
          <w:szCs w:val="21"/>
        </w:rPr>
        <w:t>4</w:t>
      </w:r>
      <w:r w:rsidRPr="003A73B8">
        <w:rPr>
          <w:szCs w:val="21"/>
        </w:rPr>
        <w:t>）</w:t>
      </w:r>
      <w:r w:rsidRPr="003A73B8">
        <w:rPr>
          <w:rFonts w:ascii="宋体" w:hAnsi="宋体" w:cs="宋体" w:hint="eastAsia"/>
          <w:szCs w:val="21"/>
        </w:rPr>
        <w:t>①</w:t>
      </w:r>
      <w:r w:rsidRPr="003A73B8">
        <w:rPr>
          <w:szCs w:val="21"/>
        </w:rPr>
        <w:t>、</w:t>
      </w:r>
      <w:r w:rsidRPr="003A73B8">
        <w:rPr>
          <w:rFonts w:ascii="宋体" w:hAnsi="宋体" w:cs="宋体" w:hint="eastAsia"/>
          <w:szCs w:val="21"/>
        </w:rPr>
        <w:t>②</w:t>
      </w:r>
      <w:r w:rsidRPr="003A73B8">
        <w:rPr>
          <w:szCs w:val="21"/>
        </w:rPr>
        <w:t xml:space="preserve">    </w:t>
      </w:r>
    </w:p>
    <w:p w:rsidR="009A38F6" w:rsidRPr="003A73B8" w:rsidRDefault="009A38F6" w:rsidP="003A73B8">
      <w:pPr>
        <w:spacing w:line="360" w:lineRule="auto"/>
        <w:textAlignment w:val="center"/>
        <w:rPr>
          <w:szCs w:val="21"/>
        </w:rPr>
      </w:pPr>
      <w:r w:rsidRPr="003A73B8">
        <w:rPr>
          <w:szCs w:val="21"/>
        </w:rPr>
        <w:t>（</w:t>
      </w:r>
      <w:r w:rsidRPr="003A73B8">
        <w:rPr>
          <w:szCs w:val="21"/>
        </w:rPr>
        <w:t>5</w:t>
      </w:r>
      <w:r w:rsidRPr="003A73B8">
        <w:rPr>
          <w:szCs w:val="21"/>
        </w:rPr>
        <w:t>）</w:t>
      </w:r>
      <w:r w:rsidRPr="003A73B8">
        <w:rPr>
          <w:rFonts w:ascii="宋体" w:hAnsi="宋体" w:cs="宋体" w:hint="eastAsia"/>
          <w:szCs w:val="21"/>
        </w:rPr>
        <w:t>①</w:t>
      </w:r>
      <w:r w:rsidRPr="003A73B8">
        <w:rPr>
          <w:szCs w:val="21"/>
        </w:rPr>
        <w:t xml:space="preserve">. a    </w:t>
      </w:r>
      <w:r w:rsidRPr="003A73B8">
        <w:rPr>
          <w:rFonts w:ascii="宋体" w:hAnsi="宋体" w:cs="宋体" w:hint="eastAsia"/>
          <w:szCs w:val="21"/>
        </w:rPr>
        <w:t>②</w:t>
      </w:r>
      <w:r w:rsidRPr="003A73B8">
        <w:rPr>
          <w:szCs w:val="21"/>
        </w:rPr>
        <w:t>. c</w: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r w:rsidR="009A38F6" w:rsidRPr="003A73B8">
        <w:rPr>
          <w:szCs w:val="21"/>
        </w:rPr>
        <w:t>煅烧黄铁矿或燃烧硫黄生成</w:t>
      </w:r>
      <w:r w:rsidR="009A38F6" w:rsidRPr="003A73B8">
        <w:rPr>
          <w:szCs w:val="21"/>
        </w:rPr>
        <w:t>SO</w:t>
      </w:r>
      <w:r w:rsidR="009A38F6" w:rsidRPr="003A73B8">
        <w:rPr>
          <w:szCs w:val="21"/>
          <w:vertAlign w:val="subscript"/>
        </w:rPr>
        <w:t>2</w:t>
      </w:r>
      <w:r w:rsidR="009A38F6" w:rsidRPr="003A73B8">
        <w:rPr>
          <w:szCs w:val="21"/>
        </w:rPr>
        <w:t>，生成的二氧化硫与空气中发生氧化还原反应生成三氧化硫，生成的</w:t>
      </w:r>
      <w:r w:rsidR="009A38F6" w:rsidRPr="003A73B8">
        <w:rPr>
          <w:szCs w:val="21"/>
        </w:rPr>
        <w:t>SO</w:t>
      </w:r>
      <w:r w:rsidR="009A38F6" w:rsidRPr="003A73B8">
        <w:rPr>
          <w:szCs w:val="21"/>
          <w:vertAlign w:val="subscript"/>
        </w:rPr>
        <w:t>3</w:t>
      </w:r>
      <w:r w:rsidR="009A38F6" w:rsidRPr="003A73B8">
        <w:rPr>
          <w:szCs w:val="21"/>
        </w:rPr>
        <w:t>进一步发生反应生成硫酸；</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1</w:t>
      </w:r>
      <w:r w:rsidRPr="003A73B8">
        <w:rPr>
          <w:szCs w:val="21"/>
        </w:rPr>
        <w:t>）</w:t>
      </w:r>
      <w:r w:rsidR="009A38F6" w:rsidRPr="003A73B8">
        <w:rPr>
          <w:szCs w:val="21"/>
        </w:rPr>
        <w:t>将黄铁矿粉碎的目的是增大接触面积，加快反应速率，使反应更充分；</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2</w:t>
      </w:r>
      <w:r w:rsidRPr="003A73B8">
        <w:rPr>
          <w:szCs w:val="21"/>
        </w:rPr>
        <w:t>）</w:t>
      </w:r>
      <w:r w:rsidR="009A38F6" w:rsidRPr="003A73B8">
        <w:rPr>
          <w:szCs w:val="21"/>
        </w:rPr>
        <w:t>FeS</w:t>
      </w:r>
      <w:r w:rsidR="009A38F6" w:rsidRPr="003A73B8">
        <w:rPr>
          <w:szCs w:val="21"/>
          <w:vertAlign w:val="subscript"/>
        </w:rPr>
        <w:t>2</w:t>
      </w:r>
      <w:r w:rsidR="009A38F6" w:rsidRPr="003A73B8">
        <w:rPr>
          <w:szCs w:val="21"/>
        </w:rPr>
        <w:t>中</w:t>
      </w:r>
      <w:r w:rsidR="009A38F6" w:rsidRPr="003A73B8">
        <w:rPr>
          <w:szCs w:val="21"/>
        </w:rPr>
        <w:t>Fe</w:t>
      </w:r>
      <w:r w:rsidR="009A38F6" w:rsidRPr="003A73B8">
        <w:rPr>
          <w:szCs w:val="21"/>
        </w:rPr>
        <w:t>显</w:t>
      </w:r>
      <w:r w:rsidR="009A38F6" w:rsidRPr="003A73B8">
        <w:rPr>
          <w:szCs w:val="21"/>
        </w:rPr>
        <w:t>+2</w:t>
      </w:r>
      <w:r w:rsidR="009A38F6" w:rsidRPr="003A73B8">
        <w:rPr>
          <w:szCs w:val="21"/>
        </w:rPr>
        <w:t>价，根据化合价代数和等于</w:t>
      </w:r>
      <w:r w:rsidR="009A38F6" w:rsidRPr="003A73B8">
        <w:rPr>
          <w:szCs w:val="21"/>
        </w:rPr>
        <w:t>0</w:t>
      </w:r>
      <w:r w:rsidR="009A38F6" w:rsidRPr="003A73B8">
        <w:rPr>
          <w:szCs w:val="21"/>
        </w:rPr>
        <w:t>，</w:t>
      </w:r>
      <w:r w:rsidR="009A38F6" w:rsidRPr="003A73B8">
        <w:rPr>
          <w:szCs w:val="21"/>
        </w:rPr>
        <w:t>S</w:t>
      </w:r>
      <w:r w:rsidR="009A38F6" w:rsidRPr="003A73B8">
        <w:rPr>
          <w:szCs w:val="21"/>
        </w:rPr>
        <w:t>的化合价为</w:t>
      </w:r>
      <w:r w:rsidR="009A38F6" w:rsidRPr="003A73B8">
        <w:rPr>
          <w:szCs w:val="21"/>
        </w:rPr>
        <w:t>-1</w:t>
      </w:r>
      <w:r w:rsidR="009A38F6"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3</w:t>
      </w:r>
      <w:r w:rsidRPr="003A73B8">
        <w:rPr>
          <w:szCs w:val="21"/>
        </w:rPr>
        <w:t>）</w:t>
      </w:r>
      <w:r w:rsidR="009A38F6" w:rsidRPr="003A73B8">
        <w:rPr>
          <w:szCs w:val="21"/>
        </w:rPr>
        <w:t>二氧化硫转化为三氧化硫是可逆反应，反应物不可能全部转化为产物，故二氧化硫不能完全转化为三氧化硫；</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4</w:t>
      </w:r>
      <w:r w:rsidRPr="003A73B8">
        <w:rPr>
          <w:szCs w:val="21"/>
        </w:rPr>
        <w:t>）</w:t>
      </w:r>
      <w:r w:rsidR="009A38F6" w:rsidRPr="003A73B8">
        <w:rPr>
          <w:rFonts w:ascii="宋体" w:hAnsi="宋体" w:cs="宋体" w:hint="eastAsia"/>
          <w:szCs w:val="21"/>
        </w:rPr>
        <w:t>①</w:t>
      </w:r>
      <w:r w:rsidR="009A38F6" w:rsidRPr="003A73B8">
        <w:rPr>
          <w:szCs w:val="21"/>
        </w:rPr>
        <w:t>中燃烧生成二氧化硫，硫、氧元素化合价改变，为氧化还原反应；</w:t>
      </w:r>
    </w:p>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②</w:t>
      </w:r>
      <w:r w:rsidRPr="003A73B8">
        <w:rPr>
          <w:szCs w:val="21"/>
        </w:rPr>
        <w:t>中二氧化硫转化为三氧化硫，硫、氧元素化合价改变，为氧化还原反应；</w:t>
      </w:r>
    </w:p>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③</w:t>
      </w:r>
      <w:r w:rsidRPr="003A73B8">
        <w:rPr>
          <w:szCs w:val="21"/>
        </w:rPr>
        <w:t>中二氧化硫和水生成硫酸，无元素化合价改变，不是氧化还原反应；</w:t>
      </w:r>
    </w:p>
    <w:p w:rsidR="009A38F6" w:rsidRPr="003A73B8" w:rsidRDefault="009A38F6" w:rsidP="003A73B8">
      <w:pPr>
        <w:spacing w:line="360" w:lineRule="auto"/>
        <w:jc w:val="left"/>
        <w:textAlignment w:val="center"/>
        <w:rPr>
          <w:szCs w:val="21"/>
        </w:rPr>
      </w:pPr>
      <w:r w:rsidRPr="003A73B8">
        <w:rPr>
          <w:szCs w:val="21"/>
        </w:rPr>
        <w:t>故选</w:t>
      </w:r>
      <w:r w:rsidRPr="003A73B8">
        <w:rPr>
          <w:rFonts w:ascii="宋体" w:hAnsi="宋体" w:cs="宋体" w:hint="eastAsia"/>
          <w:szCs w:val="21"/>
        </w:rPr>
        <w:t>①</w:t>
      </w:r>
      <w:r w:rsidRPr="003A73B8">
        <w:rPr>
          <w:szCs w:val="21"/>
        </w:rPr>
        <w:t>、</w:t>
      </w:r>
      <w:r w:rsidRPr="003A73B8">
        <w:rPr>
          <w:rFonts w:ascii="宋体" w:hAnsi="宋体" w:cs="宋体" w:hint="eastAsia"/>
          <w:szCs w:val="21"/>
        </w:rPr>
        <w:t>②</w:t>
      </w:r>
      <w:r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5</w:t>
      </w:r>
      <w:r w:rsidRPr="003A73B8">
        <w:rPr>
          <w:szCs w:val="21"/>
        </w:rPr>
        <w:t>）</w:t>
      </w:r>
      <w:r w:rsidR="009A38F6" w:rsidRPr="003A73B8">
        <w:rPr>
          <w:szCs w:val="21"/>
        </w:rPr>
        <w:t>硫酸工业尾气含有造成酸雨的污染物为二氧化硫，二氧化硫中空气中转化为酸性物质，形成酸雨；用碱液吸收后，二氧化硫转化为亚硫酸盐，亚硫酸盐和稀硫酸生成二氧化硫，故可与稀硫酸反应回收</w:t>
      </w:r>
      <w:r w:rsidR="009A38F6" w:rsidRPr="003A73B8">
        <w:rPr>
          <w:szCs w:val="21"/>
        </w:rPr>
        <w:object w:dxaOrig="426" w:dyaOrig="326">
          <v:shape id="_x0000_i1126" type="#_x0000_t75" alt="www.xinjiaoyu.com 新教育" style="width:21.05pt;height:16.3pt" o:ole="">
            <v:imagedata r:id="rId186" o:title="eqId3cd6200aa9357b208a994c93c210ff60"/>
          </v:shape>
          <o:OLEObject Type="Embed" ProgID="Equation.DSMT4" ShapeID="_x0000_i1126" DrawAspect="Content" ObjectID="_1789860542" r:id="rId196"/>
        </w:object>
      </w:r>
      <w:r w:rsidR="009A38F6" w:rsidRPr="003A73B8">
        <w:rPr>
          <w:szCs w:val="21"/>
        </w:rPr>
        <w:t>。</w:t>
      </w:r>
    </w:p>
    <w:p w:rsidR="009A38F6" w:rsidRPr="003A73B8" w:rsidRDefault="009A38F6" w:rsidP="003A73B8">
      <w:pPr>
        <w:spacing w:line="360" w:lineRule="auto"/>
        <w:jc w:val="left"/>
        <w:textAlignment w:val="center"/>
        <w:rPr>
          <w:szCs w:val="21"/>
        </w:rPr>
      </w:pPr>
      <w:r w:rsidRPr="003A73B8">
        <w:rPr>
          <w:szCs w:val="21"/>
        </w:rPr>
        <w:t xml:space="preserve">19. </w:t>
      </w:r>
      <w:r w:rsidRPr="003A73B8">
        <w:rPr>
          <w:szCs w:val="21"/>
        </w:rPr>
        <w:t>氨气是重要的化工原料，在工业生产和生活中发挥重要作用。回答下列有关问题。</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1</w:t>
      </w:r>
      <w:r w:rsidRPr="003A73B8">
        <w:rPr>
          <w:szCs w:val="21"/>
        </w:rPr>
        <w:t>）在</w:t>
      </w:r>
      <w:r w:rsidRPr="003A73B8">
        <w:rPr>
          <w:szCs w:val="21"/>
        </w:rPr>
        <w:t>25°C</w:t>
      </w:r>
      <w:r w:rsidRPr="003A73B8">
        <w:rPr>
          <w:szCs w:val="21"/>
        </w:rPr>
        <w:t>和</w:t>
      </w:r>
      <w:r w:rsidRPr="003A73B8">
        <w:rPr>
          <w:szCs w:val="21"/>
        </w:rPr>
        <w:t>101kPa</w:t>
      </w:r>
      <w:r w:rsidRPr="003A73B8">
        <w:rPr>
          <w:szCs w:val="21"/>
        </w:rPr>
        <w:t>条件下，断开</w:t>
      </w:r>
      <w:r w:rsidRPr="003A73B8">
        <w:rPr>
          <w:szCs w:val="21"/>
        </w:rPr>
        <w:t>1mol</w:t>
      </w:r>
      <w:r w:rsidRPr="003A73B8">
        <w:rPr>
          <w:szCs w:val="21"/>
        </w:rPr>
        <w:object w:dxaOrig="340" w:dyaOrig="367">
          <v:shape id="_x0000_i1127" type="#_x0000_t75" alt="www.xinjiaoyu.com 新教育" style="width:17pt;height:18.35pt" o:ole="">
            <v:imagedata r:id="rId197" o:title="eqIdf5547e0098754a8e3f31bae5d5bcb4dd"/>
          </v:shape>
          <o:OLEObject Type="Embed" ProgID="Equation.DSMT4" ShapeID="_x0000_i1127" DrawAspect="Content" ObjectID="_1789860543" r:id="rId198"/>
        </w:object>
      </w:r>
      <w:r w:rsidRPr="003A73B8">
        <w:rPr>
          <w:szCs w:val="21"/>
        </w:rPr>
        <w:t>中的化学键要吸收</w:t>
      </w:r>
      <w:r w:rsidRPr="003A73B8">
        <w:rPr>
          <w:szCs w:val="21"/>
        </w:rPr>
        <w:t>946kJ</w:t>
      </w:r>
      <w:r w:rsidRPr="003A73B8">
        <w:rPr>
          <w:szCs w:val="21"/>
        </w:rPr>
        <w:t>的能量，断开</w:t>
      </w:r>
      <w:r w:rsidRPr="003A73B8">
        <w:rPr>
          <w:szCs w:val="21"/>
        </w:rPr>
        <w:t>1mol</w:t>
      </w:r>
      <w:r w:rsidRPr="003A73B8">
        <w:rPr>
          <w:szCs w:val="21"/>
        </w:rPr>
        <w:object w:dxaOrig="340" w:dyaOrig="360">
          <v:shape id="_x0000_i1128" type="#_x0000_t75" alt="www.xinjiaoyu.com 新教育" style="width:17pt;height:18.35pt" o:ole="">
            <v:imagedata r:id="rId40" o:title="eqId7644a7769a5fa1bdab46cc0b2dee2861"/>
          </v:shape>
          <o:OLEObject Type="Embed" ProgID="Equation.DSMT4" ShapeID="_x0000_i1128" DrawAspect="Content" ObjectID="_1789860544" r:id="rId199"/>
        </w:object>
      </w:r>
      <w:r w:rsidRPr="003A73B8">
        <w:rPr>
          <w:szCs w:val="21"/>
        </w:rPr>
        <w:t>中的化学键要吸收</w:t>
      </w:r>
      <w:r w:rsidRPr="003A73B8">
        <w:rPr>
          <w:szCs w:val="21"/>
        </w:rPr>
        <w:t>436kJ</w:t>
      </w:r>
      <w:r w:rsidRPr="003A73B8">
        <w:rPr>
          <w:szCs w:val="21"/>
        </w:rPr>
        <w:t>的能量，而形成</w:t>
      </w:r>
      <w:r w:rsidRPr="003A73B8">
        <w:rPr>
          <w:szCs w:val="21"/>
        </w:rPr>
        <w:t>1mol</w:t>
      </w:r>
      <w:r w:rsidRPr="003A73B8">
        <w:rPr>
          <w:szCs w:val="21"/>
        </w:rPr>
        <w:object w:dxaOrig="495" w:dyaOrig="360">
          <v:shape id="_x0000_i1129" type="#_x0000_t75" alt="www.xinjiaoyu.com 新教育" style="width:24.45pt;height:18.35pt" o:ole="">
            <v:imagedata r:id="rId169" o:title="eqIddbe2066525aa0616cf44d051d57bf713"/>
          </v:shape>
          <o:OLEObject Type="Embed" ProgID="Equation.DSMT4" ShapeID="_x0000_i1129" DrawAspect="Content" ObjectID="_1789860545" r:id="rId200"/>
        </w:object>
      </w:r>
      <w:r w:rsidRPr="003A73B8">
        <w:rPr>
          <w:szCs w:val="21"/>
        </w:rPr>
        <w:t>中的化学键要释放</w:t>
      </w:r>
      <w:r w:rsidRPr="003A73B8">
        <w:rPr>
          <w:szCs w:val="21"/>
        </w:rPr>
        <w:t>1172kJ</w:t>
      </w:r>
      <w:r w:rsidRPr="003A73B8">
        <w:rPr>
          <w:szCs w:val="21"/>
        </w:rPr>
        <w:t>的能量。反应</w:t>
      </w:r>
      <w:r w:rsidRPr="003A73B8">
        <w:rPr>
          <w:szCs w:val="21"/>
        </w:rPr>
        <w:object w:dxaOrig="2940" w:dyaOrig="405">
          <v:shape id="_x0000_i1130" type="#_x0000_t75" alt="www.xinjiaoyu.com 新教育" style="width:146.7pt;height:20.4pt" o:ole="">
            <v:imagedata r:id="rId201" o:title="eqId2cbcd3a17798901bd8d07b221de6e1c6"/>
          </v:shape>
          <o:OLEObject Type="Embed" ProgID="Equation.DSMT4" ShapeID="_x0000_i1130" DrawAspect="Content" ObjectID="_1789860546" r:id="rId202"/>
        </w:object>
      </w:r>
      <w:r w:rsidRPr="003A73B8">
        <w:rPr>
          <w:szCs w:val="21"/>
        </w:rPr>
        <w:t>是</w:t>
      </w:r>
      <w:r w:rsidRPr="003A73B8">
        <w:rPr>
          <w:szCs w:val="21"/>
        </w:rPr>
        <w:t>___________(</w:t>
      </w:r>
      <w:r w:rsidRPr="003A73B8">
        <w:rPr>
          <w:szCs w:val="21"/>
        </w:rPr>
        <w:t>填</w:t>
      </w:r>
      <w:r w:rsidRPr="003A73B8">
        <w:rPr>
          <w:szCs w:val="21"/>
        </w:rPr>
        <w:t>“</w:t>
      </w:r>
      <w:r w:rsidRPr="003A73B8">
        <w:rPr>
          <w:szCs w:val="21"/>
        </w:rPr>
        <w:t>放热反应</w:t>
      </w:r>
      <w:r w:rsidRPr="003A73B8">
        <w:rPr>
          <w:szCs w:val="21"/>
        </w:rPr>
        <w:t>”</w:t>
      </w:r>
      <w:r w:rsidRPr="003A73B8">
        <w:rPr>
          <w:szCs w:val="21"/>
        </w:rPr>
        <w:t>、</w:t>
      </w:r>
      <w:r w:rsidRPr="003A73B8">
        <w:rPr>
          <w:szCs w:val="21"/>
        </w:rPr>
        <w:t>“</w:t>
      </w:r>
      <w:r w:rsidRPr="003A73B8">
        <w:rPr>
          <w:szCs w:val="21"/>
        </w:rPr>
        <w:t>吸热反应</w:t>
      </w:r>
      <w:r w:rsidRPr="003A73B8">
        <w:rPr>
          <w:szCs w:val="21"/>
        </w:rPr>
        <w:t>”)</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2</w:t>
      </w:r>
      <w:r w:rsidRPr="003A73B8">
        <w:rPr>
          <w:szCs w:val="21"/>
        </w:rPr>
        <w:t>）下列关于合成氨反应的化学平衡状态描述正确的是</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szCs w:val="21"/>
        </w:rPr>
        <w:t>a</w:t>
      </w:r>
      <w:r w:rsidRPr="003A73B8">
        <w:rPr>
          <w:szCs w:val="21"/>
        </w:rPr>
        <w:t>．</w:t>
      </w:r>
      <w:r w:rsidRPr="003A73B8">
        <w:rPr>
          <w:szCs w:val="21"/>
        </w:rPr>
        <w:object w:dxaOrig="1395" w:dyaOrig="420">
          <v:shape id="_x0000_i1131" type="#_x0000_t75" alt="www.xinjiaoyu.com 新教育" style="width:69.95pt;height:21.05pt" o:ole="">
            <v:imagedata r:id="rId203" o:title="eqIddfc6fcaaeb7bd838bc95bcb37d9a6f29"/>
          </v:shape>
          <o:OLEObject Type="Embed" ProgID="Equation.DSMT4" ShapeID="_x0000_i1131" DrawAspect="Content" ObjectID="_1789860547" r:id="rId204"/>
        </w:objec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w:t>
      </w:r>
      <w:r w:rsidRPr="003A73B8">
        <w:rPr>
          <w:szCs w:val="21"/>
        </w:rPr>
        <w:object w:dxaOrig="340" w:dyaOrig="367">
          <v:shape id="_x0000_i1132" type="#_x0000_t75" alt="www.xinjiaoyu.com 新教育" style="width:17pt;height:18.35pt" o:ole="">
            <v:imagedata r:id="rId197" o:title="eqIdf5547e0098754a8e3f31bae5d5bcb4dd"/>
          </v:shape>
          <o:OLEObject Type="Embed" ProgID="Equation.DSMT4" ShapeID="_x0000_i1132" DrawAspect="Content" ObjectID="_1789860548" r:id="rId205"/>
        </w:object>
      </w:r>
      <w:r w:rsidRPr="003A73B8">
        <w:rPr>
          <w:szCs w:val="21"/>
        </w:rPr>
        <w:t>、</w:t>
      </w:r>
      <w:r w:rsidRPr="003A73B8">
        <w:rPr>
          <w:szCs w:val="21"/>
        </w:rPr>
        <w:object w:dxaOrig="340" w:dyaOrig="360">
          <v:shape id="_x0000_i1133" type="#_x0000_t75" alt="www.xinjiaoyu.com 新教育" style="width:17pt;height:18.35pt" o:ole="">
            <v:imagedata r:id="rId40" o:title="eqId7644a7769a5fa1bdab46cc0b2dee2861"/>
          </v:shape>
          <o:OLEObject Type="Embed" ProgID="Equation.DSMT4" ShapeID="_x0000_i1133" DrawAspect="Content" ObjectID="_1789860549" r:id="rId206"/>
        </w:object>
      </w:r>
      <w:r w:rsidRPr="003A73B8">
        <w:rPr>
          <w:szCs w:val="21"/>
        </w:rPr>
        <w:t>、</w:t>
      </w:r>
      <w:r w:rsidRPr="003A73B8">
        <w:rPr>
          <w:szCs w:val="21"/>
        </w:rPr>
        <w:object w:dxaOrig="495" w:dyaOrig="360">
          <v:shape id="_x0000_i1134" type="#_x0000_t75" alt="www.xinjiaoyu.com 新教育" style="width:24.45pt;height:18.35pt" o:ole="">
            <v:imagedata r:id="rId169" o:title="eqIddbe2066525aa0616cf44d051d57bf713"/>
          </v:shape>
          <o:OLEObject Type="Embed" ProgID="Equation.DSMT4" ShapeID="_x0000_i1134" DrawAspect="Content" ObjectID="_1789860550" r:id="rId207"/>
        </w:object>
      </w:r>
      <w:r w:rsidRPr="003A73B8">
        <w:rPr>
          <w:szCs w:val="21"/>
        </w:rPr>
        <w:t>物质的量之比为</w:t>
      </w:r>
      <w:r w:rsidRPr="003A73B8">
        <w:rPr>
          <w:szCs w:val="21"/>
        </w:rPr>
        <w:object w:dxaOrig="660" w:dyaOrig="285">
          <v:shape id="_x0000_i1135" type="#_x0000_t75" alt="www.xinjiaoyu.com 新教育" style="width:33.3pt;height:14.25pt" o:ole="">
            <v:imagedata r:id="rId208" o:title="eqId7219d1218a7d98b5c0cf1cb058f7ef11"/>
          </v:shape>
          <o:OLEObject Type="Embed" ProgID="Equation.DSMT4" ShapeID="_x0000_i1135" DrawAspect="Content" ObjectID="_1789860551" r:id="rId209"/>
        </w:objec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．反应物和生成物的质量不再变化</w:t>
      </w:r>
    </w:p>
    <w:p w:rsidR="009A38F6" w:rsidRPr="003A73B8" w:rsidRDefault="009A38F6" w:rsidP="003A73B8">
      <w:pPr>
        <w:spacing w:line="360" w:lineRule="auto"/>
        <w:jc w:val="left"/>
        <w:textAlignment w:val="center"/>
        <w:rPr>
          <w:szCs w:val="21"/>
        </w:rPr>
      </w:pPr>
      <w:r w:rsidRPr="003A73B8">
        <w:rPr>
          <w:szCs w:val="21"/>
        </w:rPr>
        <w:t>（</w:t>
      </w:r>
      <w:r w:rsidRPr="003A73B8">
        <w:rPr>
          <w:szCs w:val="21"/>
        </w:rPr>
        <w:t>3</w:t>
      </w:r>
      <w:r w:rsidRPr="003A73B8">
        <w:rPr>
          <w:szCs w:val="21"/>
        </w:rPr>
        <w:t>）氨气可用于燃料电池，装置如图所示。</w:t>
      </w:r>
    </w:p>
    <w:p w:rsidR="009A38F6" w:rsidRPr="003A73B8" w:rsidRDefault="009A38F6" w:rsidP="003A73B8">
      <w:pPr>
        <w:spacing w:line="360" w:lineRule="auto"/>
        <w:jc w:val="left"/>
        <w:textAlignment w:val="center"/>
        <w:rPr>
          <w:szCs w:val="21"/>
        </w:rPr>
      </w:pPr>
      <w:r w:rsidRPr="003A73B8">
        <w:rPr>
          <w:noProof/>
          <w:szCs w:val="21"/>
        </w:rPr>
        <w:drawing>
          <wp:inline distT="0" distB="0" distL="0" distR="0" wp14:anchorId="0629A9D6" wp14:editId="076521D4">
            <wp:extent cx="1943100" cy="1152525"/>
            <wp:effectExtent l="0" t="0" r="0" b="9525"/>
            <wp:docPr id="100043" name="图片 10004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210"/>
                    <a:stretch>
                      <a:fillRect/>
                    </a:stretch>
                  </pic:blipFill>
                  <pic:spPr>
                    <a:xfrm>
                      <a:off x="0" y="0"/>
                      <a:ext cx="1943100" cy="1152525"/>
                    </a:xfrm>
                    <a:prstGeom prst="rect">
                      <a:avLst/>
                    </a:prstGeom>
                  </pic:spPr>
                </pic:pic>
              </a:graphicData>
            </a:graphic>
          </wp:inline>
        </w:drawing>
      </w:r>
    </w:p>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①</w:t>
      </w:r>
      <w:r w:rsidRPr="003A73B8">
        <w:rPr>
          <w:szCs w:val="21"/>
        </w:rPr>
        <w:t>该装置的能量转化形式为</w:t>
      </w:r>
      <w:r w:rsidRPr="003A73B8">
        <w:rPr>
          <w:szCs w:val="21"/>
        </w:rPr>
        <w:t>___________</w:t>
      </w:r>
      <w:r w:rsidRPr="003A73B8">
        <w:rPr>
          <w:szCs w:val="21"/>
        </w:rPr>
        <w:t>。</w:t>
      </w:r>
    </w:p>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②</w:t>
      </w:r>
      <w:r w:rsidRPr="003A73B8">
        <w:rPr>
          <w:szCs w:val="21"/>
        </w:rPr>
        <w:t>电极</w:t>
      </w:r>
      <w:r w:rsidRPr="003A73B8">
        <w:rPr>
          <w:szCs w:val="21"/>
        </w:rPr>
        <w:t>a</w:t>
      </w:r>
      <w:r w:rsidRPr="003A73B8">
        <w:rPr>
          <w:szCs w:val="21"/>
        </w:rPr>
        <w:t>是电池的</w:t>
      </w:r>
      <w:r w:rsidRPr="003A73B8">
        <w:rPr>
          <w:szCs w:val="21"/>
        </w:rPr>
        <w:t>___________</w:t>
      </w:r>
      <w:r w:rsidRPr="003A73B8">
        <w:rPr>
          <w:szCs w:val="21"/>
        </w:rPr>
        <w:t>极。</w:t>
      </w:r>
    </w:p>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③</w:t>
      </w:r>
      <w:r w:rsidRPr="003A73B8">
        <w:rPr>
          <w:szCs w:val="21"/>
        </w:rPr>
        <w:t>电池工作时，</w:t>
      </w:r>
      <w:r w:rsidRPr="003A73B8">
        <w:rPr>
          <w:szCs w:val="21"/>
        </w:rPr>
        <w:object w:dxaOrig="566" w:dyaOrig="278">
          <v:shape id="_x0000_i1136" type="#_x0000_t75" alt="www.xinjiaoyu.com 新教育" style="width:28.55pt;height:14.25pt" o:ole="">
            <v:imagedata r:id="rId211" o:title="eqIde4e38f492eda9905b962dfbfc36feef0"/>
          </v:shape>
          <o:OLEObject Type="Embed" ProgID="Equation.DSMT4" ShapeID="_x0000_i1136" DrawAspect="Content" ObjectID="_1789860552" r:id="rId212"/>
        </w:object>
      </w:r>
      <w:r w:rsidRPr="003A73B8">
        <w:rPr>
          <w:szCs w:val="21"/>
        </w:rPr>
        <w:t>向</w:t>
      </w:r>
      <w:r w:rsidRPr="003A73B8">
        <w:rPr>
          <w:szCs w:val="21"/>
        </w:rPr>
        <w:t>___________(</w:t>
      </w:r>
      <w:r w:rsidRPr="003A73B8">
        <w:rPr>
          <w:szCs w:val="21"/>
        </w:rPr>
        <w:t>填</w:t>
      </w:r>
      <w:r w:rsidRPr="003A73B8">
        <w:rPr>
          <w:szCs w:val="21"/>
        </w:rPr>
        <w:t>“a”</w:t>
      </w:r>
      <w:r w:rsidRPr="003A73B8">
        <w:rPr>
          <w:szCs w:val="21"/>
        </w:rPr>
        <w:t>、</w:t>
      </w:r>
      <w:r w:rsidRPr="003A73B8">
        <w:rPr>
          <w:szCs w:val="21"/>
        </w:rPr>
        <w:t>“b”)</w:t>
      </w:r>
      <w:r w:rsidRPr="003A73B8">
        <w:rPr>
          <w:szCs w:val="21"/>
        </w:rPr>
        <w:t>移动，</w:t>
      </w:r>
      <w:r w:rsidRPr="003A73B8">
        <w:rPr>
          <w:szCs w:val="21"/>
        </w:rPr>
        <w:t>b</w:t>
      </w:r>
      <w:r w:rsidRPr="003A73B8">
        <w:rPr>
          <w:szCs w:val="21"/>
        </w:rPr>
        <w:t>电极的电极反应式为</w:t>
      </w:r>
      <w:r w:rsidRPr="003A73B8">
        <w:rPr>
          <w:szCs w:val="21"/>
        </w:rPr>
        <w:t>___________</w:t>
      </w:r>
      <w:r w:rsidRPr="003A73B8">
        <w:rPr>
          <w:szCs w:val="21"/>
        </w:rPr>
        <w:t>。</w:t>
      </w:r>
    </w:p>
    <w:p w:rsidR="009A38F6" w:rsidRPr="003A73B8" w:rsidRDefault="00240308" w:rsidP="003A73B8">
      <w:pPr>
        <w:spacing w:line="360" w:lineRule="auto"/>
        <w:textAlignment w:val="center"/>
        <w:rPr>
          <w:szCs w:val="21"/>
        </w:rPr>
      </w:pPr>
      <w:r>
        <w:rPr>
          <w:szCs w:val="21"/>
        </w:rPr>
        <w:t>〖答</w:t>
      </w:r>
      <w:r>
        <w:rPr>
          <w:szCs w:val="21"/>
        </w:rPr>
        <w:t xml:space="preserve"> </w:t>
      </w:r>
      <w:r>
        <w:rPr>
          <w:szCs w:val="21"/>
        </w:rPr>
        <w:t>案〗</w:t>
      </w:r>
      <w:r w:rsidR="009A38F6" w:rsidRPr="003A73B8">
        <w:rPr>
          <w:szCs w:val="21"/>
        </w:rPr>
        <w:t>（</w:t>
      </w:r>
      <w:r w:rsidR="009A38F6" w:rsidRPr="003A73B8">
        <w:rPr>
          <w:szCs w:val="21"/>
        </w:rPr>
        <w:t>1</w:t>
      </w:r>
      <w:r w:rsidR="009A38F6" w:rsidRPr="003A73B8">
        <w:rPr>
          <w:szCs w:val="21"/>
        </w:rPr>
        <w:t>）放热反应</w:t>
      </w:r>
      <w:r w:rsidR="009A38F6" w:rsidRPr="003A73B8">
        <w:rPr>
          <w:szCs w:val="21"/>
        </w:rPr>
        <w:t xml:space="preserve">    </w:t>
      </w:r>
    </w:p>
    <w:p w:rsidR="003A73B8" w:rsidRPr="003A73B8" w:rsidRDefault="009A38F6" w:rsidP="003A73B8">
      <w:pPr>
        <w:spacing w:line="360" w:lineRule="auto"/>
        <w:textAlignment w:val="center"/>
        <w:rPr>
          <w:szCs w:val="21"/>
        </w:rPr>
      </w:pPr>
      <w:r w:rsidRPr="003A73B8">
        <w:rPr>
          <w:szCs w:val="21"/>
        </w:rPr>
        <w:t>（</w:t>
      </w:r>
      <w:r w:rsidRPr="003A73B8">
        <w:rPr>
          <w:szCs w:val="21"/>
        </w:rPr>
        <w:t>2</w:t>
      </w:r>
      <w:r w:rsidRPr="003A73B8">
        <w:rPr>
          <w:szCs w:val="21"/>
        </w:rPr>
        <w:t>）</w:t>
      </w:r>
      <w:r w:rsidRPr="003A73B8">
        <w:rPr>
          <w:szCs w:val="21"/>
        </w:rPr>
        <w:t xml:space="preserve">c    </w:t>
      </w:r>
    </w:p>
    <w:p w:rsidR="009A38F6" w:rsidRPr="003A73B8" w:rsidRDefault="009A38F6" w:rsidP="003A73B8">
      <w:pPr>
        <w:spacing w:line="360" w:lineRule="auto"/>
        <w:textAlignment w:val="center"/>
        <w:rPr>
          <w:szCs w:val="21"/>
        </w:rPr>
      </w:pPr>
      <w:r w:rsidRPr="003A73B8">
        <w:rPr>
          <w:szCs w:val="21"/>
        </w:rPr>
        <w:t>（</w:t>
      </w:r>
      <w:r w:rsidRPr="003A73B8">
        <w:rPr>
          <w:szCs w:val="21"/>
        </w:rPr>
        <w:t>3</w:t>
      </w:r>
      <w:r w:rsidRPr="003A73B8">
        <w:rPr>
          <w:szCs w:val="21"/>
        </w:rPr>
        <w:t>）</w:t>
      </w:r>
      <w:r w:rsidRPr="003A73B8">
        <w:rPr>
          <w:rFonts w:ascii="宋体" w:hAnsi="宋体" w:cs="宋体" w:hint="eastAsia"/>
          <w:szCs w:val="21"/>
        </w:rPr>
        <w:t>①</w:t>
      </w:r>
      <w:r w:rsidRPr="003A73B8">
        <w:rPr>
          <w:szCs w:val="21"/>
        </w:rPr>
        <w:t xml:space="preserve">. </w:t>
      </w:r>
      <w:r w:rsidRPr="003A73B8">
        <w:rPr>
          <w:szCs w:val="21"/>
        </w:rPr>
        <w:t>化学能转化为电能</w:t>
      </w:r>
      <w:r w:rsidRPr="003A73B8">
        <w:rPr>
          <w:szCs w:val="21"/>
        </w:rPr>
        <w:t xml:space="preserve">    </w:t>
      </w:r>
      <w:r w:rsidRPr="003A73B8">
        <w:rPr>
          <w:rFonts w:ascii="宋体" w:hAnsi="宋体" w:cs="宋体" w:hint="eastAsia"/>
          <w:szCs w:val="21"/>
        </w:rPr>
        <w:t>②</w:t>
      </w:r>
      <w:r w:rsidRPr="003A73B8">
        <w:rPr>
          <w:szCs w:val="21"/>
        </w:rPr>
        <w:t xml:space="preserve">. </w:t>
      </w:r>
      <w:r w:rsidRPr="003A73B8">
        <w:rPr>
          <w:szCs w:val="21"/>
        </w:rPr>
        <w:t>负</w:t>
      </w:r>
      <w:r w:rsidRPr="003A73B8">
        <w:rPr>
          <w:szCs w:val="21"/>
        </w:rPr>
        <w:t xml:space="preserve">    </w:t>
      </w:r>
      <w:r w:rsidRPr="003A73B8">
        <w:rPr>
          <w:rFonts w:ascii="宋体" w:hAnsi="宋体" w:cs="宋体" w:hint="eastAsia"/>
          <w:szCs w:val="21"/>
        </w:rPr>
        <w:t>③</w:t>
      </w:r>
      <w:r w:rsidRPr="003A73B8">
        <w:rPr>
          <w:szCs w:val="21"/>
        </w:rPr>
        <w:t xml:space="preserve">. a    </w:t>
      </w:r>
      <w:r w:rsidRPr="003A73B8">
        <w:rPr>
          <w:rFonts w:ascii="宋体" w:hAnsi="宋体" w:cs="宋体" w:hint="eastAsia"/>
          <w:szCs w:val="21"/>
        </w:rPr>
        <w:t>④</w:t>
      </w:r>
      <w:r w:rsidRPr="003A73B8">
        <w:rPr>
          <w:szCs w:val="21"/>
        </w:rPr>
        <w:t xml:space="preserve">. </w:t>
      </w:r>
      <w:r w:rsidRPr="003A73B8">
        <w:rPr>
          <w:szCs w:val="21"/>
        </w:rPr>
        <w:object w:dxaOrig="2472" w:dyaOrig="372">
          <v:shape id="_x0000_i1137" type="#_x0000_t75" alt="www.xinjiaoyu.com 新教育" style="width:123.6pt;height:19pt" o:ole="">
            <v:imagedata r:id="rId213" o:title="eqIdf35132075ef7208ffbe68b889e937a40"/>
          </v:shape>
          <o:OLEObject Type="Embed" ProgID="Equation.DSMT4" ShapeID="_x0000_i1137" DrawAspect="Content" ObjectID="_1789860553" r:id="rId214"/>
        </w:object>
      </w:r>
    </w:p>
    <w:p w:rsidR="009A38F6" w:rsidRPr="003A73B8" w:rsidRDefault="00240308" w:rsidP="003A73B8">
      <w:pPr>
        <w:spacing w:line="360" w:lineRule="auto"/>
        <w:textAlignment w:val="center"/>
        <w:rPr>
          <w:szCs w:val="21"/>
        </w:rPr>
      </w:pPr>
      <w:r>
        <w:rPr>
          <w:szCs w:val="21"/>
        </w:rPr>
        <w:t>〖解</w:t>
      </w:r>
      <w:r>
        <w:rPr>
          <w:szCs w:val="21"/>
        </w:rPr>
        <w:t xml:space="preserve"> </w:t>
      </w:r>
      <w:r>
        <w:rPr>
          <w:szCs w:val="21"/>
        </w:rPr>
        <w:t>析〗</w:t>
      </w:r>
      <w:r w:rsidR="003A73B8" w:rsidRPr="003A73B8">
        <w:rPr>
          <w:szCs w:val="21"/>
        </w:rPr>
        <w:t>（</w:t>
      </w:r>
      <w:r w:rsidR="003A73B8" w:rsidRPr="003A73B8">
        <w:rPr>
          <w:szCs w:val="21"/>
        </w:rPr>
        <w:t>1</w:t>
      </w:r>
      <w:r w:rsidR="003A73B8" w:rsidRPr="003A73B8">
        <w:rPr>
          <w:szCs w:val="21"/>
        </w:rPr>
        <w:t>）</w:t>
      </w:r>
      <w:r w:rsidR="009A38F6" w:rsidRPr="003A73B8">
        <w:rPr>
          <w:szCs w:val="21"/>
        </w:rPr>
        <w:t>焓变等于反应物总键能减去生成物总键能，故反应焓变为</w:t>
      </w:r>
      <w:r w:rsidR="009A38F6" w:rsidRPr="003A73B8">
        <w:rPr>
          <w:szCs w:val="21"/>
        </w:rPr>
        <w:t>946kJ/mol+3×436kJ/mol-2×1172kJ/mol=-90kJ/mol</w:t>
      </w:r>
      <w:r w:rsidR="009A38F6" w:rsidRPr="003A73B8">
        <w:rPr>
          <w:szCs w:val="21"/>
        </w:rPr>
        <w:t>，故为放热反应；</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2</w:t>
      </w:r>
      <w:r w:rsidRPr="003A73B8">
        <w:rPr>
          <w:szCs w:val="21"/>
        </w:rPr>
        <w:t>）</w:t>
      </w:r>
      <w:r w:rsidR="009A38F6" w:rsidRPr="003A73B8">
        <w:rPr>
          <w:szCs w:val="21"/>
        </w:rPr>
        <w:t>a</w:t>
      </w:r>
      <w:r w:rsidR="009A38F6" w:rsidRPr="003A73B8">
        <w:rPr>
          <w:szCs w:val="21"/>
        </w:rPr>
        <w:t>．化学平衡状态</w:t>
      </w:r>
      <w:r w:rsidR="009A38F6" w:rsidRPr="003A73B8">
        <w:rPr>
          <w:noProof/>
          <w:szCs w:val="21"/>
        </w:rPr>
        <w:drawing>
          <wp:inline distT="0" distB="0" distL="0" distR="0" wp14:anchorId="4DCF8680" wp14:editId="2D67B717">
            <wp:extent cx="158750" cy="190500"/>
            <wp:effectExtent l="0" t="0" r="0" b="0"/>
            <wp:docPr id="670257484" name="图片 67025748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57484" name=""/>
                    <pic:cNvPicPr>
                      <a:picLocks noChangeAspect="1"/>
                    </pic:cNvPicPr>
                  </pic:nvPicPr>
                  <pic:blipFill>
                    <a:blip r:embed="rId18"/>
                    <a:stretch>
                      <a:fillRect/>
                    </a:stretch>
                  </pic:blipFill>
                  <pic:spPr>
                    <a:xfrm>
                      <a:off x="0" y="0"/>
                      <a:ext cx="158750" cy="190500"/>
                    </a:xfrm>
                    <a:prstGeom prst="rect">
                      <a:avLst/>
                    </a:prstGeom>
                  </pic:spPr>
                </pic:pic>
              </a:graphicData>
            </a:graphic>
          </wp:inline>
        </w:drawing>
      </w:r>
      <w:r w:rsidR="009A38F6" w:rsidRPr="003A73B8">
        <w:rPr>
          <w:szCs w:val="21"/>
        </w:rPr>
        <w:t>动态平衡，正、逆反应速率相等但不会为零，错误；</w:t>
      </w:r>
      <w:r w:rsidR="009A38F6" w:rsidRPr="003A73B8">
        <w:rPr>
          <w:szCs w:val="21"/>
        </w:rPr>
        <w:t xml:space="preserve"> </w:t>
      </w:r>
    </w:p>
    <w:p w:rsidR="009A38F6" w:rsidRPr="003A73B8" w:rsidRDefault="009A38F6" w:rsidP="003A73B8">
      <w:pPr>
        <w:spacing w:line="360" w:lineRule="auto"/>
        <w:jc w:val="left"/>
        <w:textAlignment w:val="center"/>
        <w:rPr>
          <w:szCs w:val="21"/>
        </w:rPr>
      </w:pPr>
      <w:r w:rsidRPr="003A73B8">
        <w:rPr>
          <w:szCs w:val="21"/>
        </w:rPr>
        <w:t>b</w:t>
      </w:r>
      <w:r w:rsidRPr="003A73B8">
        <w:rPr>
          <w:szCs w:val="21"/>
        </w:rPr>
        <w:t>．</w:t>
      </w:r>
      <w:r w:rsidRPr="003A73B8">
        <w:rPr>
          <w:szCs w:val="21"/>
        </w:rPr>
        <w:object w:dxaOrig="340" w:dyaOrig="367">
          <v:shape id="_x0000_i1138" type="#_x0000_t75" alt="www.xinjiaoyu.com 新教育" style="width:17pt;height:18.35pt" o:ole="">
            <v:imagedata r:id="rId197" o:title="eqIdf5547e0098754a8e3f31bae5d5bcb4dd"/>
          </v:shape>
          <o:OLEObject Type="Embed" ProgID="Equation.DSMT4" ShapeID="_x0000_i1138" DrawAspect="Content" ObjectID="_1789860554" r:id="rId215"/>
        </w:object>
      </w:r>
      <w:r w:rsidRPr="003A73B8">
        <w:rPr>
          <w:szCs w:val="21"/>
        </w:rPr>
        <w:t>、</w:t>
      </w:r>
      <w:r w:rsidRPr="003A73B8">
        <w:rPr>
          <w:szCs w:val="21"/>
        </w:rPr>
        <w:object w:dxaOrig="340" w:dyaOrig="360">
          <v:shape id="_x0000_i1139" type="#_x0000_t75" alt="www.xinjiaoyu.com 新教育" style="width:17pt;height:18.35pt" o:ole="">
            <v:imagedata r:id="rId40" o:title="eqId7644a7769a5fa1bdab46cc0b2dee2861"/>
          </v:shape>
          <o:OLEObject Type="Embed" ProgID="Equation.DSMT4" ShapeID="_x0000_i1139" DrawAspect="Content" ObjectID="_1789860555" r:id="rId216"/>
        </w:object>
      </w:r>
      <w:r w:rsidRPr="003A73B8">
        <w:rPr>
          <w:szCs w:val="21"/>
        </w:rPr>
        <w:t>、</w:t>
      </w:r>
      <w:r w:rsidRPr="003A73B8">
        <w:rPr>
          <w:szCs w:val="21"/>
        </w:rPr>
        <w:object w:dxaOrig="495" w:dyaOrig="360">
          <v:shape id="_x0000_i1140" type="#_x0000_t75" alt="www.xinjiaoyu.com 新教育" style="width:24.45pt;height:18.35pt" o:ole="">
            <v:imagedata r:id="rId169" o:title="eqIddbe2066525aa0616cf44d051d57bf713"/>
          </v:shape>
          <o:OLEObject Type="Embed" ProgID="Equation.DSMT4" ShapeID="_x0000_i1140" DrawAspect="Content" ObjectID="_1789860556" r:id="rId217"/>
        </w:object>
      </w:r>
      <w:r w:rsidRPr="003A73B8">
        <w:rPr>
          <w:szCs w:val="21"/>
        </w:rPr>
        <w:t>物质的量之比为</w:t>
      </w:r>
      <w:r w:rsidRPr="003A73B8">
        <w:rPr>
          <w:szCs w:val="21"/>
        </w:rPr>
        <w:object w:dxaOrig="660" w:dyaOrig="285">
          <v:shape id="_x0000_i1141" type="#_x0000_t75" alt="www.xinjiaoyu.com 新教育" style="width:33.3pt;height:14.25pt" o:ole="">
            <v:imagedata r:id="rId208" o:title="eqId7219d1218a7d98b5c0cf1cb058f7ef11"/>
          </v:shape>
          <o:OLEObject Type="Embed" ProgID="Equation.DSMT4" ShapeID="_x0000_i1141" DrawAspect="Content" ObjectID="_1789860557" r:id="rId218"/>
        </w:object>
      </w:r>
      <w:r w:rsidRPr="003A73B8">
        <w:rPr>
          <w:szCs w:val="21"/>
        </w:rPr>
        <w:t>，不能说明正逆反应速率相等，即不能说明达到平衡状态，错误；</w:t>
      </w:r>
    </w:p>
    <w:p w:rsidR="009A38F6" w:rsidRPr="003A73B8" w:rsidRDefault="009A38F6" w:rsidP="003A73B8">
      <w:pPr>
        <w:spacing w:line="360" w:lineRule="auto"/>
        <w:jc w:val="left"/>
        <w:textAlignment w:val="center"/>
        <w:rPr>
          <w:szCs w:val="21"/>
        </w:rPr>
      </w:pPr>
      <w:r w:rsidRPr="003A73B8">
        <w:rPr>
          <w:szCs w:val="21"/>
        </w:rPr>
        <w:t>c</w:t>
      </w:r>
      <w:r w:rsidRPr="003A73B8">
        <w:rPr>
          <w:szCs w:val="21"/>
        </w:rPr>
        <w:t>．反应物和生成物的质量不再变化，则平衡不再移动，达到平衡状态，正确；</w:t>
      </w:r>
    </w:p>
    <w:p w:rsidR="009A38F6" w:rsidRPr="003A73B8" w:rsidRDefault="009A38F6" w:rsidP="003A73B8">
      <w:pPr>
        <w:spacing w:line="360" w:lineRule="auto"/>
        <w:jc w:val="left"/>
        <w:textAlignment w:val="center"/>
        <w:rPr>
          <w:szCs w:val="21"/>
        </w:rPr>
      </w:pPr>
      <w:r w:rsidRPr="003A73B8">
        <w:rPr>
          <w:szCs w:val="21"/>
        </w:rPr>
        <w:t>故选</w:t>
      </w:r>
      <w:r w:rsidRPr="003A73B8">
        <w:rPr>
          <w:szCs w:val="21"/>
        </w:rPr>
        <w:t>c</w:t>
      </w:r>
      <w:r w:rsidRPr="003A73B8">
        <w:rPr>
          <w:szCs w:val="21"/>
        </w:rPr>
        <w:t>；</w:t>
      </w:r>
    </w:p>
    <w:p w:rsidR="009A38F6" w:rsidRPr="003A73B8" w:rsidRDefault="003A73B8" w:rsidP="003A73B8">
      <w:pPr>
        <w:spacing w:line="360" w:lineRule="auto"/>
        <w:jc w:val="left"/>
        <w:textAlignment w:val="center"/>
        <w:rPr>
          <w:szCs w:val="21"/>
        </w:rPr>
      </w:pPr>
      <w:r w:rsidRPr="003A73B8">
        <w:rPr>
          <w:szCs w:val="21"/>
        </w:rPr>
        <w:t>（</w:t>
      </w:r>
      <w:r w:rsidRPr="003A73B8">
        <w:rPr>
          <w:szCs w:val="21"/>
        </w:rPr>
        <w:t>3</w:t>
      </w:r>
      <w:r w:rsidRPr="003A73B8">
        <w:rPr>
          <w:szCs w:val="21"/>
        </w:rPr>
        <w:t>）</w:t>
      </w:r>
      <w:r w:rsidR="009A38F6" w:rsidRPr="003A73B8">
        <w:rPr>
          <w:rFonts w:ascii="宋体" w:hAnsi="宋体" w:cs="宋体" w:hint="eastAsia"/>
          <w:szCs w:val="21"/>
        </w:rPr>
        <w:t>①</w:t>
      </w:r>
      <w:r w:rsidR="009A38F6" w:rsidRPr="003A73B8">
        <w:rPr>
          <w:szCs w:val="21"/>
        </w:rPr>
        <w:t>该装置</w:t>
      </w:r>
      <w:r w:rsidR="009A38F6" w:rsidRPr="003A73B8">
        <w:rPr>
          <w:noProof/>
          <w:szCs w:val="21"/>
        </w:rPr>
        <w:drawing>
          <wp:inline distT="0" distB="0" distL="0" distR="0" wp14:anchorId="7EE7B7FB" wp14:editId="1A8A1517">
            <wp:extent cx="158750" cy="190500"/>
            <wp:effectExtent l="0" t="0" r="0" b="0"/>
            <wp:docPr id="670257480" name="图片 67025748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57480" name=""/>
                    <pic:cNvPicPr>
                      <a:picLocks noChangeAspect="1"/>
                    </pic:cNvPicPr>
                  </pic:nvPicPr>
                  <pic:blipFill>
                    <a:blip r:embed="rId18"/>
                    <a:stretch>
                      <a:fillRect/>
                    </a:stretch>
                  </pic:blipFill>
                  <pic:spPr>
                    <a:xfrm>
                      <a:off x="0" y="0"/>
                      <a:ext cx="158750" cy="190500"/>
                    </a:xfrm>
                    <a:prstGeom prst="rect">
                      <a:avLst/>
                    </a:prstGeom>
                  </pic:spPr>
                </pic:pic>
              </a:graphicData>
            </a:graphic>
          </wp:inline>
        </w:drawing>
      </w:r>
      <w:r w:rsidR="009A38F6" w:rsidRPr="003A73B8">
        <w:rPr>
          <w:szCs w:val="21"/>
        </w:rPr>
        <w:t>燃料电池，能量转化形式为化学能转化为电能；</w:t>
      </w:r>
    </w:p>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②</w:t>
      </w:r>
      <w:r w:rsidRPr="003A73B8">
        <w:rPr>
          <w:szCs w:val="21"/>
        </w:rPr>
        <w:t>由图可知，氨气失去电子发生氧化反应生成氮气，则电极</w:t>
      </w:r>
      <w:r w:rsidRPr="003A73B8">
        <w:rPr>
          <w:szCs w:val="21"/>
        </w:rPr>
        <w:t>a</w:t>
      </w:r>
      <w:r w:rsidRPr="003A73B8">
        <w:rPr>
          <w:szCs w:val="21"/>
        </w:rPr>
        <w:t>是电池的负极。</w:t>
      </w:r>
    </w:p>
    <w:p w:rsidR="009A38F6" w:rsidRPr="003A73B8" w:rsidRDefault="009A38F6" w:rsidP="003A73B8">
      <w:pPr>
        <w:spacing w:line="360" w:lineRule="auto"/>
        <w:jc w:val="left"/>
        <w:textAlignment w:val="center"/>
        <w:rPr>
          <w:szCs w:val="21"/>
        </w:rPr>
      </w:pPr>
      <w:r w:rsidRPr="003A73B8">
        <w:rPr>
          <w:rFonts w:ascii="宋体" w:hAnsi="宋体" w:cs="宋体" w:hint="eastAsia"/>
          <w:szCs w:val="21"/>
        </w:rPr>
        <w:t>③</w:t>
      </w:r>
      <w:r w:rsidRPr="003A73B8">
        <w:rPr>
          <w:szCs w:val="21"/>
        </w:rPr>
        <w:t>电池工作时，阴离子</w:t>
      </w:r>
      <w:r w:rsidRPr="003A73B8">
        <w:rPr>
          <w:szCs w:val="21"/>
        </w:rPr>
        <w:object w:dxaOrig="566" w:dyaOrig="278">
          <v:shape id="_x0000_i1142" type="#_x0000_t75" alt="www.xinjiaoyu.com 新教育" style="width:28.55pt;height:14.25pt" o:ole="">
            <v:imagedata r:id="rId211" o:title="eqIde4e38f492eda9905b962dfbfc36feef0"/>
          </v:shape>
          <o:OLEObject Type="Embed" ProgID="Equation.DSMT4" ShapeID="_x0000_i1142" DrawAspect="Content" ObjectID="_1789860558" r:id="rId219"/>
        </w:object>
      </w:r>
      <w:r w:rsidRPr="003A73B8">
        <w:rPr>
          <w:szCs w:val="21"/>
        </w:rPr>
        <w:t>向负极</w:t>
      </w:r>
      <w:r w:rsidRPr="003A73B8">
        <w:rPr>
          <w:szCs w:val="21"/>
        </w:rPr>
        <w:t>a</w:t>
      </w:r>
      <w:r w:rsidRPr="003A73B8">
        <w:rPr>
          <w:szCs w:val="21"/>
        </w:rPr>
        <w:t>极移动；</w:t>
      </w:r>
      <w:r w:rsidRPr="003A73B8">
        <w:rPr>
          <w:szCs w:val="21"/>
        </w:rPr>
        <w:t>b</w:t>
      </w:r>
      <w:r w:rsidRPr="003A73B8">
        <w:rPr>
          <w:szCs w:val="21"/>
        </w:rPr>
        <w:t>电极为正极，碱性条件下，氧气得到电子发生还原反应生成氢氧根离子，电极反应式为</w:t>
      </w:r>
      <w:r w:rsidRPr="003A73B8">
        <w:rPr>
          <w:szCs w:val="21"/>
        </w:rPr>
        <w:object w:dxaOrig="2472" w:dyaOrig="372">
          <v:shape id="_x0000_i1143" type="#_x0000_t75" alt="www.xinjiaoyu.com 新教育" style="width:123.6pt;height:19pt" o:ole="">
            <v:imagedata r:id="rId213" o:title="eqIdf35132075ef7208ffbe68b889e937a40"/>
          </v:shape>
          <o:OLEObject Type="Embed" ProgID="Equation.DSMT4" ShapeID="_x0000_i1143" DrawAspect="Content" ObjectID="_1789860559" r:id="rId220"/>
        </w:object>
      </w:r>
      <w:r w:rsidRPr="003A73B8">
        <w:rPr>
          <w:szCs w:val="21"/>
        </w:rPr>
        <w:t>。</w:t>
      </w:r>
    </w:p>
    <w:p w:rsidR="00675ACD" w:rsidRPr="003A73B8" w:rsidRDefault="00675ACD" w:rsidP="003A73B8">
      <w:pPr>
        <w:spacing w:line="360" w:lineRule="auto"/>
        <w:rPr>
          <w:szCs w:val="21"/>
        </w:rPr>
      </w:pPr>
    </w:p>
    <w:sectPr w:rsidR="00675ACD" w:rsidRPr="003A73B8">
      <w:headerReference w:type="even" r:id="rId221"/>
      <w:headerReference w:type="default" r:id="rId222"/>
      <w:footerReference w:type="even" r:id="rId223"/>
      <w:footerReference w:type="default" r:id="rId224"/>
      <w:headerReference w:type="first" r:id="rId225"/>
      <w:footerReference w:type="first" r:id="rId2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28BE" w:rsidRDefault="00AD28BE">
      <w:r>
        <w:separator/>
      </w:r>
    </w:p>
  </w:endnote>
  <w:endnote w:type="continuationSeparator" w:id="0">
    <w:p w:rsidR="00AD28BE" w:rsidRDefault="00AD28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308" w:rsidRDefault="00240308"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240308" w:rsidRDefault="0024030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240308" w:rsidRDefault="00240308"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240308" w:rsidRDefault="0024030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308" w:rsidRDefault="0024030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28BE" w:rsidRDefault="00AD28BE">
      <w:r>
        <w:separator/>
      </w:r>
    </w:p>
  </w:footnote>
  <w:footnote w:type="continuationSeparator" w:id="0">
    <w:p w:rsidR="00AD28BE" w:rsidRDefault="00AD28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308" w:rsidRDefault="0024030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240308" w:rsidRDefault="00240308" w:rsidP="00240308">
    <w:pPr>
      <w:pStyle w:val="a4"/>
      <w:jc w:val="left"/>
      <w:rPr>
        <w:rFonts w:ascii="MS Sans Serif" w:hAnsi="MS Sans Serif"/>
        <w:color w:val="800080"/>
        <w:sz w:val="24"/>
      </w:rPr>
    </w:pPr>
    <w:r w:rsidRPr="00240308">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308" w:rsidRDefault="0024030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95A214CA">
      <w:start w:val="1"/>
      <w:numFmt w:val="bullet"/>
      <w:lvlText w:val=""/>
      <w:lvlJc w:val="left"/>
      <w:pPr>
        <w:ind w:left="420" w:hanging="420"/>
      </w:pPr>
      <w:rPr>
        <w:rFonts w:ascii="Wingdings" w:hAnsi="Wingdings" w:hint="default"/>
      </w:rPr>
    </w:lvl>
    <w:lvl w:ilvl="1" w:tplc="DA42CA54" w:tentative="1">
      <w:start w:val="1"/>
      <w:numFmt w:val="bullet"/>
      <w:lvlText w:val=""/>
      <w:lvlJc w:val="left"/>
      <w:pPr>
        <w:ind w:left="840" w:hanging="420"/>
      </w:pPr>
      <w:rPr>
        <w:rFonts w:ascii="Wingdings" w:hAnsi="Wingdings" w:hint="default"/>
      </w:rPr>
    </w:lvl>
    <w:lvl w:ilvl="2" w:tplc="87BE08AC" w:tentative="1">
      <w:start w:val="1"/>
      <w:numFmt w:val="bullet"/>
      <w:lvlText w:val=""/>
      <w:lvlJc w:val="left"/>
      <w:pPr>
        <w:ind w:left="1260" w:hanging="420"/>
      </w:pPr>
      <w:rPr>
        <w:rFonts w:ascii="Wingdings" w:hAnsi="Wingdings" w:hint="default"/>
      </w:rPr>
    </w:lvl>
    <w:lvl w:ilvl="3" w:tplc="199E3C9E" w:tentative="1">
      <w:start w:val="1"/>
      <w:numFmt w:val="bullet"/>
      <w:lvlText w:val=""/>
      <w:lvlJc w:val="left"/>
      <w:pPr>
        <w:ind w:left="1680" w:hanging="420"/>
      </w:pPr>
      <w:rPr>
        <w:rFonts w:ascii="Wingdings" w:hAnsi="Wingdings" w:hint="default"/>
      </w:rPr>
    </w:lvl>
    <w:lvl w:ilvl="4" w:tplc="EAE4E53C" w:tentative="1">
      <w:start w:val="1"/>
      <w:numFmt w:val="bullet"/>
      <w:lvlText w:val=""/>
      <w:lvlJc w:val="left"/>
      <w:pPr>
        <w:ind w:left="2100" w:hanging="420"/>
      </w:pPr>
      <w:rPr>
        <w:rFonts w:ascii="Wingdings" w:hAnsi="Wingdings" w:hint="default"/>
      </w:rPr>
    </w:lvl>
    <w:lvl w:ilvl="5" w:tplc="BE48479A" w:tentative="1">
      <w:start w:val="1"/>
      <w:numFmt w:val="bullet"/>
      <w:lvlText w:val=""/>
      <w:lvlJc w:val="left"/>
      <w:pPr>
        <w:ind w:left="2520" w:hanging="420"/>
      </w:pPr>
      <w:rPr>
        <w:rFonts w:ascii="Wingdings" w:hAnsi="Wingdings" w:hint="default"/>
      </w:rPr>
    </w:lvl>
    <w:lvl w:ilvl="6" w:tplc="641E5E18" w:tentative="1">
      <w:start w:val="1"/>
      <w:numFmt w:val="bullet"/>
      <w:lvlText w:val=""/>
      <w:lvlJc w:val="left"/>
      <w:pPr>
        <w:ind w:left="2940" w:hanging="420"/>
      </w:pPr>
      <w:rPr>
        <w:rFonts w:ascii="Wingdings" w:hAnsi="Wingdings" w:hint="default"/>
      </w:rPr>
    </w:lvl>
    <w:lvl w:ilvl="7" w:tplc="437419AA" w:tentative="1">
      <w:start w:val="1"/>
      <w:numFmt w:val="bullet"/>
      <w:lvlText w:val=""/>
      <w:lvlJc w:val="left"/>
      <w:pPr>
        <w:ind w:left="3360" w:hanging="420"/>
      </w:pPr>
      <w:rPr>
        <w:rFonts w:ascii="Wingdings" w:hAnsi="Wingdings" w:hint="default"/>
      </w:rPr>
    </w:lvl>
    <w:lvl w:ilvl="8" w:tplc="E2D25144"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F0E43"/>
    <w:rsid w:val="0013663A"/>
    <w:rsid w:val="001660D7"/>
    <w:rsid w:val="001F6217"/>
    <w:rsid w:val="00213EF9"/>
    <w:rsid w:val="00240308"/>
    <w:rsid w:val="00247073"/>
    <w:rsid w:val="00247E79"/>
    <w:rsid w:val="00257655"/>
    <w:rsid w:val="00286E1B"/>
    <w:rsid w:val="002D46B2"/>
    <w:rsid w:val="00311ED9"/>
    <w:rsid w:val="003548CF"/>
    <w:rsid w:val="00360FB5"/>
    <w:rsid w:val="003A73B8"/>
    <w:rsid w:val="003F7F36"/>
    <w:rsid w:val="004628A4"/>
    <w:rsid w:val="004C10DC"/>
    <w:rsid w:val="004D7C52"/>
    <w:rsid w:val="004F6287"/>
    <w:rsid w:val="00512792"/>
    <w:rsid w:val="0052760F"/>
    <w:rsid w:val="00551624"/>
    <w:rsid w:val="00580096"/>
    <w:rsid w:val="00582616"/>
    <w:rsid w:val="0058294F"/>
    <w:rsid w:val="005D651C"/>
    <w:rsid w:val="00627ED3"/>
    <w:rsid w:val="006659A2"/>
    <w:rsid w:val="00672BF7"/>
    <w:rsid w:val="00675ACD"/>
    <w:rsid w:val="006B283B"/>
    <w:rsid w:val="00796789"/>
    <w:rsid w:val="007D3957"/>
    <w:rsid w:val="007D3A0B"/>
    <w:rsid w:val="007E630D"/>
    <w:rsid w:val="00862FDE"/>
    <w:rsid w:val="00907EC7"/>
    <w:rsid w:val="00955D4C"/>
    <w:rsid w:val="009854E3"/>
    <w:rsid w:val="00990F04"/>
    <w:rsid w:val="0099331F"/>
    <w:rsid w:val="009A38F6"/>
    <w:rsid w:val="009D0E86"/>
    <w:rsid w:val="009E74C9"/>
    <w:rsid w:val="009F6506"/>
    <w:rsid w:val="00A40E2E"/>
    <w:rsid w:val="00A9790A"/>
    <w:rsid w:val="00AD28BE"/>
    <w:rsid w:val="00AF13C4"/>
    <w:rsid w:val="00B30F9A"/>
    <w:rsid w:val="00B34315"/>
    <w:rsid w:val="00B433C8"/>
    <w:rsid w:val="00B65AED"/>
    <w:rsid w:val="00BF1FCE"/>
    <w:rsid w:val="00BF29AD"/>
    <w:rsid w:val="00C22F59"/>
    <w:rsid w:val="00C24B75"/>
    <w:rsid w:val="00C455DC"/>
    <w:rsid w:val="00CC58A8"/>
    <w:rsid w:val="00D14930"/>
    <w:rsid w:val="00DA3540"/>
    <w:rsid w:val="00DA3B1F"/>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91B55BA"/>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8.bin"/><Relationship Id="rId21" Type="http://schemas.openxmlformats.org/officeDocument/2006/relationships/oleObject" Target="embeddings/oleObject5.bin"/><Relationship Id="rId42" Type="http://schemas.openxmlformats.org/officeDocument/2006/relationships/image" Target="media/image23.wmf"/><Relationship Id="rId63" Type="http://schemas.openxmlformats.org/officeDocument/2006/relationships/oleObject" Target="embeddings/oleObject27.bin"/><Relationship Id="rId84" Type="http://schemas.openxmlformats.org/officeDocument/2006/relationships/oleObject" Target="embeddings/oleObject40.bin"/><Relationship Id="rId138" Type="http://schemas.openxmlformats.org/officeDocument/2006/relationships/image" Target="media/image63.png"/><Relationship Id="rId159" Type="http://schemas.openxmlformats.org/officeDocument/2006/relationships/oleObject" Target="embeddings/oleObject80.bin"/><Relationship Id="rId170" Type="http://schemas.openxmlformats.org/officeDocument/2006/relationships/oleObject" Target="embeddings/oleObject85.bin"/><Relationship Id="rId191" Type="http://schemas.openxmlformats.org/officeDocument/2006/relationships/oleObject" Target="embeddings/oleObject98.bin"/><Relationship Id="rId205" Type="http://schemas.openxmlformats.org/officeDocument/2006/relationships/oleObject" Target="embeddings/oleObject108.bin"/><Relationship Id="rId226" Type="http://schemas.openxmlformats.org/officeDocument/2006/relationships/footer" Target="footer3.xml"/><Relationship Id="rId107" Type="http://schemas.openxmlformats.org/officeDocument/2006/relationships/oleObject" Target="embeddings/oleObject53.bin"/><Relationship Id="rId11" Type="http://schemas.openxmlformats.org/officeDocument/2006/relationships/image" Target="media/image3.wmf"/><Relationship Id="rId32" Type="http://schemas.openxmlformats.org/officeDocument/2006/relationships/image" Target="media/image18.wmf"/><Relationship Id="rId53" Type="http://schemas.openxmlformats.org/officeDocument/2006/relationships/oleObject" Target="embeddings/oleObject22.bin"/><Relationship Id="rId74" Type="http://schemas.openxmlformats.org/officeDocument/2006/relationships/oleObject" Target="embeddings/oleObject34.bin"/><Relationship Id="rId128" Type="http://schemas.openxmlformats.org/officeDocument/2006/relationships/oleObject" Target="embeddings/oleObject65.bin"/><Relationship Id="rId149" Type="http://schemas.openxmlformats.org/officeDocument/2006/relationships/image" Target="media/image70.wmf"/><Relationship Id="rId5" Type="http://schemas.openxmlformats.org/officeDocument/2006/relationships/footnotes" Target="footnotes.xml"/><Relationship Id="rId95" Type="http://schemas.openxmlformats.org/officeDocument/2006/relationships/oleObject" Target="embeddings/oleObject46.bin"/><Relationship Id="rId160" Type="http://schemas.openxmlformats.org/officeDocument/2006/relationships/image" Target="media/image74.wmf"/><Relationship Id="rId181" Type="http://schemas.openxmlformats.org/officeDocument/2006/relationships/oleObject" Target="embeddings/oleObject92.bin"/><Relationship Id="rId216" Type="http://schemas.openxmlformats.org/officeDocument/2006/relationships/oleObject" Target="embeddings/oleObject115.bin"/><Relationship Id="rId22" Type="http://schemas.openxmlformats.org/officeDocument/2006/relationships/image" Target="media/image11.wmf"/><Relationship Id="rId43" Type="http://schemas.openxmlformats.org/officeDocument/2006/relationships/oleObject" Target="embeddings/oleObject14.bin"/><Relationship Id="rId64" Type="http://schemas.openxmlformats.org/officeDocument/2006/relationships/oleObject" Target="embeddings/oleObject28.bin"/><Relationship Id="rId118" Type="http://schemas.openxmlformats.org/officeDocument/2006/relationships/oleObject" Target="embeddings/oleObject59.bin"/><Relationship Id="rId139" Type="http://schemas.openxmlformats.org/officeDocument/2006/relationships/image" Target="media/image64.png"/><Relationship Id="rId85" Type="http://schemas.openxmlformats.org/officeDocument/2006/relationships/oleObject" Target="embeddings/oleObject41.bin"/><Relationship Id="rId150" Type="http://schemas.openxmlformats.org/officeDocument/2006/relationships/oleObject" Target="embeddings/oleObject74.bin"/><Relationship Id="rId171" Type="http://schemas.openxmlformats.org/officeDocument/2006/relationships/oleObject" Target="embeddings/oleObject86.bin"/><Relationship Id="rId192" Type="http://schemas.openxmlformats.org/officeDocument/2006/relationships/oleObject" Target="embeddings/oleObject99.bin"/><Relationship Id="rId206" Type="http://schemas.openxmlformats.org/officeDocument/2006/relationships/oleObject" Target="embeddings/oleObject109.bin"/><Relationship Id="rId227" Type="http://schemas.openxmlformats.org/officeDocument/2006/relationships/fontTable" Target="fontTable.xml"/><Relationship Id="rId12" Type="http://schemas.openxmlformats.org/officeDocument/2006/relationships/oleObject" Target="embeddings/oleObject3.bin"/><Relationship Id="rId33" Type="http://schemas.openxmlformats.org/officeDocument/2006/relationships/oleObject" Target="embeddings/oleObject9.bin"/><Relationship Id="rId108" Type="http://schemas.openxmlformats.org/officeDocument/2006/relationships/oleObject" Target="embeddings/oleObject54.bin"/><Relationship Id="rId129" Type="http://schemas.openxmlformats.org/officeDocument/2006/relationships/image" Target="media/image58.wmf"/><Relationship Id="rId54" Type="http://schemas.openxmlformats.org/officeDocument/2006/relationships/image" Target="media/image26.wmf"/><Relationship Id="rId75" Type="http://schemas.openxmlformats.org/officeDocument/2006/relationships/oleObject" Target="embeddings/oleObject35.bin"/><Relationship Id="rId96" Type="http://schemas.openxmlformats.org/officeDocument/2006/relationships/oleObject" Target="embeddings/oleObject47.bin"/><Relationship Id="rId140" Type="http://schemas.openxmlformats.org/officeDocument/2006/relationships/image" Target="media/image65.png"/><Relationship Id="rId161" Type="http://schemas.openxmlformats.org/officeDocument/2006/relationships/oleObject" Target="embeddings/oleObject81.bin"/><Relationship Id="rId182" Type="http://schemas.openxmlformats.org/officeDocument/2006/relationships/oleObject" Target="embeddings/oleObject93.bin"/><Relationship Id="rId217" Type="http://schemas.openxmlformats.org/officeDocument/2006/relationships/oleObject" Target="embeddings/oleObject116.bin"/><Relationship Id="rId6" Type="http://schemas.openxmlformats.org/officeDocument/2006/relationships/endnotes" Target="endnotes.xml"/><Relationship Id="rId23" Type="http://schemas.openxmlformats.org/officeDocument/2006/relationships/oleObject" Target="embeddings/oleObject6.bin"/><Relationship Id="rId119" Type="http://schemas.openxmlformats.org/officeDocument/2006/relationships/oleObject" Target="embeddings/oleObject60.bin"/><Relationship Id="rId44" Type="http://schemas.openxmlformats.org/officeDocument/2006/relationships/image" Target="media/image24.png"/><Relationship Id="rId65" Type="http://schemas.openxmlformats.org/officeDocument/2006/relationships/oleObject" Target="embeddings/oleObject29.bin"/><Relationship Id="rId86" Type="http://schemas.openxmlformats.org/officeDocument/2006/relationships/image" Target="media/image39.wmf"/><Relationship Id="rId130" Type="http://schemas.openxmlformats.org/officeDocument/2006/relationships/oleObject" Target="embeddings/oleObject66.bin"/><Relationship Id="rId151" Type="http://schemas.openxmlformats.org/officeDocument/2006/relationships/image" Target="media/image71.wmf"/><Relationship Id="rId172" Type="http://schemas.openxmlformats.org/officeDocument/2006/relationships/image" Target="media/image80.wmf"/><Relationship Id="rId193" Type="http://schemas.openxmlformats.org/officeDocument/2006/relationships/oleObject" Target="embeddings/oleObject100.bin"/><Relationship Id="rId207" Type="http://schemas.openxmlformats.org/officeDocument/2006/relationships/oleObject" Target="embeddings/oleObject110.bin"/><Relationship Id="rId228" Type="http://schemas.openxmlformats.org/officeDocument/2006/relationships/theme" Target="theme/theme1.xml"/><Relationship Id="rId13" Type="http://schemas.openxmlformats.org/officeDocument/2006/relationships/image" Target="media/image4.png"/><Relationship Id="rId109" Type="http://schemas.openxmlformats.org/officeDocument/2006/relationships/image" Target="media/image49.wmf"/><Relationship Id="rId34" Type="http://schemas.openxmlformats.org/officeDocument/2006/relationships/image" Target="media/image19.wmf"/><Relationship Id="rId55" Type="http://schemas.openxmlformats.org/officeDocument/2006/relationships/oleObject" Target="embeddings/oleObject23.bin"/><Relationship Id="rId76" Type="http://schemas.openxmlformats.org/officeDocument/2006/relationships/image" Target="media/image35.wmf"/><Relationship Id="rId97" Type="http://schemas.openxmlformats.org/officeDocument/2006/relationships/oleObject" Target="embeddings/oleObject48.bin"/><Relationship Id="rId120" Type="http://schemas.openxmlformats.org/officeDocument/2006/relationships/oleObject" Target="embeddings/oleObject61.bin"/><Relationship Id="rId141" Type="http://schemas.openxmlformats.org/officeDocument/2006/relationships/image" Target="media/image66.wmf"/><Relationship Id="rId7" Type="http://schemas.openxmlformats.org/officeDocument/2006/relationships/image" Target="media/image1.wmf"/><Relationship Id="rId162" Type="http://schemas.openxmlformats.org/officeDocument/2006/relationships/image" Target="media/image75.wmf"/><Relationship Id="rId183" Type="http://schemas.openxmlformats.org/officeDocument/2006/relationships/image" Target="media/image84.png"/><Relationship Id="rId218" Type="http://schemas.openxmlformats.org/officeDocument/2006/relationships/oleObject" Target="embeddings/oleObject117.bin"/><Relationship Id="rId24" Type="http://schemas.openxmlformats.org/officeDocument/2006/relationships/image" Target="media/image12.png"/><Relationship Id="rId45" Type="http://schemas.openxmlformats.org/officeDocument/2006/relationships/oleObject" Target="embeddings/oleObject15.bin"/><Relationship Id="rId66" Type="http://schemas.openxmlformats.org/officeDocument/2006/relationships/image" Target="media/image31.wmf"/><Relationship Id="rId87" Type="http://schemas.openxmlformats.org/officeDocument/2006/relationships/oleObject" Target="embeddings/oleObject42.bin"/><Relationship Id="rId110" Type="http://schemas.openxmlformats.org/officeDocument/2006/relationships/oleObject" Target="embeddings/oleObject55.bin"/><Relationship Id="rId131" Type="http://schemas.openxmlformats.org/officeDocument/2006/relationships/image" Target="media/image59.wmf"/><Relationship Id="rId152" Type="http://schemas.openxmlformats.org/officeDocument/2006/relationships/oleObject" Target="embeddings/oleObject75.bin"/><Relationship Id="rId173" Type="http://schemas.openxmlformats.org/officeDocument/2006/relationships/oleObject" Target="embeddings/oleObject87.bin"/><Relationship Id="rId194" Type="http://schemas.openxmlformats.org/officeDocument/2006/relationships/image" Target="media/image88.wmf"/><Relationship Id="rId208" Type="http://schemas.openxmlformats.org/officeDocument/2006/relationships/image" Target="media/image92.wmf"/><Relationship Id="rId14" Type="http://schemas.openxmlformats.org/officeDocument/2006/relationships/image" Target="media/image5.png"/><Relationship Id="rId35" Type="http://schemas.openxmlformats.org/officeDocument/2006/relationships/oleObject" Target="embeddings/oleObject10.bin"/><Relationship Id="rId56" Type="http://schemas.openxmlformats.org/officeDocument/2006/relationships/image" Target="media/image27.wmf"/><Relationship Id="rId77" Type="http://schemas.openxmlformats.org/officeDocument/2006/relationships/oleObject" Target="embeddings/oleObject36.bin"/><Relationship Id="rId100" Type="http://schemas.openxmlformats.org/officeDocument/2006/relationships/image" Target="media/image45.wmf"/><Relationship Id="rId8" Type="http://schemas.openxmlformats.org/officeDocument/2006/relationships/oleObject" Target="embeddings/oleObject1.bin"/><Relationship Id="rId98" Type="http://schemas.openxmlformats.org/officeDocument/2006/relationships/image" Target="media/image44.wmf"/><Relationship Id="rId121" Type="http://schemas.openxmlformats.org/officeDocument/2006/relationships/image" Target="media/image54.wmf"/><Relationship Id="rId142" Type="http://schemas.openxmlformats.org/officeDocument/2006/relationships/oleObject" Target="embeddings/oleObject70.bin"/><Relationship Id="rId163" Type="http://schemas.openxmlformats.org/officeDocument/2006/relationships/oleObject" Target="embeddings/oleObject82.bin"/><Relationship Id="rId184" Type="http://schemas.openxmlformats.org/officeDocument/2006/relationships/image" Target="media/image85.wmf"/><Relationship Id="rId219" Type="http://schemas.openxmlformats.org/officeDocument/2006/relationships/oleObject" Target="embeddings/oleObject118.bin"/><Relationship Id="rId3" Type="http://schemas.openxmlformats.org/officeDocument/2006/relationships/settings" Target="settings.xml"/><Relationship Id="rId214" Type="http://schemas.openxmlformats.org/officeDocument/2006/relationships/oleObject" Target="embeddings/oleObject113.bin"/><Relationship Id="rId25" Type="http://schemas.openxmlformats.org/officeDocument/2006/relationships/image" Target="media/image13.png"/><Relationship Id="rId46" Type="http://schemas.openxmlformats.org/officeDocument/2006/relationships/oleObject" Target="embeddings/oleObject16.bin"/><Relationship Id="rId67" Type="http://schemas.openxmlformats.org/officeDocument/2006/relationships/oleObject" Target="embeddings/oleObject30.bin"/><Relationship Id="rId116" Type="http://schemas.openxmlformats.org/officeDocument/2006/relationships/image" Target="media/image53.wmf"/><Relationship Id="rId137" Type="http://schemas.openxmlformats.org/officeDocument/2006/relationships/oleObject" Target="embeddings/oleObject69.bin"/><Relationship Id="rId158" Type="http://schemas.openxmlformats.org/officeDocument/2006/relationships/image" Target="media/image73.wmf"/><Relationship Id="rId20" Type="http://schemas.openxmlformats.org/officeDocument/2006/relationships/image" Target="media/image10.wmf"/><Relationship Id="rId41" Type="http://schemas.openxmlformats.org/officeDocument/2006/relationships/oleObject" Target="embeddings/oleObject13.bin"/><Relationship Id="rId62" Type="http://schemas.openxmlformats.org/officeDocument/2006/relationships/image" Target="media/image30.wmf"/><Relationship Id="rId83" Type="http://schemas.openxmlformats.org/officeDocument/2006/relationships/image" Target="media/image38.wmf"/><Relationship Id="rId88" Type="http://schemas.openxmlformats.org/officeDocument/2006/relationships/image" Target="media/image40.wmf"/><Relationship Id="rId111" Type="http://schemas.openxmlformats.org/officeDocument/2006/relationships/image" Target="media/image50.png"/><Relationship Id="rId132" Type="http://schemas.openxmlformats.org/officeDocument/2006/relationships/oleObject" Target="embeddings/oleObject67.bin"/><Relationship Id="rId153" Type="http://schemas.openxmlformats.org/officeDocument/2006/relationships/image" Target="media/image72.png"/><Relationship Id="rId174" Type="http://schemas.openxmlformats.org/officeDocument/2006/relationships/oleObject" Target="embeddings/oleObject88.bin"/><Relationship Id="rId179" Type="http://schemas.openxmlformats.org/officeDocument/2006/relationships/oleObject" Target="embeddings/oleObject91.bin"/><Relationship Id="rId195" Type="http://schemas.openxmlformats.org/officeDocument/2006/relationships/oleObject" Target="embeddings/oleObject101.bin"/><Relationship Id="rId209" Type="http://schemas.openxmlformats.org/officeDocument/2006/relationships/oleObject" Target="embeddings/oleObject111.bin"/><Relationship Id="rId190" Type="http://schemas.openxmlformats.org/officeDocument/2006/relationships/oleObject" Target="embeddings/oleObject97.bin"/><Relationship Id="rId204" Type="http://schemas.openxmlformats.org/officeDocument/2006/relationships/oleObject" Target="embeddings/oleObject107.bin"/><Relationship Id="rId220" Type="http://schemas.openxmlformats.org/officeDocument/2006/relationships/oleObject" Target="embeddings/oleObject119.bin"/><Relationship Id="rId225" Type="http://schemas.openxmlformats.org/officeDocument/2006/relationships/header" Target="header3.xml"/><Relationship Id="rId15" Type="http://schemas.openxmlformats.org/officeDocument/2006/relationships/image" Target="media/image6.wmf"/><Relationship Id="rId36" Type="http://schemas.openxmlformats.org/officeDocument/2006/relationships/oleObject" Target="embeddings/oleObject11.bin"/><Relationship Id="rId57" Type="http://schemas.openxmlformats.org/officeDocument/2006/relationships/oleObject" Target="embeddings/oleObject24.bin"/><Relationship Id="rId106" Type="http://schemas.openxmlformats.org/officeDocument/2006/relationships/image" Target="media/image48.wmf"/><Relationship Id="rId127" Type="http://schemas.openxmlformats.org/officeDocument/2006/relationships/image" Target="media/image57.wmf"/><Relationship Id="rId10" Type="http://schemas.openxmlformats.org/officeDocument/2006/relationships/oleObject" Target="embeddings/oleObject2.bin"/><Relationship Id="rId31" Type="http://schemas.openxmlformats.org/officeDocument/2006/relationships/oleObject" Target="embeddings/oleObject8.bin"/><Relationship Id="rId52" Type="http://schemas.openxmlformats.org/officeDocument/2006/relationships/oleObject" Target="embeddings/oleObject21.bin"/><Relationship Id="rId73" Type="http://schemas.openxmlformats.org/officeDocument/2006/relationships/image" Target="media/image34.wmf"/><Relationship Id="rId78" Type="http://schemas.openxmlformats.org/officeDocument/2006/relationships/image" Target="media/image36.wmf"/><Relationship Id="rId94" Type="http://schemas.openxmlformats.org/officeDocument/2006/relationships/image" Target="media/image43.wmf"/><Relationship Id="rId99" Type="http://schemas.openxmlformats.org/officeDocument/2006/relationships/oleObject" Target="embeddings/oleObject49.bin"/><Relationship Id="rId101" Type="http://schemas.openxmlformats.org/officeDocument/2006/relationships/oleObject" Target="embeddings/oleObject50.bin"/><Relationship Id="rId122" Type="http://schemas.openxmlformats.org/officeDocument/2006/relationships/oleObject" Target="embeddings/oleObject62.bin"/><Relationship Id="rId143" Type="http://schemas.openxmlformats.org/officeDocument/2006/relationships/image" Target="media/image67.wmf"/><Relationship Id="rId148" Type="http://schemas.openxmlformats.org/officeDocument/2006/relationships/oleObject" Target="embeddings/oleObject73.bin"/><Relationship Id="rId164" Type="http://schemas.openxmlformats.org/officeDocument/2006/relationships/image" Target="media/image76.wmf"/><Relationship Id="rId169" Type="http://schemas.openxmlformats.org/officeDocument/2006/relationships/image" Target="media/image79.wmf"/><Relationship Id="rId185" Type="http://schemas.openxmlformats.org/officeDocument/2006/relationships/oleObject" Target="embeddings/oleObject94.bin"/><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image" Target="media/image83.wmf"/><Relationship Id="rId210" Type="http://schemas.openxmlformats.org/officeDocument/2006/relationships/image" Target="media/image93.png"/><Relationship Id="rId215" Type="http://schemas.openxmlformats.org/officeDocument/2006/relationships/oleObject" Target="embeddings/oleObject114.bin"/><Relationship Id="rId26" Type="http://schemas.openxmlformats.org/officeDocument/2006/relationships/image" Target="media/image14.png"/><Relationship Id="rId47" Type="http://schemas.openxmlformats.org/officeDocument/2006/relationships/oleObject" Target="embeddings/oleObject17.bin"/><Relationship Id="rId68" Type="http://schemas.openxmlformats.org/officeDocument/2006/relationships/oleObject" Target="embeddings/oleObject31.bin"/><Relationship Id="rId89" Type="http://schemas.openxmlformats.org/officeDocument/2006/relationships/oleObject" Target="embeddings/oleObject43.bin"/><Relationship Id="rId112" Type="http://schemas.openxmlformats.org/officeDocument/2006/relationships/image" Target="media/image51.wmf"/><Relationship Id="rId133" Type="http://schemas.openxmlformats.org/officeDocument/2006/relationships/image" Target="media/image60.wmf"/><Relationship Id="rId154" Type="http://schemas.openxmlformats.org/officeDocument/2006/relationships/oleObject" Target="embeddings/oleObject76.bin"/><Relationship Id="rId175" Type="http://schemas.openxmlformats.org/officeDocument/2006/relationships/oleObject" Target="embeddings/oleObject89.bin"/><Relationship Id="rId196" Type="http://schemas.openxmlformats.org/officeDocument/2006/relationships/oleObject" Target="embeddings/oleObject102.bin"/><Relationship Id="rId200" Type="http://schemas.openxmlformats.org/officeDocument/2006/relationships/oleObject" Target="embeddings/oleObject105.bin"/><Relationship Id="rId16" Type="http://schemas.openxmlformats.org/officeDocument/2006/relationships/oleObject" Target="embeddings/oleObject4.bin"/><Relationship Id="rId221" Type="http://schemas.openxmlformats.org/officeDocument/2006/relationships/header" Target="header1.xml"/><Relationship Id="rId37" Type="http://schemas.openxmlformats.org/officeDocument/2006/relationships/image" Target="media/image20.png"/><Relationship Id="rId58" Type="http://schemas.openxmlformats.org/officeDocument/2006/relationships/image" Target="media/image28.wmf"/><Relationship Id="rId79" Type="http://schemas.openxmlformats.org/officeDocument/2006/relationships/oleObject" Target="embeddings/oleObject37.bin"/><Relationship Id="rId102" Type="http://schemas.openxmlformats.org/officeDocument/2006/relationships/image" Target="media/image46.wmf"/><Relationship Id="rId123" Type="http://schemas.openxmlformats.org/officeDocument/2006/relationships/image" Target="media/image55.wmf"/><Relationship Id="rId144" Type="http://schemas.openxmlformats.org/officeDocument/2006/relationships/image" Target="media/image68.wmf"/><Relationship Id="rId90" Type="http://schemas.openxmlformats.org/officeDocument/2006/relationships/image" Target="media/image41.wmf"/><Relationship Id="rId165" Type="http://schemas.openxmlformats.org/officeDocument/2006/relationships/oleObject" Target="embeddings/oleObject83.bin"/><Relationship Id="rId186" Type="http://schemas.openxmlformats.org/officeDocument/2006/relationships/image" Target="media/image86.wmf"/><Relationship Id="rId211" Type="http://schemas.openxmlformats.org/officeDocument/2006/relationships/image" Target="media/image94.wmf"/><Relationship Id="rId27" Type="http://schemas.openxmlformats.org/officeDocument/2006/relationships/image" Target="media/image15.png"/><Relationship Id="rId48" Type="http://schemas.openxmlformats.org/officeDocument/2006/relationships/image" Target="media/image25.wmf"/><Relationship Id="rId69" Type="http://schemas.openxmlformats.org/officeDocument/2006/relationships/image" Target="media/image32.wmf"/><Relationship Id="rId113" Type="http://schemas.openxmlformats.org/officeDocument/2006/relationships/oleObject" Target="embeddings/oleObject56.bin"/><Relationship Id="rId134" Type="http://schemas.openxmlformats.org/officeDocument/2006/relationships/oleObject" Target="embeddings/oleObject68.bin"/><Relationship Id="rId80" Type="http://schemas.openxmlformats.org/officeDocument/2006/relationships/image" Target="media/image37.wmf"/><Relationship Id="rId155" Type="http://schemas.openxmlformats.org/officeDocument/2006/relationships/oleObject" Target="embeddings/oleObject77.bin"/><Relationship Id="rId176" Type="http://schemas.openxmlformats.org/officeDocument/2006/relationships/image" Target="media/image81.wmf"/><Relationship Id="rId197" Type="http://schemas.openxmlformats.org/officeDocument/2006/relationships/image" Target="media/image89.wmf"/><Relationship Id="rId201" Type="http://schemas.openxmlformats.org/officeDocument/2006/relationships/image" Target="media/image90.wmf"/><Relationship Id="rId222" Type="http://schemas.openxmlformats.org/officeDocument/2006/relationships/header" Target="header2.xml"/><Relationship Id="rId17" Type="http://schemas.openxmlformats.org/officeDocument/2006/relationships/image" Target="media/image7.png"/><Relationship Id="rId38" Type="http://schemas.openxmlformats.org/officeDocument/2006/relationships/image" Target="media/image21.wmf"/><Relationship Id="rId59" Type="http://schemas.openxmlformats.org/officeDocument/2006/relationships/oleObject" Target="embeddings/oleObject25.bin"/><Relationship Id="rId103" Type="http://schemas.openxmlformats.org/officeDocument/2006/relationships/oleObject" Target="embeddings/oleObject51.bin"/><Relationship Id="rId124" Type="http://schemas.openxmlformats.org/officeDocument/2006/relationships/oleObject" Target="embeddings/oleObject63.bin"/><Relationship Id="rId70" Type="http://schemas.openxmlformats.org/officeDocument/2006/relationships/oleObject" Target="embeddings/oleObject32.bin"/><Relationship Id="rId91" Type="http://schemas.openxmlformats.org/officeDocument/2006/relationships/oleObject" Target="embeddings/oleObject44.bin"/><Relationship Id="rId145" Type="http://schemas.openxmlformats.org/officeDocument/2006/relationships/oleObject" Target="embeddings/oleObject71.bin"/><Relationship Id="rId166" Type="http://schemas.openxmlformats.org/officeDocument/2006/relationships/image" Target="media/image77.wmf"/><Relationship Id="rId187" Type="http://schemas.openxmlformats.org/officeDocument/2006/relationships/oleObject" Target="embeddings/oleObject95.bin"/><Relationship Id="rId1" Type="http://schemas.openxmlformats.org/officeDocument/2006/relationships/numbering" Target="numbering.xml"/><Relationship Id="rId212" Type="http://schemas.openxmlformats.org/officeDocument/2006/relationships/oleObject" Target="embeddings/oleObject112.bin"/><Relationship Id="rId28" Type="http://schemas.openxmlformats.org/officeDocument/2006/relationships/image" Target="media/image16.wmf"/><Relationship Id="rId49" Type="http://schemas.openxmlformats.org/officeDocument/2006/relationships/oleObject" Target="embeddings/oleObject18.bin"/><Relationship Id="rId114" Type="http://schemas.openxmlformats.org/officeDocument/2006/relationships/image" Target="media/image52.wmf"/><Relationship Id="rId60" Type="http://schemas.openxmlformats.org/officeDocument/2006/relationships/image" Target="media/image29.wmf"/><Relationship Id="rId81" Type="http://schemas.openxmlformats.org/officeDocument/2006/relationships/oleObject" Target="embeddings/oleObject38.bin"/><Relationship Id="rId135" Type="http://schemas.openxmlformats.org/officeDocument/2006/relationships/image" Target="media/image61.png"/><Relationship Id="rId156" Type="http://schemas.openxmlformats.org/officeDocument/2006/relationships/oleObject" Target="embeddings/oleObject78.bin"/><Relationship Id="rId177" Type="http://schemas.openxmlformats.org/officeDocument/2006/relationships/oleObject" Target="embeddings/oleObject90.bin"/><Relationship Id="rId198" Type="http://schemas.openxmlformats.org/officeDocument/2006/relationships/oleObject" Target="embeddings/oleObject103.bin"/><Relationship Id="rId202" Type="http://schemas.openxmlformats.org/officeDocument/2006/relationships/oleObject" Target="embeddings/oleObject106.bin"/><Relationship Id="rId223" Type="http://schemas.openxmlformats.org/officeDocument/2006/relationships/footer" Target="footer1.xml"/><Relationship Id="rId18" Type="http://schemas.openxmlformats.org/officeDocument/2006/relationships/image" Target="media/image8.wmf"/><Relationship Id="rId39" Type="http://schemas.openxmlformats.org/officeDocument/2006/relationships/oleObject" Target="embeddings/oleObject12.bin"/><Relationship Id="rId50" Type="http://schemas.openxmlformats.org/officeDocument/2006/relationships/oleObject" Target="embeddings/oleObject19.bin"/><Relationship Id="rId104" Type="http://schemas.openxmlformats.org/officeDocument/2006/relationships/image" Target="media/image47.wmf"/><Relationship Id="rId125" Type="http://schemas.openxmlformats.org/officeDocument/2006/relationships/image" Target="media/image56.wmf"/><Relationship Id="rId146" Type="http://schemas.openxmlformats.org/officeDocument/2006/relationships/oleObject" Target="embeddings/oleObject72.bin"/><Relationship Id="rId167" Type="http://schemas.openxmlformats.org/officeDocument/2006/relationships/oleObject" Target="embeddings/oleObject84.bin"/><Relationship Id="rId188" Type="http://schemas.openxmlformats.org/officeDocument/2006/relationships/image" Target="media/image87.wmf"/><Relationship Id="rId71" Type="http://schemas.openxmlformats.org/officeDocument/2006/relationships/image" Target="media/image33.wmf"/><Relationship Id="rId92" Type="http://schemas.openxmlformats.org/officeDocument/2006/relationships/image" Target="media/image42.wmf"/><Relationship Id="rId213" Type="http://schemas.openxmlformats.org/officeDocument/2006/relationships/image" Target="media/image95.wmf"/><Relationship Id="rId2" Type="http://schemas.openxmlformats.org/officeDocument/2006/relationships/styles" Target="styles.xml"/><Relationship Id="rId29" Type="http://schemas.openxmlformats.org/officeDocument/2006/relationships/oleObject" Target="embeddings/oleObject7.bin"/><Relationship Id="rId40" Type="http://schemas.openxmlformats.org/officeDocument/2006/relationships/image" Target="media/image22.wmf"/><Relationship Id="rId115" Type="http://schemas.openxmlformats.org/officeDocument/2006/relationships/oleObject" Target="embeddings/oleObject57.bin"/><Relationship Id="rId136" Type="http://schemas.openxmlformats.org/officeDocument/2006/relationships/image" Target="media/image62.wmf"/><Relationship Id="rId157" Type="http://schemas.openxmlformats.org/officeDocument/2006/relationships/oleObject" Target="embeddings/oleObject79.bin"/><Relationship Id="rId178" Type="http://schemas.openxmlformats.org/officeDocument/2006/relationships/image" Target="media/image82.wmf"/><Relationship Id="rId61" Type="http://schemas.openxmlformats.org/officeDocument/2006/relationships/oleObject" Target="embeddings/oleObject26.bin"/><Relationship Id="rId82" Type="http://schemas.openxmlformats.org/officeDocument/2006/relationships/oleObject" Target="embeddings/oleObject39.bin"/><Relationship Id="rId199" Type="http://schemas.openxmlformats.org/officeDocument/2006/relationships/oleObject" Target="embeddings/oleObject104.bin"/><Relationship Id="rId203" Type="http://schemas.openxmlformats.org/officeDocument/2006/relationships/image" Target="media/image91.wmf"/><Relationship Id="rId19" Type="http://schemas.openxmlformats.org/officeDocument/2006/relationships/image" Target="media/image9.png"/><Relationship Id="rId224" Type="http://schemas.openxmlformats.org/officeDocument/2006/relationships/footer" Target="footer2.xml"/><Relationship Id="rId30" Type="http://schemas.openxmlformats.org/officeDocument/2006/relationships/image" Target="media/image17.wmf"/><Relationship Id="rId105" Type="http://schemas.openxmlformats.org/officeDocument/2006/relationships/oleObject" Target="embeddings/oleObject52.bin"/><Relationship Id="rId126" Type="http://schemas.openxmlformats.org/officeDocument/2006/relationships/oleObject" Target="embeddings/oleObject64.bin"/><Relationship Id="rId147" Type="http://schemas.openxmlformats.org/officeDocument/2006/relationships/image" Target="media/image69.wmf"/><Relationship Id="rId168" Type="http://schemas.openxmlformats.org/officeDocument/2006/relationships/image" Target="media/image78.png"/><Relationship Id="rId51" Type="http://schemas.openxmlformats.org/officeDocument/2006/relationships/oleObject" Target="embeddings/oleObject20.bin"/><Relationship Id="rId72" Type="http://schemas.openxmlformats.org/officeDocument/2006/relationships/oleObject" Target="embeddings/oleObject33.bin"/><Relationship Id="rId93" Type="http://schemas.openxmlformats.org/officeDocument/2006/relationships/oleObject" Target="embeddings/oleObject45.bin"/><Relationship Id="rId189" Type="http://schemas.openxmlformats.org/officeDocument/2006/relationships/oleObject" Target="embeddings/oleObject9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5514</Words>
  <Characters>6287</Characters>
  <Application>Microsoft Office Word</Application>
  <DocSecurity>0</DocSecurity>
  <Lines>314</Lines>
  <Paragraphs>421</Paragraphs>
  <ScaleCrop>false</ScaleCrop>
  <Manager>高级中学名校试卷</Manager>
  <Company>高级中学名校试卷</Company>
  <LinksUpToDate>false</LinksUpToDate>
  <CharactersWithSpaces>11380</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8</cp:revision>
  <cp:lastPrinted>2020-03-05T07:58:00Z</cp:lastPrinted>
  <dcterms:created xsi:type="dcterms:W3CDTF">2020-07-08T01:57:00Z</dcterms:created>
  <dcterms:modified xsi:type="dcterms:W3CDTF">2024-10-07T09:41:00Z</dcterms:modified>
  <cp:category>高级中学名校试卷</cp:category>
</cp:coreProperties>
</file>