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《圆明园的毁灭》反思(汇编5篇)</w:t>
      </w:r>
      <w:bookmarkEnd w:id="0"/>
    </w:p>
    <w:p>
      <w:pPr>
        <w:rPr>
          <w:sz w:val="28"/>
          <w:szCs w:val="28"/>
        </w:rPr>
      </w:pPr>
      <w:r>
        <w:rPr>
          <w:sz w:val="28"/>
          <w:szCs w:val="28"/>
        </w:rPr>
        <w:t>《圆明园的毁灭》反思 篇1
</w:t>
      </w:r>
      <w:r>
        <w:rPr>
          <w:sz w:val="28"/>
          <w:szCs w:val="28"/>
        </w:rPr>
        <w:br/>
      </w:r>
      <w:r>
        <w:rPr>
          <w:sz w:val="28"/>
          <w:szCs w:val="28"/>
        </w:rPr>
        <w:t xml:space="preserve">    基于网络环境的阅读中，网络成为教师指导学生学习和学生进行学习的工具，学生通过网络获取学习的信息并进行交流和反馈，达到主动地把握知识，主动地发现学习规律，启发了学生的思维，培养了他们的创新思维能力.
</w:t>
      </w:r>
      <w:r>
        <w:rPr>
          <w:sz w:val="28"/>
          <w:szCs w:val="28"/>
        </w:rPr>
        <w:br/>
      </w:r>
      <w:r>
        <w:rPr>
          <w:sz w:val="28"/>
          <w:szCs w:val="28"/>
        </w:rPr>
        <w:t xml:space="preserve">    同时我也深深感到，探索基于网络环境下阅读的学习环境，使教学过程成为通过情境创设，协作学习，问题探索，深化认识等环节达到以学生为主体的自主阅读过程，更好地促进学生的全面发展，主动发展和个性发展，老师更新观念，大胆地引进和创新，积极开发学习资源，是一个艰辛的过程.
</w:t>
      </w:r>
      <w:r>
        <w:rPr>
          <w:sz w:val="28"/>
          <w:szCs w:val="28"/>
        </w:rPr>
        <w:br/>
      </w:r>
      <w:r>
        <w:rPr>
          <w:sz w:val="28"/>
          <w:szCs w:val="28"/>
        </w:rPr>
        <w:t>《圆明园的毁灭》反思 篇2
</w:t>
      </w:r>
      <w:r>
        <w:rPr>
          <w:sz w:val="28"/>
          <w:szCs w:val="28"/>
        </w:rPr>
        <w:br/>
      </w:r>
      <w:r>
        <w:rPr>
          <w:sz w:val="28"/>
          <w:szCs w:val="28"/>
        </w:rPr>
        <w:t xml:space="preserve">    语文教学的人文化可以更贴近学生的心灵世界与情感世界。学生、教师与文本真真切切的对话获得将是无穷无尽的感悟。正如苏霍姆林斯基所说："只有情感的血液在知识这个活的机体中欢腾流动的时候，知识才能触及人的精神世界。'也就是说只有在学生心目中产生"想学习'的内在情感因素，才会激发学习的积极性。因此我们的语文课堂应该是开放而有活力的，应该是流淌着情感的。
</w:t>
      </w:r>
      <w:r>
        <w:rPr>
          <w:sz w:val="28"/>
          <w:szCs w:val="28"/>
        </w:rPr>
        <w:br/>
      </w:r>
      <w:r>
        <w:rPr>
          <w:sz w:val="28"/>
          <w:szCs w:val="28"/>
        </w:rPr>
        <w:t xml:space="preserve">    课堂教学应当为学生创设放飞灵性翅膀的机会。如教完《落花生》一课，向学生提出"你想做什么样的人'的问题，让学生自主分成了代表"苹果'和"花生'两方，展开三次辩论。第一次讲自己的好处;第二次说对方的不足;第三次谈当今社会为什么需要"苹果'和"花生'这样的人。此时，学生思维的火花递发出来，他们纷纷说出许多精彩的辩词。课堂气氛热烈，学生你一言我一语，个个小脸涨得通红，辩论达到了高潮，呈现出一派师生合作、生生合作，平等讨论、自由辩论的气氛。最后，大家统一认识到：人要注重外表，但更要注重对社会的作用。这样的三次辩论，层层深入，启发学生懂得了不同的工作、不同的环境，需要不同的人才，当今社会"苹果'、"花生'两种人都需要。教学在潜移默化中达到了育人的目的。教师在辩论中，已不仅仅再以"解惑'为己任，而是以指导、帮助、服务的身份出现在学生的面前，调动学生学习的主人身份主动投入到辩论中去。
</w:t>
      </w:r>
      <w:r>
        <w:rPr>
          <w:sz w:val="28"/>
          <w:szCs w:val="28"/>
        </w:rPr>
        <w:br/>
      </w:r>
      <w:r>
        <w:rPr>
          <w:sz w:val="28"/>
          <w:szCs w:val="28"/>
        </w:rPr>
        <w:t xml:space="preserve">    教师在新型的课堂上也受到前所未有的挑战。既"重文本'又"超文本'，努力构建"课内外联系、校内外沟通、学科间融合'的大阅读策略，不断拓宽语文教学的途径。总之，教学内容只有被教师心灵化，然后才能在学生心中真正地活起来。
</w:t>
      </w:r>
      <w:r>
        <w:rPr>
          <w:sz w:val="28"/>
          <w:szCs w:val="28"/>
        </w:rPr>
        <w:br/>
      </w:r>
      <w:r>
        <w:rPr>
          <w:sz w:val="28"/>
          <w:szCs w:val="28"/>
        </w:rPr>
        <w:t>《圆明园的毁灭》反思 篇3
</w:t>
      </w:r>
      <w:r>
        <w:rPr>
          <w:sz w:val="28"/>
          <w:szCs w:val="28"/>
        </w:rPr>
        <w:br/>
      </w:r>
      <w:r>
        <w:rPr>
          <w:sz w:val="28"/>
          <w:szCs w:val="28"/>
        </w:rPr>
        <w:t xml:space="preserve">    在《圆明园的毁灭》的教学中，我以三大学习主题为主线:"圆明园为什么会毁灭""为什么说圆明园是园林艺术的瑰宝，建筑艺术的精华;是世界上最大的博物馆，艺术馆""为什么说圆明园的毁灭是一个不可估量的损失"，在问题内驱力的作用下，学生运用网络中的丰富的资源自主学习，或点击圆明园概况，或欣赏圆明园风光，或观看圆明园被毁的视频信息，或虚拟走进圆明园……根据自己的研究主题选择相关的内容信息进行积极探讨.在网络上，学生还可以相互传阅资料，交流知识，各取所需，按照自己原有的基础进行有目的的探索.整个过程，教师随时可以利用屏幕监视，或遥控辅导学生学习.这些完全由学生主动探索，相互协商而学到知识，其价值远远超过教师在传统课堂上灌输，更有利于知识的保持.
</w:t>
      </w:r>
      <w:r>
        <w:rPr>
          <w:sz w:val="28"/>
          <w:szCs w:val="28"/>
        </w:rPr>
        <w:br/>
      </w:r>
      <w:r>
        <w:rPr>
          <w:sz w:val="28"/>
          <w:szCs w:val="28"/>
        </w:rPr>
        <w:t xml:space="preserve">    当学生感知到圆明园的辉煌后，内心强烈的民族自豪感急待流落时，我们则设计了一个情感流露的环节:有学生想用优美的语言感情描述;有学生想当导游，更有同学把把自己最感兴趣的地方，制成了图文并茂的风光介绍，并辅以导游解说词，这样学生带着情感进入角色，感受到了圆明园美至极点的同时学生的情亦至了极点，同时更为后文名园被毁，将内心的愤怒与伤痛发泄至极点奠定情感基调.这样学习者通过将网上搜索到的信息进行加工，编码，储存以及对原有经验进行改组后，进一步建构了学习者新的认知结构和知识系统.
</w:t>
      </w:r>
      <w:r>
        <w:rPr>
          <w:sz w:val="28"/>
          <w:szCs w:val="28"/>
        </w:rPr>
        <w:br/>
      </w:r>
      <w:r>
        <w:rPr>
          <w:sz w:val="28"/>
          <w:szCs w:val="28"/>
        </w:rPr>
        <w:t>《圆明园的毁灭》反思 篇4
</w:t>
      </w:r>
      <w:r>
        <w:rPr>
          <w:sz w:val="28"/>
          <w:szCs w:val="28"/>
        </w:rPr>
        <w:br/>
      </w:r>
      <w:r>
        <w:rPr>
          <w:sz w:val="28"/>
          <w:szCs w:val="28"/>
        </w:rPr>
        <w:t xml:space="preserve">    11月10号下午，我上了《圆明园的毁灭》这篇课文的公开课。这是一篇讲读课文，要求通过朗读、学习，想象曾经的圆明园辉煌的景观，了解它被毁灭的经过，激发学生热爱祖国的思想感情和振兴中华的责任感。
</w:t>
      </w:r>
      <w:r>
        <w:rPr>
          <w:sz w:val="28"/>
          <w:szCs w:val="28"/>
        </w:rPr>
        <w:br/>
      </w:r>
      <w:r>
        <w:rPr>
          <w:sz w:val="28"/>
          <w:szCs w:val="28"/>
        </w:rPr>
        <w:t xml:space="preserve">    教学的重点是介绍“圆明园的辉煌的过去”(2至4自然段)。在设计这部分的讲读内容时，我抓住课文中的三个评价圆明园的句子“是一座举世闻名的皇家园林”“它是当时世界上最大的博物馆、艺术馆”“我国园林艺术的瑰宝，建筑艺术的精华”。让学生依序朗读课文内容，提出问题，在读中思考、想象。
</w:t>
      </w:r>
      <w:r>
        <w:rPr>
          <w:sz w:val="28"/>
          <w:szCs w:val="28"/>
        </w:rPr>
        <w:br/>
      </w:r>
      <w:r>
        <w:rPr>
          <w:sz w:val="28"/>
          <w:szCs w:val="28"/>
        </w:rPr>
        <w:t xml:space="preserve">    因为当年的景观早已不复存在，在做课前的准备工作时，我安排学生搜集有关圆明园的文字资料，学生收集的资料来介绍自己了解到的圆明园，并思考课后练习题。在教学过程，引导学生通过朗读，找出文章该段落的重点句，然后展开想象，了解文字介绍中的圆明园。当学生逐渐梳理出文章层次与想象空间后，再借助课件让学生直观地了解，加深文字印象。
</w:t>
      </w:r>
      <w:r>
        <w:rPr>
          <w:sz w:val="28"/>
          <w:szCs w:val="28"/>
        </w:rPr>
        <w:br/>
      </w:r>
      <w:r>
        <w:rPr>
          <w:sz w:val="28"/>
          <w:szCs w:val="28"/>
        </w:rPr>
        <w:t xml:space="preserve">    我认为，只有充分了解圆明园曾经是一座怎样宏伟与丰富的建筑，对孩子才会有震撼力与感染力。因此该课时主观的朗读与课件直观的音像图片资料双管齐下的教学手段非常重要，相得益彰。当同学们对祖国的壮丽山河与中国劳动人民的智慧，对祖国丰富馆藏，杰出艺术品发出声声由衷的赞叹时，再顺势导出圆明园的毁灭这一部分。课前搜集准备的资料使学生对这一部分的原因不再陌生，但学习有关圆明园被毁灭前的前期准备工作，经过读与看，充分的酝酿后使学生完全地领悟了为什么老师说，圆明园这三个字是国人心中永久痛，文章中介绍说它的毁灭也是世界文化史不可估量的损失。这样才能对圆明园的毁灭最深刻的感触，对英法侵略军可耻行径感受愤怒与屈辱。
</w:t>
      </w:r>
      <w:r>
        <w:rPr>
          <w:sz w:val="28"/>
          <w:szCs w:val="28"/>
        </w:rPr>
        <w:br/>
      </w:r>
      <w:r>
        <w:rPr>
          <w:sz w:val="28"/>
          <w:szCs w:val="28"/>
        </w:rPr>
        <w:t>《圆明园的毁灭》反思 篇5
</w:t>
      </w:r>
      <w:r>
        <w:rPr>
          <w:sz w:val="28"/>
          <w:szCs w:val="28"/>
        </w:rPr>
        <w:br/>
      </w:r>
      <w:r>
        <w:rPr>
          <w:sz w:val="28"/>
          <w:szCs w:val="28"/>
        </w:rPr>
        <w:t xml:space="preserve">    在《温度计》整个活动中我运用了ppt课件，Ppt课件可以形象直观的帮助幼儿学会看温度计的刻度，同时帮助幼儿总结梳理对温度计的认知经验。在活动开始通过对热天的人和冷天的人，让幼儿初步感知冷热。通过提问：你们知道今天的气温是多少度?我们怎样才能知道现在是多少度?同时出示温度计，请幼儿观察。让幼儿对温度计的作用有初步的认识。本次活动的难点是：让幼儿学会用温度计测量。为了攻客这个难题，我利用ppt，采用图片比较法，让幼儿了解观察刻度时，要眼睛与刻度齐平，仰视和俯视都是错误的。我还增加了一个环节：迁移经验，丰富知识。科学源于生活，让幼儿从科学的认识温度计，到从生活中发现温度计的运用，能丰富幼儿的知识经验。
</w:t>
      </w:r>
      <w:r>
        <w:rPr>
          <w:sz w:val="28"/>
          <w:szCs w:val="28"/>
        </w:rPr>
        <w:br/>
      </w:r>
      <w:r>
        <w:rPr>
          <w:sz w:val="28"/>
          <w:szCs w:val="28"/>
        </w:rPr>
        <w:t xml:space="preserve">    科学知识原理对幼儿来说是相对抽象的，在科学活动中就是要把抽象化为形象。ppt的运用能将我们口头无法解释，幼儿也无法理解的现象原理展示出来。正如活动中学会正确看刻度，在此环节采用ppt，利用图片比较法，让幼儿了解观察刻度时，要眼睛与刻度齐平，仰视和俯视都是错误的。实际操作，这个方法很好解决了本次活动的重点。科学源于生活，让幼儿从科学的认识温度计，到从生活中发现温度计的运用，能丰富幼儿的知识经验。
</w:t>
      </w:r>
      <w:r>
        <w:rPr>
          <w:sz w:val="28"/>
          <w:szCs w:val="28"/>
        </w:rPr>
        <w:br/>
      </w:r>
      <w:r>
        <w:rPr>
          <w:sz w:val="28"/>
          <w:szCs w:val="28"/>
        </w:rPr>
        <w:t xml:space="preserve">    反思经过此活动后，通过测查，所有的幼儿都认识了温度计，知道了温度计遇热水银柱会上升，遇冷水银柱会下降的科学性，知道了合理使用温度计能给人们的生产和生活带来很大的便利，激发了幼儿探究科学的兴趣。此活动能运用感官探究问题，动手动脑，满足了幼儿的好奇心和求知欲，在活动中由于教师的积极指导，所有的幼儿均能积极参加操作和探究活动，学习积极性有较大的提高，能正确读出温度计的度数。
</w:t>
      </w:r>
      <w:r>
        <w:rPr>
          <w:sz w:val="28"/>
          <w:szCs w:val="28"/>
        </w:rPr>
        <w:br/>
      </w:r>
      <w:r>
        <w:rPr>
          <w:sz w:val="28"/>
          <w:szCs w:val="28"/>
        </w:rPr>
        <w:t xml:space="preserve">    但在活动中也存在着一些问题：由于我发消息时没有强调一定要带温度计和水温计，家长带来的大多是体温计，体温计上的刻度很小，小朋友看起来很费力，所以有的小朋友还没有学会看温度的方法。还有就是体温计上的刻度不容易数，所以记录过程中小朋友也有定困难，应该拿大的温度计和水温计看起来更容易一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