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right="93"/>
      </w:pPr>
      <w:r>
        <w:rPr/>
        <w:t>《电工电子学》试卷 A</w:t>
      </w:r>
    </w:p>
    <w:p>
      <w:pPr>
        <w:pStyle w:val="BodyText"/>
        <w:spacing w:before="6"/>
        <w:ind w:left="0"/>
        <w:rPr>
          <w:b/>
          <w:sz w:val="35"/>
        </w:rPr>
      </w:pPr>
    </w:p>
    <w:p>
      <w:pPr>
        <w:pStyle w:val="Heading2"/>
        <w:tabs>
          <w:tab w:pos="5671" w:val="left" w:leader="none"/>
          <w:tab w:pos="8568" w:val="left" w:leader="none"/>
        </w:tabs>
      </w:pPr>
      <w:r>
        <w:rPr/>
        <w:t>班级:</w:t>
        <w:tab/>
        <w:t>姓</w:t>
      </w:r>
      <w:r>
        <w:rPr>
          <w:spacing w:val="4"/>
        </w:rPr>
        <w:t>名</w:t>
      </w:r>
      <w:r>
        <w:rPr/>
        <w:t>:</w:t>
        <w:tab/>
        <w:t>成</w:t>
      </w:r>
      <w:r>
        <w:rPr>
          <w:spacing w:val="5"/>
        </w:rPr>
        <w:t>绩</w:t>
      </w:r>
      <w:r>
        <w:rPr/>
        <w:t>:</w:t>
      </w:r>
    </w:p>
    <w:p>
      <w:pPr>
        <w:pStyle w:val="BodyText"/>
        <w:spacing w:before="8"/>
        <w:ind w:left="0"/>
        <w:rPr>
          <w:b/>
          <w:sz w:val="31"/>
        </w:rPr>
      </w:pPr>
    </w:p>
    <w:p>
      <w:pPr>
        <w:pStyle w:val="Heading3"/>
        <w:spacing w:before="0"/>
      </w:pPr>
      <w:r>
        <w:rPr/>
        <w:t>一、填空题(每空 2 分,共 30 分)</w:t>
      </w:r>
    </w:p>
    <w:p>
      <w:pPr>
        <w:pStyle w:val="BodyText"/>
        <w:tabs>
          <w:tab w:pos="6466" w:val="left" w:leader="none"/>
          <w:tab w:pos="7531" w:val="left" w:leader="none"/>
          <w:tab w:pos="8731" w:val="left" w:leader="none"/>
        </w:tabs>
        <w:spacing w:line="242" w:lineRule="auto" w:before="81"/>
        <w:ind w:right="1791" w:firstLine="482"/>
      </w:pPr>
      <w:r>
        <w:rPr/>
        <w:drawing>
          <wp:anchor distT="0" distB="0" distL="0" distR="0" allowOverlap="1" layoutInCell="1" locked="0" behindDoc="1" simplePos="0" relativeHeight="251431936">
            <wp:simplePos x="0" y="0"/>
            <wp:positionH relativeFrom="page">
              <wp:posOffset>3640395</wp:posOffset>
            </wp:positionH>
            <wp:positionV relativeFrom="paragraph">
              <wp:posOffset>222037</wp:posOffset>
            </wp:positionV>
            <wp:extent cx="482564" cy="25398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564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32960">
            <wp:simplePos x="0" y="0"/>
            <wp:positionH relativeFrom="page">
              <wp:posOffset>4241483</wp:posOffset>
            </wp:positionH>
            <wp:positionV relativeFrom="paragraph">
              <wp:posOffset>222037</wp:posOffset>
            </wp:positionV>
            <wp:extent cx="550292" cy="25398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292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33984">
            <wp:simplePos x="0" y="0"/>
            <wp:positionH relativeFrom="page">
              <wp:posOffset>4927232</wp:posOffset>
            </wp:positionH>
            <wp:positionV relativeFrom="paragraph">
              <wp:posOffset>222037</wp:posOffset>
            </wp:positionV>
            <wp:extent cx="626486" cy="25398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486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1、任何一个完整的电路都必须有</w:t>
        <w:tab/>
        <w:t>、</w:t>
        <w:tab/>
        <w:t>与</w:t>
        <w:tab/>
        <w:t>3</w:t>
      </w:r>
      <w:r>
        <w:rPr>
          <w:spacing w:val="-60"/>
        </w:rPr>
        <w:t> </w:t>
      </w:r>
      <w:r>
        <w:rPr/>
        <w:t>个基本部</w:t>
      </w:r>
      <w:r>
        <w:rPr>
          <w:spacing w:val="-17"/>
        </w:rPr>
        <w:t>分</w:t>
      </w:r>
      <w:r>
        <w:rPr/>
        <w:t>组成。</w:t>
      </w:r>
    </w:p>
    <w:p>
      <w:pPr>
        <w:pStyle w:val="BodyText"/>
        <w:tabs>
          <w:tab w:pos="3357" w:val="left" w:leader="none"/>
          <w:tab w:pos="7102" w:val="left" w:leader="none"/>
        </w:tabs>
        <w:spacing w:line="242" w:lineRule="auto" w:before="3"/>
        <w:ind w:right="1798" w:firstLine="482"/>
      </w:pPr>
      <w:r>
        <w:rPr/>
        <w:drawing>
          <wp:anchor distT="0" distB="0" distL="0" distR="0" allowOverlap="1" layoutInCell="1" locked="0" behindDoc="1" simplePos="0" relativeHeight="251435008">
            <wp:simplePos x="0" y="0"/>
            <wp:positionH relativeFrom="page">
              <wp:posOffset>3970570</wp:posOffset>
            </wp:positionH>
            <wp:positionV relativeFrom="paragraph">
              <wp:posOffset>174200</wp:posOffset>
            </wp:positionV>
            <wp:extent cx="550292" cy="25398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292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62336">
            <wp:simplePos x="0" y="0"/>
            <wp:positionH relativeFrom="page">
              <wp:posOffset>1439226</wp:posOffset>
            </wp:positionH>
            <wp:positionV relativeFrom="paragraph">
              <wp:posOffset>371035</wp:posOffset>
            </wp:positionV>
            <wp:extent cx="702680" cy="25398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680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2、具有单一电磁特性的电路元件称为</w:t>
        <w:tab/>
        <w:t>电路元件,由它们组成的电</w:t>
      </w:r>
      <w:r>
        <w:rPr>
          <w:spacing w:val="-17"/>
        </w:rPr>
        <w:t>路</w:t>
      </w:r>
      <w:r>
        <w:rPr/>
        <w:t>称为</w:t>
        <w:tab/>
        <w:t>。</w:t>
      </w:r>
    </w:p>
    <w:p>
      <w:pPr>
        <w:pStyle w:val="BodyText"/>
        <w:tabs>
          <w:tab w:pos="2877" w:val="left" w:leader="none"/>
          <w:tab w:pos="4078" w:val="left" w:leader="none"/>
          <w:tab w:pos="5398" w:val="left" w:leader="none"/>
          <w:tab w:pos="6365" w:val="left" w:leader="none"/>
          <w:tab w:pos="7546" w:val="left" w:leader="none"/>
          <w:tab w:pos="8712" w:val="left" w:leader="none"/>
        </w:tabs>
        <w:spacing w:line="364" w:lineRule="auto" w:before="82"/>
        <w:ind w:right="1843" w:firstLine="359"/>
      </w:pPr>
      <w:r>
        <w:rPr/>
        <w:drawing>
          <wp:anchor distT="0" distB="0" distL="0" distR="0" allowOverlap="1" layoutInCell="1" locked="0" behindDoc="1" simplePos="0" relativeHeight="251437056">
            <wp:simplePos x="0" y="0"/>
            <wp:positionH relativeFrom="page">
              <wp:posOffset>3530336</wp:posOffset>
            </wp:positionH>
            <wp:positionV relativeFrom="paragraph">
              <wp:posOffset>226566</wp:posOffset>
            </wp:positionV>
            <wp:extent cx="524894" cy="25398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94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38080">
            <wp:simplePos x="0" y="0"/>
            <wp:positionH relativeFrom="page">
              <wp:posOffset>4199153</wp:posOffset>
            </wp:positionH>
            <wp:positionV relativeFrom="paragraph">
              <wp:posOffset>226566</wp:posOffset>
            </wp:positionV>
            <wp:extent cx="609554" cy="25398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54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39104">
            <wp:simplePos x="0" y="0"/>
            <wp:positionH relativeFrom="page">
              <wp:posOffset>4944164</wp:posOffset>
            </wp:positionH>
            <wp:positionV relativeFrom="paragraph">
              <wp:posOffset>226566</wp:posOffset>
            </wp:positionV>
            <wp:extent cx="609554" cy="25398"/>
            <wp:effectExtent l="0" t="0" r="0" b="0"/>
            <wp:wrapNone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54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0128">
            <wp:simplePos x="0" y="0"/>
            <wp:positionH relativeFrom="page">
              <wp:posOffset>1286837</wp:posOffset>
            </wp:positionH>
            <wp:positionV relativeFrom="paragraph">
              <wp:posOffset>522877</wp:posOffset>
            </wp:positionV>
            <wp:extent cx="550292" cy="25398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292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1152">
            <wp:simplePos x="0" y="0"/>
            <wp:positionH relativeFrom="page">
              <wp:posOffset>1972586</wp:posOffset>
            </wp:positionH>
            <wp:positionV relativeFrom="paragraph">
              <wp:posOffset>522877</wp:posOffset>
            </wp:positionV>
            <wp:extent cx="626486" cy="25398"/>
            <wp:effectExtent l="0" t="0" r="0" b="0"/>
            <wp:wrapNone/>
            <wp:docPr id="1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486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2176">
            <wp:simplePos x="0" y="0"/>
            <wp:positionH relativeFrom="page">
              <wp:posOffset>2734529</wp:posOffset>
            </wp:positionH>
            <wp:positionV relativeFrom="paragraph">
              <wp:posOffset>522877</wp:posOffset>
            </wp:positionV>
            <wp:extent cx="702680" cy="25398"/>
            <wp:effectExtent l="0" t="0" r="0" b="0"/>
            <wp:wrapNone/>
            <wp:docPr id="2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680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</w:rPr>
        <w:t>3</w:t>
      </w:r>
      <w:r>
        <w:rPr/>
        <w:t>、电路的作用就是对电能进行</w:t>
        <w:tab/>
        <w:t>、</w:t>
        <w:tab/>
        <w:t>与</w:t>
        <w:tab/>
        <w:t>;</w:t>
      </w:r>
      <w:r>
        <w:rPr>
          <w:spacing w:val="-94"/>
        </w:rPr>
        <w:t> </w:t>
      </w:r>
      <w:r>
        <w:rPr/>
        <w:t>对电信号</w:t>
      </w:r>
      <w:r>
        <w:rPr>
          <w:spacing w:val="-16"/>
        </w:rPr>
        <w:t>进</w:t>
      </w:r>
      <w:r>
        <w:rPr/>
        <w:t>行</w:t>
        <w:tab/>
        <w:t>、</w:t>
        <w:tab/>
        <w:t>与</w:t>
        <w:tab/>
        <w:t>。</w:t>
      </w:r>
    </w:p>
    <w:p>
      <w:pPr>
        <w:pStyle w:val="BodyText"/>
        <w:tabs>
          <w:tab w:pos="6624" w:val="left" w:leader="none"/>
          <w:tab w:pos="9874" w:val="left" w:leader="none"/>
        </w:tabs>
        <w:spacing w:line="230" w:lineRule="exact"/>
        <w:ind w:left="2157"/>
      </w:pPr>
      <w:r>
        <w:rPr/>
        <w:drawing>
          <wp:anchor distT="0" distB="0" distL="0" distR="0" allowOverlap="1" layoutInCell="1" locked="0" behindDoc="0" simplePos="0" relativeHeight="251669504">
            <wp:simplePos x="0" y="0"/>
            <wp:positionH relativeFrom="page">
              <wp:posOffset>3648861</wp:posOffset>
            </wp:positionH>
            <wp:positionV relativeFrom="paragraph">
              <wp:posOffset>122724</wp:posOffset>
            </wp:positionV>
            <wp:extent cx="567224" cy="25398"/>
            <wp:effectExtent l="0" t="0" r="0" b="0"/>
            <wp:wrapNone/>
            <wp:docPr id="23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224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70528">
            <wp:simplePos x="0" y="0"/>
            <wp:positionH relativeFrom="page">
              <wp:posOffset>5799234</wp:posOffset>
            </wp:positionH>
            <wp:positionV relativeFrom="paragraph">
              <wp:posOffset>122724</wp:posOffset>
            </wp:positionV>
            <wp:extent cx="482564" cy="25398"/>
            <wp:effectExtent l="0" t="0" r="0" b="0"/>
            <wp:wrapNone/>
            <wp:docPr id="25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564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</w:rPr>
        <w:t>4</w:t>
      </w:r>
      <w:r>
        <w:rPr/>
        <w:t>、从耗能的观点来</w:t>
      </w:r>
      <w:r>
        <w:rPr>
          <w:spacing w:val="34"/>
        </w:rPr>
        <w:t>讲</w:t>
      </w:r>
      <w:r>
        <w:rPr>
          <w:spacing w:val="-58"/>
        </w:rPr>
        <w:t>,</w:t>
      </w:r>
      <w:r>
        <w:rPr/>
        <w:t>电阻元件为</w:t>
        <w:tab/>
        <w:t>元</w:t>
      </w:r>
      <w:r>
        <w:rPr>
          <w:spacing w:val="7"/>
        </w:rPr>
        <w:t>件</w:t>
      </w:r>
      <w:r>
        <w:rPr>
          <w:spacing w:val="-51"/>
        </w:rPr>
        <w:t>;</w:t>
      </w:r>
      <w:r>
        <w:rPr/>
        <w:t>电感与电容元件为</w:t>
        <w:tab/>
        <w:t>元</w:t>
      </w:r>
    </w:p>
    <w:p>
      <w:pPr>
        <w:pStyle w:val="BodyText"/>
        <w:spacing w:before="5"/>
      </w:pPr>
      <w:r>
        <w:rPr/>
        <w:t>件。</w:t>
      </w:r>
    </w:p>
    <w:p>
      <w:pPr>
        <w:pStyle w:val="BodyText"/>
        <w:tabs>
          <w:tab w:pos="7459" w:val="left" w:leader="none"/>
          <w:tab w:pos="7678" w:val="left" w:leader="none"/>
        </w:tabs>
        <w:spacing w:line="364" w:lineRule="auto" w:before="83"/>
        <w:ind w:right="1793" w:firstLine="359"/>
      </w:pPr>
      <w:r>
        <w:rPr/>
        <w:drawing>
          <wp:anchor distT="0" distB="0" distL="0" distR="0" allowOverlap="1" layoutInCell="1" locked="0" behindDoc="1" simplePos="0" relativeHeight="251445248">
            <wp:simplePos x="0" y="0"/>
            <wp:positionH relativeFrom="page">
              <wp:posOffset>4046765</wp:posOffset>
            </wp:positionH>
            <wp:positionV relativeFrom="paragraph">
              <wp:posOffset>226862</wp:posOffset>
            </wp:positionV>
            <wp:extent cx="702680" cy="25398"/>
            <wp:effectExtent l="0" t="0" r="0" b="0"/>
            <wp:wrapNone/>
            <wp:docPr id="27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680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6272">
            <wp:simplePos x="0" y="0"/>
            <wp:positionH relativeFrom="page">
              <wp:posOffset>4182221</wp:posOffset>
            </wp:positionH>
            <wp:positionV relativeFrom="paragraph">
              <wp:posOffset>523173</wp:posOffset>
            </wp:positionV>
            <wp:extent cx="702680" cy="25398"/>
            <wp:effectExtent l="0" t="0" r="0" b="0"/>
            <wp:wrapNone/>
            <wp:docPr id="2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680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5、电路图上标示的电流、电压方向称为</w:t>
        <w:tab/>
        <w:t>,假定某元件就是负载</w:t>
      </w:r>
      <w:r>
        <w:rPr>
          <w:spacing w:val="10"/>
        </w:rPr>
        <w:t>时</w:t>
      </w:r>
      <w:r>
        <w:rPr>
          <w:spacing w:val="-17"/>
        </w:rPr>
        <w:t>, </w:t>
      </w:r>
      <w:r>
        <w:rPr/>
        <w:t>该元件两端的电压与通过元件的电流方向应为</w:t>
        <w:tab/>
        <w:tab/>
        <w:t>方向。</w:t>
      </w:r>
    </w:p>
    <w:p>
      <w:pPr>
        <w:pStyle w:val="Heading3"/>
        <w:spacing w:line="364" w:lineRule="auto" w:before="1"/>
        <w:ind w:left="2225" w:right="1795" w:hanging="428"/>
      </w:pPr>
      <w:r>
        <w:rPr>
          <w:spacing w:val="-15"/>
          <w:w w:val="95"/>
        </w:rPr>
        <w:t>二、单项选择题(在每小题的四个备选答案中,选出一个正确答案,并将正确答案的  </w:t>
      </w:r>
      <w:r>
        <w:rPr>
          <w:spacing w:val="-4"/>
        </w:rPr>
        <w:t>序号填在题干的括号内。每小题 </w:t>
      </w:r>
      <w:r>
        <w:rPr/>
        <w:t>3</w:t>
      </w:r>
      <w:r>
        <w:rPr>
          <w:spacing w:val="-38"/>
        </w:rPr>
        <w:t> 分,共 </w:t>
      </w:r>
      <w:r>
        <w:rPr/>
        <w:t>24</w:t>
      </w:r>
      <w:r>
        <w:rPr>
          <w:spacing w:val="-22"/>
        </w:rPr>
        <w:t> 分)</w:t>
      </w:r>
    </w:p>
    <w:p>
      <w:pPr>
        <w:pStyle w:val="BodyText"/>
        <w:tabs>
          <w:tab w:pos="2556" w:val="left" w:leader="none"/>
          <w:tab w:pos="3797" w:val="left" w:leader="none"/>
          <w:tab w:pos="4918" w:val="left" w:leader="none"/>
          <w:tab w:pos="5237" w:val="left" w:leader="none"/>
        </w:tabs>
        <w:spacing w:line="364" w:lineRule="auto" w:before="1"/>
        <w:ind w:right="5987"/>
      </w:pPr>
      <w:r>
        <w:rPr/>
        <w:t>1、电阻应变片的输入为(</w:t>
        <w:tab/>
        <w:tab/>
      </w:r>
      <w:r>
        <w:rPr>
          <w:spacing w:val="-41"/>
        </w:rPr>
        <w:t>) </w:t>
      </w:r>
      <w:r>
        <w:rPr/>
        <w:t>。 </w:t>
      </w:r>
      <w:r>
        <w:rPr>
          <w:spacing w:val="-28"/>
        </w:rPr>
        <w:t>(1)</w:t>
      </w:r>
      <w:r>
        <w:rPr/>
        <w:t>力</w:t>
        <w:tab/>
        <w:t>(2)</w:t>
      </w:r>
      <w:r>
        <w:rPr>
          <w:spacing w:val="-82"/>
        </w:rPr>
        <w:t> </w:t>
      </w:r>
      <w:r>
        <w:rPr/>
        <w:t>应变</w:t>
        <w:tab/>
      </w:r>
      <w:r>
        <w:rPr>
          <w:spacing w:val="-27"/>
        </w:rPr>
        <w:t>(3)</w:t>
      </w:r>
      <w:r>
        <w:rPr/>
        <w:t>速度</w:t>
        <w:tab/>
      </w:r>
      <w:r>
        <w:rPr>
          <w:spacing w:val="-28"/>
        </w:rPr>
        <w:t>(4)</w:t>
      </w:r>
      <w:r>
        <w:rPr/>
        <w:t>加速</w:t>
      </w:r>
      <w:r>
        <w:rPr>
          <w:spacing w:val="-18"/>
        </w:rPr>
        <w:t>度</w:t>
      </w:r>
    </w:p>
    <w:p>
      <w:pPr>
        <w:pStyle w:val="BodyText"/>
        <w:tabs>
          <w:tab w:pos="3876" w:val="left" w:leader="none"/>
          <w:tab w:pos="5357" w:val="left" w:leader="none"/>
          <w:tab w:pos="5477" w:val="left" w:leader="none"/>
          <w:tab w:pos="6718" w:val="left" w:leader="none"/>
          <w:tab w:pos="6958" w:val="left" w:leader="none"/>
        </w:tabs>
        <w:spacing w:line="364" w:lineRule="auto" w:before="2"/>
        <w:ind w:right="3707"/>
      </w:pPr>
      <w:r>
        <w:rPr/>
        <w:t>2、结构型传感器就是依靠(</w:t>
        <w:tab/>
        <w:tab/>
      </w:r>
      <w:r>
        <w:rPr>
          <w:spacing w:val="-41"/>
        </w:rPr>
        <w:t>)</w:t>
      </w:r>
      <w:r>
        <w:rPr/>
        <w:t>的变化实现信号变换的</w:t>
      </w:r>
      <w:r>
        <w:rPr>
          <w:spacing w:val="-18"/>
        </w:rPr>
        <w:t>。</w:t>
      </w:r>
      <w:r>
        <w:rPr>
          <w:spacing w:val="-28"/>
        </w:rPr>
        <w:t>(1)</w:t>
      </w:r>
      <w:r>
        <w:rPr/>
        <w:t>本身物理性质</w:t>
        <w:tab/>
      </w:r>
      <w:r>
        <w:rPr>
          <w:spacing w:val="-27"/>
        </w:rPr>
        <w:t>(2)</w:t>
      </w:r>
      <w:r>
        <w:rPr/>
        <w:t>体积大小</w:t>
        <w:tab/>
      </w:r>
      <w:r>
        <w:rPr>
          <w:spacing w:val="-28"/>
        </w:rPr>
        <w:t>(3)</w:t>
      </w:r>
      <w:r>
        <w:rPr/>
        <w:t>结构参数</w:t>
        <w:tab/>
        <w:tab/>
      </w:r>
      <w:r>
        <w:rPr>
          <w:spacing w:val="-28"/>
        </w:rPr>
        <w:t>(4)</w:t>
      </w:r>
      <w:r>
        <w:rPr/>
        <w:t>电阻值  3、不能用涡流式传感器进行测量的就是</w:t>
        <w:tab/>
        <w:t>。</w:t>
      </w:r>
    </w:p>
    <w:p>
      <w:pPr>
        <w:pStyle w:val="BodyText"/>
        <w:tabs>
          <w:tab w:pos="2916" w:val="left" w:leader="none"/>
          <w:tab w:pos="4517" w:val="left" w:leader="none"/>
          <w:tab w:pos="5635" w:val="left" w:leader="none"/>
        </w:tabs>
        <w:spacing w:before="2"/>
      </w:pPr>
      <w:r>
        <w:rPr>
          <w:spacing w:val="-28"/>
        </w:rPr>
        <w:t>(1)</w:t>
      </w:r>
      <w:r>
        <w:rPr/>
        <w:t>位移</w:t>
        <w:tab/>
      </w:r>
      <w:r>
        <w:rPr>
          <w:spacing w:val="-28"/>
        </w:rPr>
        <w:t>(2)</w:t>
      </w:r>
      <w:r>
        <w:rPr/>
        <w:t>材质鉴别</w:t>
        <w:tab/>
      </w:r>
      <w:r>
        <w:rPr>
          <w:spacing w:val="-28"/>
        </w:rPr>
        <w:t>(3)</w:t>
      </w:r>
      <w:r>
        <w:rPr/>
        <w:t>探伤</w:t>
        <w:tab/>
      </w:r>
      <w:r>
        <w:rPr>
          <w:spacing w:val="-28"/>
        </w:rPr>
        <w:t>(4)</w:t>
      </w:r>
      <w:r>
        <w:rPr/>
        <w:t>非金属材料</w:t>
      </w:r>
    </w:p>
    <w:p>
      <w:pPr>
        <w:pStyle w:val="BodyText"/>
        <w:tabs>
          <w:tab w:pos="3036" w:val="left" w:leader="none"/>
          <w:tab w:pos="4157" w:val="left" w:leader="none"/>
          <w:tab w:pos="5158" w:val="left" w:leader="none"/>
          <w:tab w:pos="7336" w:val="left" w:leader="none"/>
        </w:tabs>
        <w:spacing w:line="364" w:lineRule="auto" w:before="160"/>
        <w:ind w:right="3646"/>
      </w:pPr>
      <w:r>
        <w:rPr/>
        <w:t>4、变极距面积型电容传感器的输出与输入</w:t>
      </w:r>
      <w:r>
        <w:rPr>
          <w:spacing w:val="-60"/>
        </w:rPr>
        <w:t>,</w:t>
      </w:r>
      <w:r>
        <w:rPr/>
        <w:t>成 (</w:t>
        <w:tab/>
        <w:t>)</w:t>
      </w:r>
      <w:r>
        <w:rPr>
          <w:spacing w:val="-40"/>
        </w:rPr>
        <w:t> </w:t>
      </w:r>
      <w:r>
        <w:rPr/>
        <w:t>关系</w:t>
      </w:r>
      <w:r>
        <w:rPr>
          <w:spacing w:val="-17"/>
        </w:rPr>
        <w:t>。</w:t>
      </w:r>
      <w:r>
        <w:rPr>
          <w:spacing w:val="-28"/>
        </w:rPr>
        <w:t>(1)</w:t>
      </w:r>
      <w:r>
        <w:rPr/>
        <w:t>非线性</w:t>
        <w:tab/>
      </w:r>
      <w:r>
        <w:rPr>
          <w:spacing w:val="-28"/>
        </w:rPr>
        <w:t>(2)</w:t>
      </w:r>
      <w:r>
        <w:rPr/>
        <w:t>线性</w:t>
        <w:tab/>
      </w:r>
      <w:r>
        <w:rPr>
          <w:spacing w:val="-27"/>
        </w:rPr>
        <w:t>(3)</w:t>
      </w:r>
      <w:r>
        <w:rPr/>
        <w:t>反比</w:t>
        <w:tab/>
      </w:r>
      <w:r>
        <w:rPr>
          <w:spacing w:val="-28"/>
        </w:rPr>
        <w:t>(4)</w:t>
      </w:r>
      <w:r>
        <w:rPr/>
        <w:t>平方</w:t>
      </w:r>
    </w:p>
    <w:p>
      <w:pPr>
        <w:pStyle w:val="BodyText"/>
        <w:tabs>
          <w:tab w:pos="3036" w:val="left" w:leader="none"/>
          <w:tab w:pos="4517" w:val="left" w:leader="none"/>
          <w:tab w:pos="5755" w:val="left" w:leader="none"/>
          <w:tab w:pos="9436" w:val="left" w:leader="none"/>
        </w:tabs>
        <w:spacing w:line="364" w:lineRule="auto" w:before="1"/>
        <w:ind w:right="2026"/>
      </w:pPr>
      <w:r>
        <w:rPr/>
        <w:t>5、半导体式应变片在外力作用下引起其电阻变化的因素主要就是(</w:t>
        <w:tab/>
        <w:t>)</w:t>
      </w:r>
      <w:r>
        <w:rPr>
          <w:spacing w:val="-39"/>
        </w:rPr>
        <w:t> </w:t>
      </w:r>
      <w:r>
        <w:rPr>
          <w:spacing w:val="-18"/>
        </w:rPr>
        <w:t>。</w:t>
      </w:r>
      <w:r>
        <w:rPr>
          <w:spacing w:val="-28"/>
        </w:rPr>
        <w:t>(1)</w:t>
      </w:r>
      <w:r>
        <w:rPr/>
        <w:t>长度</w:t>
        <w:tab/>
      </w:r>
      <w:r>
        <w:rPr>
          <w:spacing w:val="-28"/>
        </w:rPr>
        <w:t>(2)</w:t>
      </w:r>
      <w:r>
        <w:rPr/>
        <w:t>截面积</w:t>
        <w:tab/>
      </w:r>
      <w:r>
        <w:rPr>
          <w:spacing w:val="-28"/>
        </w:rPr>
        <w:t>(3)</w:t>
      </w:r>
      <w:r>
        <w:rPr/>
        <w:t>电阻率</w:t>
        <w:tab/>
      </w:r>
      <w:r>
        <w:rPr>
          <w:spacing w:val="-28"/>
        </w:rPr>
        <w:t>(4)</w:t>
      </w:r>
      <w:r>
        <w:rPr/>
        <w:t>高通</w:t>
      </w:r>
    </w:p>
    <w:p>
      <w:pPr>
        <w:pStyle w:val="BodyText"/>
        <w:tabs>
          <w:tab w:pos="3276" w:val="left" w:leader="none"/>
          <w:tab w:pos="4517" w:val="left" w:leader="none"/>
          <w:tab w:pos="5875" w:val="left" w:leader="none"/>
          <w:tab w:pos="8657" w:val="left" w:leader="none"/>
        </w:tabs>
        <w:spacing w:line="364" w:lineRule="auto" w:before="2"/>
        <w:ind w:right="1843"/>
      </w:pPr>
      <w:r>
        <w:rPr/>
        <w:t>6、压电式传感器输出电缆长度的变化</w:t>
      </w:r>
      <w:r>
        <w:rPr>
          <w:spacing w:val="-60"/>
        </w:rPr>
        <w:t>,</w:t>
      </w:r>
      <w:r>
        <w:rPr/>
        <w:t>将会引起传感器的(</w:t>
        <w:tab/>
        <w:t>)</w:t>
      </w:r>
      <w:r>
        <w:rPr>
          <w:spacing w:val="-38"/>
        </w:rPr>
        <w:t> </w:t>
      </w:r>
      <w:r>
        <w:rPr/>
        <w:t>产生变化</w:t>
      </w:r>
      <w:r>
        <w:rPr>
          <w:spacing w:val="-17"/>
        </w:rPr>
        <w:t>。</w:t>
      </w:r>
      <w:r>
        <w:rPr>
          <w:spacing w:val="-28"/>
        </w:rPr>
        <w:t>(1)</w:t>
      </w:r>
      <w:r>
        <w:rPr/>
        <w:t>固有频率</w:t>
        <w:tab/>
      </w:r>
      <w:r>
        <w:rPr>
          <w:spacing w:val="-28"/>
        </w:rPr>
        <w:t>(2)</w:t>
      </w:r>
      <w:r>
        <w:rPr/>
        <w:t>阻尼比</w:t>
        <w:tab/>
      </w:r>
      <w:r>
        <w:rPr>
          <w:spacing w:val="-28"/>
        </w:rPr>
        <w:t>(3)</w:t>
      </w:r>
      <w:r>
        <w:rPr/>
        <w:t>灵敏度</w:t>
        <w:tab/>
      </w:r>
      <w:r>
        <w:rPr>
          <w:spacing w:val="-28"/>
        </w:rPr>
        <w:t>(4)</w:t>
      </w:r>
      <w:r>
        <w:rPr/>
        <w:t>压电常数</w:t>
      </w:r>
    </w:p>
    <w:p>
      <w:pPr>
        <w:pStyle w:val="BodyText"/>
        <w:tabs>
          <w:tab w:pos="2356" w:val="left" w:leader="none"/>
        </w:tabs>
        <w:spacing w:line="364" w:lineRule="auto" w:before="1"/>
        <w:ind w:right="1942"/>
      </w:pPr>
      <w:r>
        <w:rPr>
          <w:spacing w:val="12"/>
        </w:rPr>
        <w:t>7</w:t>
      </w:r>
      <w:r>
        <w:rPr/>
        <w:t>、在测量位移的传感器中</w:t>
      </w:r>
      <w:r>
        <w:rPr>
          <w:spacing w:val="7"/>
        </w:rPr>
        <w:t> </w:t>
      </w:r>
      <w:r>
        <w:rPr>
          <w:spacing w:val="-48"/>
        </w:rPr>
        <w:t>,</w:t>
      </w:r>
      <w:r>
        <w:rPr/>
        <w:t>符合非接触测量</w:t>
      </w:r>
      <w:r>
        <w:rPr>
          <w:spacing w:val="-38"/>
        </w:rPr>
        <w:t> </w:t>
      </w:r>
      <w:r>
        <w:rPr>
          <w:spacing w:val="-51"/>
        </w:rPr>
        <w:t>,</w:t>
      </w:r>
      <w:r>
        <w:rPr/>
        <w:t>而且不受油污等介质影响的就</w:t>
      </w:r>
      <w:r>
        <w:rPr>
          <w:spacing w:val="-16"/>
        </w:rPr>
        <w:t>是</w:t>
      </w:r>
      <w:r>
        <w:rPr/>
        <w:t>(</w:t>
        <w:tab/>
        <w:t>)</w:t>
      </w:r>
      <w:r>
        <w:rPr>
          <w:spacing w:val="-40"/>
        </w:rPr>
        <w:t> </w:t>
      </w:r>
      <w:r>
        <w:rPr/>
        <w:t>传感器。</w:t>
      </w:r>
    </w:p>
    <w:p>
      <w:pPr>
        <w:pStyle w:val="BodyText"/>
        <w:tabs>
          <w:tab w:pos="3276" w:val="left" w:leader="none"/>
          <w:tab w:pos="4757" w:val="left" w:leader="none"/>
          <w:tab w:pos="6115" w:val="left" w:leader="none"/>
        </w:tabs>
        <w:spacing w:before="1"/>
      </w:pPr>
      <w:r>
        <w:rPr>
          <w:spacing w:val="-28"/>
        </w:rPr>
        <w:t>(1)</w:t>
      </w:r>
      <w:r>
        <w:rPr/>
        <w:t>电容式</w:t>
        <w:tab/>
      </w:r>
      <w:r>
        <w:rPr>
          <w:spacing w:val="-28"/>
        </w:rPr>
        <w:t>(2)</w:t>
      </w:r>
      <w:r>
        <w:rPr/>
        <w:t>压电式</w:t>
        <w:tab/>
      </w:r>
      <w:r>
        <w:rPr>
          <w:spacing w:val="-28"/>
        </w:rPr>
        <w:t>(3)</w:t>
      </w:r>
      <w:r>
        <w:rPr/>
        <w:t>电阻式</w:t>
        <w:tab/>
      </w:r>
      <w:r>
        <w:rPr>
          <w:spacing w:val="-27"/>
        </w:rPr>
        <w:t>(4)</w:t>
      </w:r>
      <w:r>
        <w:rPr/>
        <w:t>电涡流式</w:t>
      </w:r>
    </w:p>
    <w:p>
      <w:pPr>
        <w:spacing w:after="0"/>
        <w:sectPr>
          <w:headerReference w:type="default" r:id="rId5"/>
          <w:type w:val="continuous"/>
          <w:pgSz w:w="11910" w:h="16840"/>
          <w:pgMar w:header="685" w:top="1080" w:bottom="280" w:left="0" w:right="0"/>
        </w:sectPr>
      </w:pPr>
    </w:p>
    <w:p>
      <w:pPr>
        <w:pStyle w:val="BodyText"/>
        <w:spacing w:before="11"/>
        <w:ind w:left="0"/>
        <w:rPr>
          <w:sz w:val="15"/>
        </w:rPr>
      </w:pPr>
    </w:p>
    <w:p>
      <w:pPr>
        <w:pStyle w:val="BodyText"/>
        <w:tabs>
          <w:tab w:pos="3912" w:val="left" w:leader="none"/>
          <w:tab w:pos="6343" w:val="left" w:leader="none"/>
        </w:tabs>
        <w:spacing w:before="67"/>
        <w:ind w:left="0" w:right="58"/>
        <w:jc w:val="center"/>
      </w:pPr>
      <w:r>
        <w:rPr/>
        <w:t>8</w:t>
      </w:r>
      <w:r>
        <w:rPr>
          <w:spacing w:val="-94"/>
        </w:rPr>
        <w:t>、</w:t>
      </w:r>
      <w:r>
        <w:rPr/>
        <w:t>自感型可变磁阻式传感器</w:t>
      </w:r>
      <w:r>
        <w:rPr>
          <w:spacing w:val="-60"/>
        </w:rPr>
        <w:t>,</w:t>
      </w:r>
      <w:r>
        <w:rPr/>
        <w:t>当气隙</w:t>
        <w:tab/>
        <w:t>变化时</w:t>
      </w:r>
      <w:r>
        <w:rPr>
          <w:spacing w:val="-60"/>
        </w:rPr>
        <w:t>,</w:t>
      </w:r>
      <w:r>
        <w:rPr/>
        <w:t>其灵敏</w:t>
      </w:r>
      <w:r>
        <w:rPr>
          <w:spacing w:val="39"/>
        </w:rPr>
        <w:t>度</w:t>
      </w:r>
      <w:r>
        <w:rPr>
          <w:position w:val="6"/>
        </w:rPr>
        <w:t>S</w:t>
      </w:r>
      <w:r>
        <w:rPr>
          <w:spacing w:val="-58"/>
          <w:position w:val="6"/>
        </w:rPr>
        <w:t> </w:t>
      </w:r>
      <w:r>
        <w:rPr/>
        <w:t>与</w:t>
        <w:tab/>
        <w:t>之间的关系就是</w:t>
      </w:r>
      <w:r>
        <w:rPr>
          <w:spacing w:val="-9"/>
        </w:rPr>
        <w:t>:</w:t>
      </w:r>
      <w:r>
        <w:rPr>
          <w:spacing w:val="-9"/>
          <w:position w:val="6"/>
        </w:rPr>
        <w:t>S</w:t>
      </w:r>
    </w:p>
    <w:p>
      <w:pPr>
        <w:pStyle w:val="BodyText"/>
        <w:spacing w:before="8"/>
        <w:ind w:left="0"/>
        <w:rPr>
          <w:sz w:val="12"/>
        </w:rPr>
      </w:pPr>
    </w:p>
    <w:p>
      <w:pPr>
        <w:spacing w:after="0"/>
        <w:rPr>
          <w:sz w:val="12"/>
        </w:rPr>
        <w:sectPr>
          <w:pgSz w:w="11910" w:h="16840"/>
          <w:pgMar w:header="685" w:footer="0" w:top="1080" w:bottom="280" w:left="0" w:right="0"/>
        </w:sectPr>
      </w:pPr>
    </w:p>
    <w:p>
      <w:pPr>
        <w:pStyle w:val="BodyText"/>
        <w:tabs>
          <w:tab w:pos="2836" w:val="left" w:leader="none"/>
        </w:tabs>
        <w:spacing w:before="57"/>
      </w:pPr>
      <w:r>
        <w:rPr/>
        <w:t>＝(</w:t>
        <w:tab/>
      </w:r>
      <w:r>
        <w:rPr>
          <w:spacing w:val="-21"/>
        </w:rPr>
        <w:t>)。</w:t>
      </w:r>
    </w:p>
    <w:p>
      <w:pPr>
        <w:pStyle w:val="BodyText"/>
        <w:spacing w:before="3"/>
        <w:ind w:left="0"/>
        <w:rPr>
          <w:sz w:val="18"/>
        </w:rPr>
      </w:pPr>
    </w:p>
    <w:p>
      <w:pPr>
        <w:spacing w:line="172" w:lineRule="auto" w:before="0"/>
        <w:ind w:left="2070" w:right="2122" w:firstLine="0"/>
        <w:jc w:val="center"/>
        <w:rPr>
          <w:sz w:val="23"/>
        </w:rPr>
      </w:pPr>
      <w:r>
        <w:rPr/>
        <w:drawing>
          <wp:anchor distT="0" distB="0" distL="0" distR="0" allowOverlap="1" layoutInCell="1" locked="0" behindDoc="1" simplePos="0" relativeHeight="251447296">
            <wp:simplePos x="0" y="0"/>
            <wp:positionH relativeFrom="page">
              <wp:posOffset>1447692</wp:posOffset>
            </wp:positionH>
            <wp:positionV relativeFrom="paragraph">
              <wp:posOffset>182029</wp:posOffset>
            </wp:positionV>
            <wp:extent cx="126990" cy="25398"/>
            <wp:effectExtent l="0" t="0" r="0" b="0"/>
            <wp:wrapNone/>
            <wp:docPr id="31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990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position w:val="-14"/>
          <w:sz w:val="23"/>
        </w:rPr>
        <w:t>k </w:t>
      </w:r>
      <w:r>
        <w:rPr>
          <w:w w:val="105"/>
          <w:sz w:val="23"/>
        </w:rPr>
        <w:t>1</w:t>
      </w:r>
    </w:p>
    <w:p>
      <w:pPr>
        <w:tabs>
          <w:tab w:pos="2858" w:val="left" w:leader="none"/>
          <w:tab w:pos="3843" w:val="left" w:leader="none"/>
          <w:tab w:pos="4525" w:val="left" w:leader="none"/>
        </w:tabs>
        <w:spacing w:line="299" w:lineRule="exact" w:before="0"/>
        <w:ind w:left="1797" w:right="0" w:firstLine="0"/>
        <w:jc w:val="left"/>
        <w:rPr>
          <w:sz w:val="13"/>
        </w:rPr>
      </w:pPr>
      <w:r>
        <w:rPr>
          <w:sz w:val="24"/>
        </w:rPr>
        <w:t>(1)</w:t>
        <w:tab/>
      </w:r>
      <w:r>
        <w:rPr>
          <w:spacing w:val="-12"/>
          <w:sz w:val="24"/>
        </w:rPr>
        <w:t>(2)</w:t>
      </w:r>
      <w:r>
        <w:rPr>
          <w:spacing w:val="-12"/>
          <w:position w:val="6"/>
          <w:sz w:val="19"/>
        </w:rPr>
        <w:t>k</w:t>
        <w:tab/>
      </w:r>
      <w:r>
        <w:rPr>
          <w:spacing w:val="-12"/>
          <w:sz w:val="24"/>
        </w:rPr>
        <w:t>(3)</w:t>
      </w:r>
      <w:r>
        <w:rPr>
          <w:spacing w:val="-12"/>
          <w:position w:val="6"/>
          <w:sz w:val="23"/>
        </w:rPr>
        <w:t>k</w:t>
        <w:tab/>
      </w:r>
      <w:r>
        <w:rPr>
          <w:spacing w:val="-20"/>
          <w:position w:val="8"/>
          <w:sz w:val="13"/>
        </w:rPr>
        <w:t>2</w:t>
      </w:r>
    </w:p>
    <w:p>
      <w:pPr>
        <w:pStyle w:val="BodyText"/>
        <w:ind w:left="0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ind w:left="0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pos="881" w:val="left" w:leader="none"/>
          <w:tab w:pos="1255" w:val="left" w:leader="none"/>
        </w:tabs>
        <w:spacing w:line="240" w:lineRule="auto" w:before="184" w:after="0"/>
        <w:ind w:left="880" w:right="0" w:hanging="506"/>
        <w:jc w:val="left"/>
        <w:rPr>
          <w:sz w:val="13"/>
        </w:rPr>
      </w:pPr>
      <w:r>
        <w:rPr>
          <w:w w:val="105"/>
          <w:position w:val="6"/>
          <w:sz w:val="23"/>
        </w:rPr>
        <w:t>k</w:t>
        <w:tab/>
      </w:r>
      <w:r>
        <w:rPr>
          <w:w w:val="105"/>
          <w:position w:val="8"/>
          <w:sz w:val="13"/>
        </w:rPr>
        <w:t>2</w:t>
      </w:r>
    </w:p>
    <w:p>
      <w:pPr>
        <w:spacing w:after="0" w:line="240" w:lineRule="auto"/>
        <w:jc w:val="left"/>
        <w:rPr>
          <w:sz w:val="13"/>
        </w:rPr>
        <w:sectPr>
          <w:type w:val="continuous"/>
          <w:pgSz w:w="11910" w:h="16840"/>
          <w:pgMar w:top="1080" w:bottom="280" w:left="0" w:right="0"/>
          <w:cols w:num="2" w:equalWidth="0">
            <w:col w:w="4595" w:space="40"/>
            <w:col w:w="7275"/>
          </w:cols>
        </w:sectPr>
      </w:pPr>
    </w:p>
    <w:p>
      <w:pPr>
        <w:pStyle w:val="BodyText"/>
        <w:spacing w:before="3"/>
        <w:ind w:left="0"/>
        <w:rPr>
          <w:sz w:val="11"/>
        </w:rPr>
      </w:pPr>
    </w:p>
    <w:p>
      <w:pPr>
        <w:pStyle w:val="Heading3"/>
      </w:pPr>
      <w:r>
        <w:rPr/>
        <w:t>三、判断题(14分)</w:t>
      </w:r>
    </w:p>
    <w:p>
      <w:pPr>
        <w:pStyle w:val="BodyText"/>
        <w:spacing w:before="7"/>
        <w:ind w:left="0"/>
        <w:rPr>
          <w:b/>
          <w:sz w:val="18"/>
        </w:rPr>
      </w:pPr>
    </w:p>
    <w:p>
      <w:pPr>
        <w:pStyle w:val="BodyText"/>
        <w:tabs>
          <w:tab w:pos="9178" w:val="left" w:leader="none"/>
          <w:tab w:pos="9857" w:val="left" w:leader="none"/>
        </w:tabs>
      </w:pPr>
      <w:r>
        <w:rPr/>
        <w:t>1、</w:t>
      </w:r>
      <w:r>
        <w:rPr>
          <w:spacing w:val="-1"/>
        </w:rPr>
        <w:t> </w:t>
      </w:r>
      <w:r>
        <w:rPr/>
        <w:t>理想电流源输出恒定的电流</w:t>
      </w:r>
      <w:r>
        <w:rPr>
          <w:spacing w:val="-60"/>
        </w:rPr>
        <w:t>,</w:t>
      </w:r>
      <w:r>
        <w:rPr/>
        <w:t>其输出端电压由内电阻决定。</w:t>
        <w:tab/>
        <w:t>(</w:t>
        <w:tab/>
        <w:t>)</w:t>
      </w:r>
    </w:p>
    <w:p>
      <w:pPr>
        <w:pStyle w:val="BodyText"/>
        <w:tabs>
          <w:tab w:pos="9351" w:val="left" w:leader="none"/>
          <w:tab w:pos="10030" w:val="left" w:leader="none"/>
        </w:tabs>
        <w:spacing w:before="160"/>
      </w:pPr>
      <w:r>
        <w:rPr/>
        <w:t>2</w:t>
      </w:r>
      <w:r>
        <w:rPr>
          <w:spacing w:val="38"/>
        </w:rPr>
        <w:t>、</w:t>
      </w:r>
      <w:r>
        <w:rPr/>
        <w:t>电阻</w:t>
      </w:r>
      <w:r>
        <w:rPr>
          <w:spacing w:val="-82"/>
        </w:rPr>
        <w:t>、</w:t>
      </w:r>
      <w:r>
        <w:rPr/>
        <w:t>电流与电压都就是电路中的基本物理量。</w:t>
        <w:tab/>
        <w:t>(</w:t>
        <w:tab/>
        <w:t>)</w:t>
      </w:r>
    </w:p>
    <w:p>
      <w:pPr>
        <w:pStyle w:val="BodyText"/>
        <w:tabs>
          <w:tab w:pos="9234" w:val="left" w:leader="none"/>
          <w:tab w:pos="10030" w:val="left" w:leader="none"/>
        </w:tabs>
        <w:spacing w:before="161"/>
      </w:pPr>
      <w:r>
        <w:rPr/>
        <w:t>3</w:t>
      </w:r>
      <w:r>
        <w:rPr>
          <w:spacing w:val="38"/>
        </w:rPr>
        <w:t>、</w:t>
      </w:r>
      <w:r>
        <w:rPr/>
        <w:t>电压就是产生电流的根本原因</w:t>
      </w:r>
      <w:r>
        <w:rPr>
          <w:spacing w:val="-82"/>
        </w:rPr>
        <w:t>。</w:t>
      </w:r>
      <w:r>
        <w:rPr/>
        <w:t>因此电路中有电压必有电流。</w:t>
        <w:tab/>
        <w:t>(</w:t>
        <w:tab/>
        <w:t>)</w:t>
      </w:r>
    </w:p>
    <w:p>
      <w:pPr>
        <w:pStyle w:val="BodyText"/>
        <w:tabs>
          <w:tab w:pos="9058" w:val="left" w:leader="none"/>
          <w:tab w:pos="9737" w:val="left" w:leader="none"/>
        </w:tabs>
        <w:spacing w:before="161"/>
      </w:pPr>
      <w:r>
        <w:rPr/>
        <w:t>4、</w:t>
      </w:r>
      <w:r>
        <w:rPr>
          <w:spacing w:val="-1"/>
        </w:rPr>
        <w:t> </w:t>
      </w:r>
      <w:r>
        <w:rPr/>
        <w:t>绝缘体两端的电压无论再高</w:t>
      </w:r>
      <w:r>
        <w:rPr>
          <w:spacing w:val="-60"/>
        </w:rPr>
        <w:t>,</w:t>
      </w:r>
      <w:r>
        <w:rPr/>
        <w:t>都不可能通过电流。</w:t>
        <w:tab/>
        <w:t>(</w:t>
        <w:tab/>
        <w:t>)</w:t>
      </w:r>
    </w:p>
    <w:p>
      <w:pPr>
        <w:pStyle w:val="BodyText"/>
        <w:tabs>
          <w:tab w:pos="8958" w:val="left" w:leader="none"/>
        </w:tabs>
        <w:spacing w:before="160"/>
      </w:pPr>
      <w:r>
        <w:rPr/>
        <w:t>5、平衡纯电阻交流电桥须同时调整电阻平衡与电容平衡。 (</w:t>
        <w:tab/>
        <w:t>)</w:t>
      </w:r>
    </w:p>
    <w:p>
      <w:pPr>
        <w:pStyle w:val="BodyText"/>
        <w:tabs>
          <w:tab w:pos="8278" w:val="left" w:leader="none"/>
          <w:tab w:pos="9198" w:val="left" w:leader="none"/>
        </w:tabs>
        <w:spacing w:before="161"/>
      </w:pPr>
      <w:r>
        <w:rPr/>
        <w:t>6、调幅波就是载波与调制信号的叠加。</w:t>
        <w:tab/>
        <w:t>(</w:t>
        <w:tab/>
        <w:t>)</w:t>
      </w:r>
    </w:p>
    <w:p>
      <w:pPr>
        <w:pStyle w:val="BodyText"/>
        <w:tabs>
          <w:tab w:pos="8657" w:val="left" w:leader="none"/>
        </w:tabs>
        <w:spacing w:before="160"/>
      </w:pPr>
      <w:r>
        <w:rPr/>
        <w:t>7、带通滤波器的波形因数 值越大</w:t>
      </w:r>
      <w:r>
        <w:rPr>
          <w:spacing w:val="-60"/>
        </w:rPr>
        <w:t>,</w:t>
      </w:r>
      <w:r>
        <w:rPr/>
        <w:t>其频率选择性越好。 (</w:t>
        <w:tab/>
        <w:t>)</w:t>
      </w:r>
    </w:p>
    <w:p>
      <w:pPr>
        <w:pStyle w:val="BodyText"/>
        <w:tabs>
          <w:tab w:pos="8038" w:val="left" w:leader="none"/>
          <w:tab w:pos="8958" w:val="left" w:leader="none"/>
        </w:tabs>
        <w:spacing w:before="161"/>
      </w:pPr>
      <w:r>
        <w:rPr/>
        <w:t>8、将高通与低通滤波器串联可获得带通或带阻滤波器。</w:t>
        <w:tab/>
        <w:t>(</w:t>
        <w:tab/>
        <w:t>)</w:t>
      </w:r>
    </w:p>
    <w:p>
      <w:pPr>
        <w:pStyle w:val="BodyText"/>
        <w:tabs>
          <w:tab w:pos="7937" w:val="left" w:leader="none"/>
        </w:tabs>
        <w:spacing w:before="160"/>
      </w:pPr>
      <w:r>
        <w:rPr/>
        <w:t>9、压电式加速度计的灵敏度越高</w:t>
      </w:r>
      <w:r>
        <w:rPr>
          <w:spacing w:val="-60"/>
        </w:rPr>
        <w:t>,</w:t>
      </w:r>
      <w:r>
        <w:rPr/>
        <w:t>其工作频率越宽。(</w:t>
        <w:tab/>
        <w:t>)</w:t>
      </w:r>
    </w:p>
    <w:p>
      <w:pPr>
        <w:pStyle w:val="BodyText"/>
        <w:tabs>
          <w:tab w:pos="8717" w:val="left" w:leader="none"/>
        </w:tabs>
        <w:spacing w:before="161"/>
      </w:pPr>
      <w:r>
        <w:rPr/>
        <w:t>10、磁电式速度拾振器的上限工作频率取决于其固有频率。(</w:t>
        <w:tab/>
        <w:t>)</w:t>
      </w:r>
    </w:p>
    <w:p>
      <w:pPr>
        <w:pStyle w:val="BodyText"/>
        <w:tabs>
          <w:tab w:pos="9968" w:val="left" w:leader="none"/>
        </w:tabs>
        <w:spacing w:before="160"/>
      </w:pPr>
      <w:r>
        <w:rPr>
          <w:spacing w:val="-5"/>
        </w:rPr>
        <w:t>11</w:t>
      </w:r>
      <w:r>
        <w:rPr/>
        <w:t>、压电式加速度计手持探针法测振时</w:t>
      </w:r>
      <w:r>
        <w:rPr>
          <w:spacing w:val="-60"/>
        </w:rPr>
        <w:t>,</w:t>
      </w:r>
      <w:r>
        <w:rPr/>
        <w:t>加速度计的使用上限频率最低。(</w:t>
        <w:tab/>
        <w:t>)</w:t>
      </w:r>
    </w:p>
    <w:p>
      <w:pPr>
        <w:pStyle w:val="BodyText"/>
        <w:tabs>
          <w:tab w:pos="9438" w:val="left" w:leader="none"/>
        </w:tabs>
        <w:spacing w:before="161"/>
      </w:pPr>
      <w:r>
        <w:rPr/>
        <w:t>12、压电式加速度计的重量越轻</w:t>
      </w:r>
      <w:r>
        <w:rPr>
          <w:spacing w:val="-60"/>
        </w:rPr>
        <w:t>,</w:t>
      </w:r>
      <w:r>
        <w:rPr/>
        <w:t>使用上限频率越高</w:t>
      </w:r>
      <w:r>
        <w:rPr>
          <w:spacing w:val="-60"/>
        </w:rPr>
        <w:t>,</w:t>
      </w:r>
      <w:r>
        <w:rPr/>
        <w:t>灵敏度越低。(</w:t>
        <w:tab/>
        <w:t>)</w:t>
      </w:r>
    </w:p>
    <w:p>
      <w:pPr>
        <w:pStyle w:val="BodyText"/>
        <w:tabs>
          <w:tab w:pos="6917" w:val="left" w:leader="none"/>
        </w:tabs>
        <w:spacing w:before="160"/>
      </w:pPr>
      <w:r>
        <w:rPr/>
        <w:t>13、涡流位移传感器属于绝对式拾振器。(</w:t>
        <w:tab/>
        <w:t>)</w:t>
      </w:r>
    </w:p>
    <w:p>
      <w:pPr>
        <w:tabs>
          <w:tab w:pos="9617" w:val="left" w:leader="none"/>
        </w:tabs>
        <w:spacing w:line="304" w:lineRule="auto" w:before="161"/>
        <w:ind w:left="1797" w:right="2165" w:firstLine="0"/>
        <w:jc w:val="left"/>
        <w:rPr>
          <w:b/>
          <w:sz w:val="24"/>
        </w:rPr>
      </w:pPr>
      <w:r>
        <w:rPr>
          <w:sz w:val="24"/>
        </w:rPr>
        <w:t>14、低频激振时</w:t>
      </w:r>
      <w:r>
        <w:rPr>
          <w:spacing w:val="-60"/>
          <w:sz w:val="24"/>
        </w:rPr>
        <w:t>,</w:t>
      </w:r>
      <w:r>
        <w:rPr>
          <w:sz w:val="24"/>
        </w:rPr>
        <w:t>激振器的安装固有频率应比激振频率高</w:t>
      </w:r>
      <w:r>
        <w:rPr>
          <w:spacing w:val="-61"/>
          <w:sz w:val="24"/>
        </w:rPr>
        <w:t> </w:t>
      </w:r>
      <w:r>
        <w:rPr>
          <w:sz w:val="24"/>
        </w:rPr>
        <w:t>3</w:t>
      </w:r>
      <w:r>
        <w:rPr>
          <w:spacing w:val="-60"/>
          <w:sz w:val="24"/>
        </w:rPr>
        <w:t> </w:t>
      </w:r>
      <w:r>
        <w:rPr>
          <w:sz w:val="24"/>
        </w:rPr>
        <w:t>倍以上。(</w:t>
        <w:tab/>
      </w:r>
      <w:r>
        <w:rPr>
          <w:spacing w:val="-17"/>
          <w:sz w:val="24"/>
        </w:rPr>
        <w:t>) </w:t>
      </w:r>
      <w:r>
        <w:rPr>
          <w:b/>
          <w:sz w:val="24"/>
        </w:rPr>
        <w:t>四、简答</w:t>
      </w:r>
      <w:r>
        <w:rPr>
          <w:b/>
          <w:spacing w:val="4"/>
          <w:sz w:val="24"/>
        </w:rPr>
        <w:t>题</w:t>
      </w:r>
      <w:r>
        <w:rPr>
          <w:b/>
          <w:spacing w:val="-44"/>
          <w:sz w:val="24"/>
        </w:rPr>
        <w:t>(</w:t>
      </w:r>
      <w:r>
        <w:rPr>
          <w:b/>
          <w:sz w:val="24"/>
        </w:rPr>
        <w:t>每小题</w:t>
      </w:r>
      <w:r>
        <w:rPr>
          <w:b/>
          <w:spacing w:val="-59"/>
          <w:sz w:val="24"/>
        </w:rPr>
        <w:t> </w:t>
      </w:r>
      <w:r>
        <w:rPr>
          <w:b/>
          <w:sz w:val="24"/>
        </w:rPr>
        <w:t>10</w:t>
      </w:r>
      <w:r>
        <w:rPr>
          <w:b/>
          <w:spacing w:val="-64"/>
          <w:sz w:val="24"/>
        </w:rPr>
        <w:t> </w:t>
      </w:r>
      <w:r>
        <w:rPr>
          <w:b/>
          <w:sz w:val="24"/>
        </w:rPr>
        <w:t>分</w:t>
      </w:r>
      <w:r>
        <w:rPr>
          <w:b/>
          <w:spacing w:val="-63"/>
          <w:sz w:val="24"/>
        </w:rPr>
        <w:t>,</w:t>
      </w:r>
      <w:r>
        <w:rPr>
          <w:b/>
          <w:sz w:val="24"/>
        </w:rPr>
        <w:t>共</w:t>
      </w:r>
      <w:r>
        <w:rPr>
          <w:b/>
          <w:spacing w:val="-59"/>
          <w:sz w:val="24"/>
        </w:rPr>
        <w:t> </w:t>
      </w:r>
      <w:r>
        <w:rPr>
          <w:b/>
          <w:sz w:val="24"/>
        </w:rPr>
        <w:t>20</w:t>
      </w:r>
      <w:r>
        <w:rPr>
          <w:b/>
          <w:spacing w:val="-64"/>
          <w:sz w:val="24"/>
        </w:rPr>
        <w:t> </w:t>
      </w:r>
      <w:r>
        <w:rPr>
          <w:b/>
          <w:sz w:val="24"/>
        </w:rPr>
        <w:t>分)</w:t>
      </w:r>
    </w:p>
    <w:p>
      <w:pPr>
        <w:pStyle w:val="BodyText"/>
        <w:spacing w:line="306" w:lineRule="exact"/>
        <w:ind w:left="2040"/>
      </w:pPr>
      <w:r>
        <w:rPr/>
        <w:t>1、什么就是测试？说明测试系统的构成及各组成部分的作用。(10分)</w:t>
      </w:r>
    </w:p>
    <w:p>
      <w:pPr>
        <w:spacing w:line="304" w:lineRule="auto" w:before="4"/>
        <w:ind w:left="1797" w:right="3256" w:firstLine="242"/>
        <w:jc w:val="left"/>
        <w:rPr>
          <w:b/>
          <w:sz w:val="24"/>
        </w:rPr>
      </w:pPr>
      <w:r>
        <w:rPr>
          <w:sz w:val="24"/>
        </w:rPr>
        <w:t>2、 说明电阻丝应变片与半导体应变片的异同点,各有何优点？ </w:t>
      </w:r>
      <w:r>
        <w:rPr>
          <w:b/>
          <w:sz w:val="24"/>
        </w:rPr>
        <w:t>五、计算题(每小题 6 分,共 12 分)</w:t>
      </w:r>
    </w:p>
    <w:p>
      <w:pPr>
        <w:pStyle w:val="BodyText"/>
        <w:spacing w:line="324" w:lineRule="exact" w:before="21"/>
        <w:ind w:right="1750"/>
      </w:pPr>
      <w:r>
        <w:rPr>
          <w:position w:val="4"/>
          <w:sz w:val="28"/>
        </w:rPr>
        <w:t>1、</w:t>
      </w:r>
      <w:r>
        <w:rPr/>
        <w:t>有一盏“220V 60W”的电灯接到。(1)试求电灯的电阻;(2)</w:t>
      </w:r>
      <w:r>
        <w:rPr>
          <w:spacing w:val="-15"/>
        </w:rPr>
        <w:t>当接到 </w:t>
      </w:r>
      <w:r>
        <w:rPr/>
        <w:t>220V</w:t>
      </w:r>
      <w:r>
        <w:rPr>
          <w:spacing w:val="-25"/>
        </w:rPr>
        <w:t> 电压</w:t>
      </w:r>
      <w:r>
        <w:rPr/>
        <w:t>下工作时的电流;(3)</w:t>
      </w:r>
      <w:r>
        <w:rPr>
          <w:spacing w:val="-4"/>
        </w:rPr>
        <w:t>如果每晚用三小时,问一个月(按 </w:t>
      </w:r>
      <w:r>
        <w:rPr/>
        <w:t>30</w:t>
      </w:r>
      <w:r>
        <w:rPr>
          <w:spacing w:val="-8"/>
        </w:rPr>
        <w:t> 天计算)用多少电？</w:t>
      </w:r>
    </w:p>
    <w:p>
      <w:pPr>
        <w:pStyle w:val="BodyText"/>
        <w:spacing w:line="310" w:lineRule="exact"/>
      </w:pPr>
      <w:r>
        <w:rPr>
          <w:position w:val="4"/>
          <w:sz w:val="28"/>
        </w:rPr>
        <w:t>2、 </w:t>
      </w:r>
      <w:r>
        <w:rPr/>
        <w:t>根据基尔霍夫定律求图 1、3 图所示电路中的电压 U 、U 与 U 。</w:t>
      </w:r>
    </w:p>
    <w:p>
      <w:pPr>
        <w:tabs>
          <w:tab w:pos="8117" w:val="left" w:leader="none"/>
          <w:tab w:pos="8628" w:val="left" w:leader="none"/>
        </w:tabs>
        <w:spacing w:line="132" w:lineRule="exact" w:before="0"/>
        <w:ind w:left="7697" w:right="0" w:firstLine="0"/>
        <w:jc w:val="left"/>
        <w:rPr>
          <w:sz w:val="12"/>
        </w:rPr>
      </w:pPr>
      <w:r>
        <w:rPr>
          <w:sz w:val="12"/>
        </w:rPr>
        <w:t>1</w:t>
        <w:tab/>
        <w:t>2</w:t>
        <w:tab/>
        <w:t>3</w:t>
      </w:r>
    </w:p>
    <w:p>
      <w:pPr>
        <w:spacing w:after="0" w:line="132" w:lineRule="exact"/>
        <w:jc w:val="left"/>
        <w:rPr>
          <w:sz w:val="12"/>
        </w:rPr>
        <w:sectPr>
          <w:type w:val="continuous"/>
          <w:pgSz w:w="11910" w:h="16840"/>
          <w:pgMar w:top="1080" w:bottom="280" w:left="0" w:right="0"/>
        </w:sectPr>
      </w:pPr>
    </w:p>
    <w:p>
      <w:pPr>
        <w:pStyle w:val="BodyText"/>
        <w:spacing w:before="7"/>
        <w:ind w:left="0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251674624">
            <wp:simplePos x="0" y="0"/>
            <wp:positionH relativeFrom="page">
              <wp:posOffset>0</wp:posOffset>
            </wp:positionH>
            <wp:positionV relativeFrom="page">
              <wp:posOffset>779082</wp:posOffset>
            </wp:positionV>
            <wp:extent cx="7559999" cy="1727071"/>
            <wp:effectExtent l="0" t="0" r="0" b="0"/>
            <wp:wrapNone/>
            <wp:docPr id="33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1727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pgSz w:w="11910" w:h="16840"/>
          <w:pgMar w:header="685" w:footer="0" w:top="1080" w:bottom="280" w:left="0" w:right="0"/>
        </w:sectPr>
      </w:pPr>
    </w:p>
    <w:p>
      <w:pPr>
        <w:pStyle w:val="Heading1"/>
      </w:pPr>
      <w:r>
        <w:rPr/>
        <w:t>《电工电子学》试卷 A 答案</w:t>
      </w:r>
    </w:p>
    <w:p>
      <w:pPr>
        <w:pStyle w:val="BodyText"/>
        <w:spacing w:before="6"/>
        <w:ind w:left="0"/>
        <w:rPr>
          <w:b/>
          <w:sz w:val="35"/>
        </w:rPr>
      </w:pPr>
    </w:p>
    <w:p>
      <w:pPr>
        <w:pStyle w:val="Heading2"/>
        <w:tabs>
          <w:tab w:pos="5671" w:val="left" w:leader="none"/>
          <w:tab w:pos="8568" w:val="left" w:leader="none"/>
        </w:tabs>
      </w:pPr>
      <w:r>
        <w:rPr/>
        <w:t>班级:</w:t>
        <w:tab/>
        <w:t>姓</w:t>
      </w:r>
      <w:r>
        <w:rPr>
          <w:spacing w:val="4"/>
        </w:rPr>
        <w:t>名</w:t>
      </w:r>
      <w:r>
        <w:rPr/>
        <w:t>:</w:t>
        <w:tab/>
        <w:t>成</w:t>
      </w:r>
      <w:r>
        <w:rPr>
          <w:spacing w:val="5"/>
        </w:rPr>
        <w:t>绩</w:t>
      </w:r>
      <w:r>
        <w:rPr/>
        <w:t>:</w:t>
      </w:r>
    </w:p>
    <w:p>
      <w:pPr>
        <w:pStyle w:val="BodyText"/>
        <w:spacing w:before="2"/>
        <w:ind w:left="0"/>
        <w:rPr>
          <w:b/>
          <w:sz w:val="27"/>
        </w:rPr>
      </w:pPr>
    </w:p>
    <w:p>
      <w:pPr>
        <w:pStyle w:val="Heading3"/>
      </w:pPr>
      <w:r>
        <w:rPr/>
        <w:t>一、填空题(每空 2 分,共 30 分)</w:t>
      </w:r>
    </w:p>
    <w:p>
      <w:pPr>
        <w:pStyle w:val="BodyText"/>
        <w:spacing w:before="81"/>
        <w:ind w:left="2280"/>
      </w:pPr>
      <w:r>
        <w:rPr/>
        <w:drawing>
          <wp:anchor distT="0" distB="0" distL="0" distR="0" allowOverlap="1" layoutInCell="1" locked="0" behindDoc="0" simplePos="0" relativeHeight="251675648">
            <wp:simplePos x="0" y="0"/>
            <wp:positionH relativeFrom="page">
              <wp:posOffset>1676275</wp:posOffset>
            </wp:positionH>
            <wp:positionV relativeFrom="paragraph">
              <wp:posOffset>222037</wp:posOffset>
            </wp:positionV>
            <wp:extent cx="397903" cy="25398"/>
            <wp:effectExtent l="0" t="0" r="0" b="0"/>
            <wp:wrapNone/>
            <wp:docPr id="35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903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76672">
            <wp:simplePos x="0" y="0"/>
            <wp:positionH relativeFrom="page">
              <wp:posOffset>2209635</wp:posOffset>
            </wp:positionH>
            <wp:positionV relativeFrom="paragraph">
              <wp:posOffset>222037</wp:posOffset>
            </wp:positionV>
            <wp:extent cx="474097" cy="25398"/>
            <wp:effectExtent l="0" t="0" r="0" b="0"/>
            <wp:wrapNone/>
            <wp:docPr id="37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9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77696">
            <wp:simplePos x="0" y="0"/>
            <wp:positionH relativeFrom="page">
              <wp:posOffset>2819189</wp:posOffset>
            </wp:positionH>
            <wp:positionV relativeFrom="paragraph">
              <wp:posOffset>222037</wp:posOffset>
            </wp:positionV>
            <wp:extent cx="702680" cy="25398"/>
            <wp:effectExtent l="0" t="0" r="0" b="0"/>
            <wp:wrapNone/>
            <wp:docPr id="39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680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1、</w:t>
      </w:r>
      <w:r>
        <w:rPr>
          <w:color w:val="CB3200"/>
        </w:rPr>
        <w:t>电源 </w:t>
      </w:r>
      <w:r>
        <w:rPr/>
        <w:t>、 </w:t>
      </w:r>
      <w:r>
        <w:rPr>
          <w:color w:val="CB3200"/>
        </w:rPr>
        <w:t>负载 </w:t>
      </w:r>
      <w:r>
        <w:rPr/>
        <w:t>与 </w:t>
      </w:r>
      <w:r>
        <w:rPr>
          <w:color w:val="CB3200"/>
        </w:rPr>
        <w:t>中间环节</w:t>
      </w:r>
    </w:p>
    <w:p>
      <w:pPr>
        <w:pStyle w:val="BodyText"/>
        <w:spacing w:before="5"/>
        <w:ind w:left="2280"/>
      </w:pPr>
      <w:r>
        <w:rPr/>
        <w:drawing>
          <wp:anchor distT="0" distB="0" distL="0" distR="0" allowOverlap="1" layoutInCell="1" locked="0" behindDoc="0" simplePos="0" relativeHeight="251678720">
            <wp:simplePos x="0" y="0"/>
            <wp:positionH relativeFrom="page">
              <wp:posOffset>1676275</wp:posOffset>
            </wp:positionH>
            <wp:positionV relativeFrom="paragraph">
              <wp:posOffset>178856</wp:posOffset>
            </wp:positionV>
            <wp:extent cx="397903" cy="25398"/>
            <wp:effectExtent l="0" t="0" r="0" b="0"/>
            <wp:wrapNone/>
            <wp:docPr id="41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18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903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79744">
            <wp:simplePos x="0" y="0"/>
            <wp:positionH relativeFrom="page">
              <wp:posOffset>2209635</wp:posOffset>
            </wp:positionH>
            <wp:positionV relativeFrom="paragraph">
              <wp:posOffset>178856</wp:posOffset>
            </wp:positionV>
            <wp:extent cx="778875" cy="25398"/>
            <wp:effectExtent l="0" t="0" r="0" b="0"/>
            <wp:wrapNone/>
            <wp:docPr id="43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1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875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2、</w:t>
      </w:r>
      <w:r>
        <w:rPr>
          <w:color w:val="CB3200"/>
        </w:rPr>
        <w:t>理想 </w:t>
      </w:r>
      <w:r>
        <w:rPr/>
        <w:t>、 </w:t>
      </w:r>
      <w:r>
        <w:rPr>
          <w:color w:val="CB3200"/>
        </w:rPr>
        <w:t>电路模型</w:t>
      </w:r>
    </w:p>
    <w:p>
      <w:pPr>
        <w:pStyle w:val="BodyText"/>
        <w:tabs>
          <w:tab w:pos="2877" w:val="left" w:leader="none"/>
          <w:tab w:pos="4798" w:val="left" w:leader="none"/>
          <w:tab w:pos="5758" w:val="left" w:leader="none"/>
        </w:tabs>
        <w:spacing w:before="84"/>
        <w:ind w:left="2277"/>
      </w:pPr>
      <w:r>
        <w:rPr/>
        <w:drawing>
          <wp:anchor distT="0" distB="0" distL="0" distR="0" allowOverlap="1" layoutInCell="1" locked="0" behindDoc="0" simplePos="0" relativeHeight="251680768">
            <wp:simplePos x="0" y="0"/>
            <wp:positionH relativeFrom="page">
              <wp:posOffset>1744003</wp:posOffset>
            </wp:positionH>
            <wp:positionV relativeFrom="paragraph">
              <wp:posOffset>226142</wp:posOffset>
            </wp:positionV>
            <wp:extent cx="474097" cy="25398"/>
            <wp:effectExtent l="0" t="0" r="0" b="0"/>
            <wp:wrapNone/>
            <wp:docPr id="45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9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81792">
            <wp:simplePos x="0" y="0"/>
            <wp:positionH relativeFrom="page">
              <wp:posOffset>2353557</wp:posOffset>
            </wp:positionH>
            <wp:positionV relativeFrom="paragraph">
              <wp:posOffset>226142</wp:posOffset>
            </wp:positionV>
            <wp:extent cx="474097" cy="25398"/>
            <wp:effectExtent l="0" t="0" r="0" b="0"/>
            <wp:wrapNone/>
            <wp:docPr id="47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9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82816">
            <wp:simplePos x="0" y="0"/>
            <wp:positionH relativeFrom="page">
              <wp:posOffset>2963112</wp:posOffset>
            </wp:positionH>
            <wp:positionV relativeFrom="paragraph">
              <wp:posOffset>226142</wp:posOffset>
            </wp:positionV>
            <wp:extent cx="474097" cy="25398"/>
            <wp:effectExtent l="0" t="0" r="0" b="0"/>
            <wp:wrapNone/>
            <wp:docPr id="49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9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83840">
            <wp:simplePos x="0" y="0"/>
            <wp:positionH relativeFrom="page">
              <wp:posOffset>3572667</wp:posOffset>
            </wp:positionH>
            <wp:positionV relativeFrom="paragraph">
              <wp:posOffset>226142</wp:posOffset>
            </wp:positionV>
            <wp:extent cx="474097" cy="25398"/>
            <wp:effectExtent l="0" t="0" r="0" b="0"/>
            <wp:wrapNone/>
            <wp:docPr id="51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9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84864">
            <wp:simplePos x="0" y="0"/>
            <wp:positionH relativeFrom="page">
              <wp:posOffset>4182221</wp:posOffset>
            </wp:positionH>
            <wp:positionV relativeFrom="paragraph">
              <wp:posOffset>226142</wp:posOffset>
            </wp:positionV>
            <wp:extent cx="474097" cy="25398"/>
            <wp:effectExtent l="0" t="0" r="0" b="0"/>
            <wp:wrapNone/>
            <wp:docPr id="53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9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85888">
            <wp:simplePos x="0" y="0"/>
            <wp:positionH relativeFrom="page">
              <wp:posOffset>4791776</wp:posOffset>
            </wp:positionH>
            <wp:positionV relativeFrom="paragraph">
              <wp:posOffset>226142</wp:posOffset>
            </wp:positionV>
            <wp:extent cx="474097" cy="25398"/>
            <wp:effectExtent l="0" t="0" r="0" b="0"/>
            <wp:wrapNone/>
            <wp:docPr id="55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9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3、</w:t>
        <w:tab/>
      </w:r>
      <w:r>
        <w:rPr>
          <w:color w:val="CB3200"/>
        </w:rPr>
        <w:t>传输 </w:t>
      </w:r>
      <w:r>
        <w:rPr/>
        <w:t>、 </w:t>
      </w:r>
      <w:r>
        <w:rPr>
          <w:color w:val="CB3200"/>
        </w:rPr>
        <w:t>分配</w:t>
        <w:tab/>
        <w:t>转换 </w:t>
      </w:r>
      <w:r>
        <w:rPr/>
        <w:t>;</w:t>
        <w:tab/>
      </w:r>
      <w:r>
        <w:rPr>
          <w:color w:val="CB3200"/>
        </w:rPr>
        <w:t>传递 </w:t>
      </w:r>
      <w:r>
        <w:rPr/>
        <w:t>、 </w:t>
      </w:r>
      <w:r>
        <w:rPr>
          <w:color w:val="CB3200"/>
        </w:rPr>
        <w:t>存储 </w:t>
      </w:r>
      <w:r>
        <w:rPr/>
        <w:t>与 </w:t>
      </w:r>
      <w:r>
        <w:rPr>
          <w:color w:val="CB3200"/>
        </w:rPr>
        <w:t>处理 </w:t>
      </w:r>
      <w:r>
        <w:rPr/>
        <w:t>。</w:t>
      </w:r>
    </w:p>
    <w:p>
      <w:pPr>
        <w:pStyle w:val="BodyText"/>
        <w:tabs>
          <w:tab w:pos="2980" w:val="left" w:leader="none"/>
          <w:tab w:pos="3821" w:val="left" w:leader="none"/>
        </w:tabs>
        <w:spacing w:before="81"/>
        <w:ind w:left="2381"/>
      </w:pPr>
      <w:r>
        <w:rPr/>
        <w:drawing>
          <wp:anchor distT="0" distB="0" distL="0" distR="0" allowOverlap="1" layoutInCell="1" locked="0" behindDoc="0" simplePos="0" relativeHeight="251686912">
            <wp:simplePos x="0" y="0"/>
            <wp:positionH relativeFrom="page">
              <wp:posOffset>1811731</wp:posOffset>
            </wp:positionH>
            <wp:positionV relativeFrom="paragraph">
              <wp:posOffset>222883</wp:posOffset>
            </wp:positionV>
            <wp:extent cx="474097" cy="25398"/>
            <wp:effectExtent l="0" t="0" r="0" b="0"/>
            <wp:wrapNone/>
            <wp:docPr id="57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9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87936">
            <wp:simplePos x="0" y="0"/>
            <wp:positionH relativeFrom="page">
              <wp:posOffset>2345091</wp:posOffset>
            </wp:positionH>
            <wp:positionV relativeFrom="paragraph">
              <wp:posOffset>222883</wp:posOffset>
            </wp:positionV>
            <wp:extent cx="474097" cy="25398"/>
            <wp:effectExtent l="0" t="0" r="0" b="0"/>
            <wp:wrapNone/>
            <wp:docPr id="59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09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4、</w:t>
        <w:tab/>
      </w:r>
      <w:r>
        <w:rPr>
          <w:color w:val="CB3200"/>
        </w:rPr>
        <w:t>耗能</w:t>
        <w:tab/>
        <w:t>储能</w:t>
      </w:r>
    </w:p>
    <w:p>
      <w:pPr>
        <w:tabs>
          <w:tab w:pos="2877" w:val="left" w:leader="none"/>
          <w:tab w:pos="4318" w:val="left" w:leader="none"/>
        </w:tabs>
        <w:spacing w:line="364" w:lineRule="auto" w:before="84"/>
        <w:ind w:left="1797" w:right="6625" w:firstLine="479"/>
        <w:jc w:val="left"/>
        <w:rPr>
          <w:b/>
          <w:sz w:val="24"/>
        </w:rPr>
      </w:pPr>
      <w:r>
        <w:rPr/>
        <w:drawing>
          <wp:anchor distT="0" distB="0" distL="0" distR="0" allowOverlap="1" layoutInCell="1" locked="0" behindDoc="1" simplePos="0" relativeHeight="251462656">
            <wp:simplePos x="0" y="0"/>
            <wp:positionH relativeFrom="page">
              <wp:posOffset>1744003</wp:posOffset>
            </wp:positionH>
            <wp:positionV relativeFrom="paragraph">
              <wp:posOffset>224026</wp:posOffset>
            </wp:positionV>
            <wp:extent cx="778875" cy="25398"/>
            <wp:effectExtent l="0" t="0" r="0" b="0"/>
            <wp:wrapNone/>
            <wp:docPr id="61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2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875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63680">
            <wp:simplePos x="0" y="0"/>
            <wp:positionH relativeFrom="page">
              <wp:posOffset>2658335</wp:posOffset>
            </wp:positionH>
            <wp:positionV relativeFrom="paragraph">
              <wp:posOffset>224026</wp:posOffset>
            </wp:positionV>
            <wp:extent cx="778875" cy="25398"/>
            <wp:effectExtent l="0" t="0" r="0" b="0"/>
            <wp:wrapNone/>
            <wp:docPr id="63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2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875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5、</w:t>
        <w:tab/>
      </w:r>
      <w:r>
        <w:rPr>
          <w:color w:val="CB3200"/>
          <w:sz w:val="24"/>
        </w:rPr>
        <w:t>参考方向 </w:t>
      </w:r>
      <w:r>
        <w:rPr>
          <w:sz w:val="24"/>
        </w:rPr>
        <w:t>,</w:t>
        <w:tab/>
      </w:r>
      <w:r>
        <w:rPr>
          <w:color w:val="CB3200"/>
          <w:sz w:val="24"/>
        </w:rPr>
        <w:t>关联参</w:t>
      </w:r>
      <w:r>
        <w:rPr>
          <w:color w:val="CB3200"/>
          <w:spacing w:val="-18"/>
          <w:sz w:val="24"/>
        </w:rPr>
        <w:t>考</w:t>
      </w:r>
      <w:r>
        <w:rPr>
          <w:b/>
          <w:sz w:val="24"/>
        </w:rPr>
        <w:t>二、单项选择题</w:t>
      </w:r>
    </w:p>
    <w:p>
      <w:pPr>
        <w:tabs>
          <w:tab w:pos="3520" w:val="left" w:leader="none"/>
          <w:tab w:pos="5602" w:val="left" w:leader="none"/>
          <w:tab w:pos="7923" w:val="left" w:leader="none"/>
        </w:tabs>
        <w:spacing w:before="1"/>
        <w:ind w:left="1797" w:right="0" w:firstLine="0"/>
        <w:jc w:val="left"/>
        <w:rPr>
          <w:b/>
          <w:sz w:val="24"/>
        </w:rPr>
      </w:pPr>
      <w:r>
        <w:rPr>
          <w:sz w:val="24"/>
        </w:rPr>
        <w:t>1、</w:t>
      </w:r>
      <w:r>
        <w:rPr>
          <w:b/>
          <w:sz w:val="24"/>
        </w:rPr>
        <w:t>(2)</w:t>
      </w:r>
      <w:r>
        <w:rPr>
          <w:b/>
          <w:spacing w:val="-85"/>
          <w:sz w:val="24"/>
        </w:rPr>
        <w:t> </w:t>
      </w:r>
      <w:r>
        <w:rPr>
          <w:b/>
          <w:sz w:val="24"/>
        </w:rPr>
        <w:t>应变</w:t>
        <w:tab/>
      </w:r>
      <w:r>
        <w:rPr>
          <w:sz w:val="24"/>
        </w:rPr>
        <w:t>2、</w:t>
      </w:r>
      <w:r>
        <w:rPr>
          <w:b/>
          <w:spacing w:val="-28"/>
          <w:sz w:val="24"/>
        </w:rPr>
        <w:t>(3)</w:t>
      </w:r>
      <w:r>
        <w:rPr>
          <w:b/>
          <w:sz w:val="24"/>
        </w:rPr>
        <w:t>结构参数</w:t>
        <w:tab/>
      </w:r>
      <w:r>
        <w:rPr>
          <w:sz w:val="24"/>
        </w:rPr>
        <w:t>3、</w:t>
      </w:r>
      <w:r>
        <w:rPr>
          <w:b/>
          <w:spacing w:val="-28"/>
          <w:sz w:val="24"/>
        </w:rPr>
        <w:t>(4)</w:t>
      </w:r>
      <w:r>
        <w:rPr>
          <w:b/>
          <w:sz w:val="24"/>
        </w:rPr>
        <w:t>非金属材料</w:t>
        <w:tab/>
      </w:r>
      <w:r>
        <w:rPr>
          <w:sz w:val="24"/>
        </w:rPr>
        <w:t>4、</w:t>
      </w:r>
      <w:r>
        <w:rPr>
          <w:b/>
          <w:spacing w:val="-28"/>
          <w:sz w:val="24"/>
        </w:rPr>
        <w:t>(2)</w:t>
      </w:r>
      <w:r>
        <w:rPr>
          <w:b/>
          <w:sz w:val="24"/>
        </w:rPr>
        <w:t>线性</w:t>
      </w:r>
    </w:p>
    <w:p>
      <w:pPr>
        <w:pStyle w:val="BodyText"/>
        <w:spacing w:before="6"/>
        <w:ind w:left="0"/>
        <w:rPr>
          <w:b/>
          <w:sz w:val="17"/>
        </w:rPr>
      </w:pPr>
    </w:p>
    <w:p>
      <w:pPr>
        <w:tabs>
          <w:tab w:pos="3520" w:val="left" w:leader="none"/>
          <w:tab w:pos="5602" w:val="left" w:leader="none"/>
          <w:tab w:pos="7923" w:val="left" w:leader="none"/>
          <w:tab w:pos="9162" w:val="left" w:leader="none"/>
        </w:tabs>
        <w:spacing w:before="0"/>
        <w:ind w:left="1797" w:right="0" w:firstLine="0"/>
        <w:jc w:val="left"/>
        <w:rPr>
          <w:sz w:val="13"/>
        </w:rPr>
      </w:pPr>
      <w:r>
        <w:rPr>
          <w:sz w:val="24"/>
        </w:rPr>
        <w:t>5、</w:t>
      </w:r>
      <w:r>
        <w:rPr>
          <w:b/>
          <w:spacing w:val="-28"/>
          <w:sz w:val="24"/>
        </w:rPr>
        <w:t>(3)</w:t>
      </w:r>
      <w:r>
        <w:rPr>
          <w:b/>
          <w:sz w:val="24"/>
        </w:rPr>
        <w:t>电阻率</w:t>
        <w:tab/>
      </w:r>
      <w:r>
        <w:rPr>
          <w:sz w:val="24"/>
        </w:rPr>
        <w:t>6、</w:t>
      </w:r>
      <w:r>
        <w:rPr>
          <w:b/>
          <w:spacing w:val="-28"/>
          <w:sz w:val="24"/>
        </w:rPr>
        <w:t>(3)</w:t>
      </w:r>
      <w:r>
        <w:rPr>
          <w:b/>
          <w:sz w:val="24"/>
        </w:rPr>
        <w:t>灵敏度</w:t>
        <w:tab/>
      </w:r>
      <w:r>
        <w:rPr>
          <w:sz w:val="24"/>
        </w:rPr>
        <w:t>7、</w:t>
      </w:r>
      <w:r>
        <w:rPr>
          <w:b/>
          <w:spacing w:val="-28"/>
          <w:sz w:val="24"/>
        </w:rPr>
        <w:t>(4)</w:t>
      </w:r>
      <w:r>
        <w:rPr>
          <w:b/>
          <w:sz w:val="24"/>
        </w:rPr>
        <w:t>电涡流式</w:t>
        <w:tab/>
      </w:r>
      <w:r>
        <w:rPr>
          <w:sz w:val="24"/>
        </w:rPr>
        <w:t>8、</w:t>
      </w:r>
      <w:r>
        <w:rPr>
          <w:b/>
          <w:sz w:val="24"/>
        </w:rPr>
        <w:t>(4)</w:t>
      </w:r>
      <w:r>
        <w:rPr>
          <w:b/>
          <w:spacing w:val="22"/>
          <w:sz w:val="24"/>
        </w:rPr>
        <w:t> </w:t>
      </w:r>
      <w:r>
        <w:rPr>
          <w:position w:val="6"/>
          <w:sz w:val="23"/>
        </w:rPr>
        <w:t>k</w:t>
        <w:tab/>
      </w:r>
      <w:r>
        <w:rPr>
          <w:position w:val="8"/>
          <w:sz w:val="13"/>
        </w:rPr>
        <w:t>2</w:t>
      </w:r>
    </w:p>
    <w:p>
      <w:pPr>
        <w:pStyle w:val="BodyText"/>
        <w:spacing w:before="5"/>
        <w:ind w:left="0"/>
        <w:rPr>
          <w:sz w:val="11"/>
        </w:rPr>
      </w:pPr>
    </w:p>
    <w:p>
      <w:pPr>
        <w:pStyle w:val="Heading3"/>
      </w:pPr>
      <w:r>
        <w:rPr/>
        <w:t>三、判断题(14分)</w:t>
      </w:r>
    </w:p>
    <w:p>
      <w:pPr>
        <w:pStyle w:val="BodyText"/>
        <w:tabs>
          <w:tab w:pos="3076" w:val="left" w:leader="none"/>
          <w:tab w:pos="5436" w:val="left" w:leader="none"/>
          <w:tab w:pos="6677" w:val="left" w:leader="none"/>
          <w:tab w:pos="8035" w:val="left" w:leader="none"/>
        </w:tabs>
        <w:spacing w:before="82"/>
      </w:pPr>
      <w:r>
        <w:rPr/>
        <w:t>1、(</w:t>
      </w:r>
      <w:r>
        <w:rPr>
          <w:spacing w:val="78"/>
        </w:rPr>
        <w:t> </w:t>
      </w:r>
      <w:r>
        <w:rPr/>
        <w:t>×</w:t>
        <w:tab/>
      </w:r>
      <w:r>
        <w:rPr>
          <w:spacing w:val="-21"/>
        </w:rPr>
        <w:t>)2</w:t>
      </w:r>
      <w:r>
        <w:rPr/>
        <w:t>、(</w:t>
      </w:r>
      <w:r>
        <w:rPr>
          <w:spacing w:val="80"/>
        </w:rPr>
        <w:t> </w:t>
      </w:r>
      <w:r>
        <w:rPr/>
        <w:t>×</w:t>
      </w:r>
      <w:r>
        <w:rPr>
          <w:spacing w:val="2"/>
        </w:rPr>
        <w:t> </w:t>
      </w:r>
      <w:r>
        <w:rPr>
          <w:spacing w:val="-21"/>
        </w:rPr>
        <w:t>)3</w:t>
      </w:r>
      <w:r>
        <w:rPr/>
        <w:t>、(</w:t>
      </w:r>
      <w:r>
        <w:rPr>
          <w:spacing w:val="79"/>
        </w:rPr>
        <w:t> </w:t>
      </w:r>
      <w:r>
        <w:rPr/>
        <w:t>×</w:t>
        <w:tab/>
      </w:r>
      <w:r>
        <w:rPr>
          <w:spacing w:val="-21"/>
        </w:rPr>
        <w:t>)4</w:t>
      </w:r>
      <w:r>
        <w:rPr/>
        <w:t>、(</w:t>
      </w:r>
      <w:r>
        <w:rPr>
          <w:spacing w:val="80"/>
        </w:rPr>
        <w:t> </w:t>
      </w:r>
      <w:r>
        <w:rPr/>
        <w:t>×</w:t>
        <w:tab/>
      </w:r>
      <w:r>
        <w:rPr>
          <w:spacing w:val="-21"/>
        </w:rPr>
        <w:t>)5</w:t>
      </w:r>
      <w:r>
        <w:rPr/>
        <w:t>、(</w:t>
      </w:r>
      <w:r>
        <w:rPr>
          <w:spacing w:val="80"/>
        </w:rPr>
        <w:t> </w:t>
      </w:r>
      <w:r>
        <w:rPr/>
        <w:t>√</w:t>
        <w:tab/>
        <w:t>)</w:t>
      </w:r>
    </w:p>
    <w:p>
      <w:pPr>
        <w:pStyle w:val="BodyText"/>
        <w:tabs>
          <w:tab w:pos="3076" w:val="left" w:leader="none"/>
          <w:tab w:pos="4438" w:val="left" w:leader="none"/>
          <w:tab w:pos="5316" w:val="left" w:leader="none"/>
          <w:tab w:pos="5796" w:val="left" w:leader="none"/>
          <w:tab w:pos="6598" w:val="left" w:leader="none"/>
          <w:tab w:pos="8278" w:val="left" w:leader="none"/>
        </w:tabs>
        <w:spacing w:before="83"/>
      </w:pPr>
      <w:r>
        <w:rPr/>
        <w:t>6、(</w:t>
      </w:r>
      <w:r>
        <w:rPr>
          <w:spacing w:val="78"/>
        </w:rPr>
        <w:t> </w:t>
      </w:r>
      <w:r>
        <w:rPr/>
        <w:t>×</w:t>
        <w:tab/>
      </w:r>
      <w:r>
        <w:rPr>
          <w:spacing w:val="-21"/>
        </w:rPr>
        <w:t>)7</w:t>
      </w:r>
      <w:r>
        <w:rPr/>
        <w:t>、(</w:t>
      </w:r>
      <w:r>
        <w:rPr>
          <w:spacing w:val="80"/>
        </w:rPr>
        <w:t> </w:t>
      </w:r>
      <w:r>
        <w:rPr/>
        <w:t>×</w:t>
        <w:tab/>
      </w:r>
      <w:r>
        <w:rPr>
          <w:spacing w:val="-21"/>
        </w:rPr>
        <w:t>)8</w:t>
      </w:r>
      <w:r>
        <w:rPr/>
        <w:t>、(</w:t>
        <w:tab/>
        <w:t>√</w:t>
        <w:tab/>
      </w:r>
      <w:r>
        <w:rPr>
          <w:spacing w:val="-21"/>
        </w:rPr>
        <w:t>)9</w:t>
      </w:r>
      <w:r>
        <w:rPr/>
        <w:t>、(</w:t>
        <w:tab/>
        <w:t>╳ )10、(╳</w:t>
        <w:tab/>
        <w:t>)</w:t>
      </w:r>
    </w:p>
    <w:p>
      <w:pPr>
        <w:tabs>
          <w:tab w:pos="4068" w:val="left" w:leader="none"/>
          <w:tab w:pos="4548" w:val="left" w:leader="none"/>
          <w:tab w:pos="5786" w:val="left" w:leader="none"/>
          <w:tab w:pos="7028" w:val="left" w:leader="none"/>
        </w:tabs>
        <w:spacing w:line="304" w:lineRule="auto" w:before="82"/>
        <w:ind w:left="1797" w:right="4755" w:firstLine="0"/>
        <w:jc w:val="left"/>
        <w:rPr>
          <w:b/>
          <w:sz w:val="24"/>
        </w:rPr>
      </w:pPr>
      <w:r>
        <w:rPr>
          <w:spacing w:val="-5"/>
          <w:sz w:val="24"/>
        </w:rPr>
        <w:t>11</w:t>
      </w:r>
      <w:r>
        <w:rPr>
          <w:sz w:val="24"/>
        </w:rPr>
        <w:t>、(</w:t>
      </w:r>
      <w:r>
        <w:rPr>
          <w:spacing w:val="80"/>
          <w:sz w:val="24"/>
        </w:rPr>
        <w:t> </w:t>
      </w:r>
      <w:r>
        <w:rPr>
          <w:sz w:val="24"/>
        </w:rPr>
        <w:t>√</w:t>
      </w:r>
      <w:r>
        <w:rPr>
          <w:spacing w:val="1"/>
          <w:sz w:val="24"/>
        </w:rPr>
        <w:t> </w:t>
      </w:r>
      <w:r>
        <w:rPr>
          <w:spacing w:val="-11"/>
          <w:sz w:val="24"/>
        </w:rPr>
        <w:t>)·12</w:t>
      </w:r>
      <w:r>
        <w:rPr>
          <w:sz w:val="24"/>
        </w:rPr>
        <w:t>、(</w:t>
        <w:tab/>
        <w:t>√</w:t>
        <w:tab/>
      </w:r>
      <w:r>
        <w:rPr>
          <w:spacing w:val="-14"/>
          <w:sz w:val="24"/>
        </w:rPr>
        <w:t>)13</w:t>
      </w:r>
      <w:r>
        <w:rPr>
          <w:sz w:val="24"/>
        </w:rPr>
        <w:t>、(</w:t>
      </w:r>
      <w:r>
        <w:rPr>
          <w:spacing w:val="-41"/>
          <w:sz w:val="24"/>
        </w:rPr>
        <w:t> </w:t>
      </w:r>
      <w:r>
        <w:rPr>
          <w:sz w:val="24"/>
        </w:rPr>
        <w:t>╳</w:t>
        <w:tab/>
      </w:r>
      <w:r>
        <w:rPr>
          <w:spacing w:val="-14"/>
          <w:sz w:val="24"/>
        </w:rPr>
        <w:t>)14</w:t>
      </w:r>
      <w:r>
        <w:rPr>
          <w:sz w:val="24"/>
        </w:rPr>
        <w:t>、(</w:t>
      </w:r>
      <w:r>
        <w:rPr>
          <w:spacing w:val="-39"/>
          <w:sz w:val="24"/>
        </w:rPr>
        <w:t> </w:t>
      </w:r>
      <w:r>
        <w:rPr>
          <w:sz w:val="24"/>
        </w:rPr>
        <w:t>√</w:t>
        <w:tab/>
      </w:r>
      <w:r>
        <w:rPr>
          <w:spacing w:val="-18"/>
          <w:sz w:val="24"/>
        </w:rPr>
        <w:t>) </w:t>
      </w:r>
      <w:r>
        <w:rPr>
          <w:b/>
          <w:sz w:val="24"/>
        </w:rPr>
        <w:t>四、简答</w:t>
      </w:r>
      <w:r>
        <w:rPr>
          <w:b/>
          <w:spacing w:val="4"/>
          <w:sz w:val="24"/>
        </w:rPr>
        <w:t>题</w:t>
      </w:r>
      <w:r>
        <w:rPr>
          <w:b/>
          <w:spacing w:val="-44"/>
          <w:sz w:val="24"/>
        </w:rPr>
        <w:t>(</w:t>
      </w:r>
      <w:r>
        <w:rPr>
          <w:b/>
          <w:sz w:val="24"/>
        </w:rPr>
        <w:t>每小题</w:t>
      </w:r>
      <w:r>
        <w:rPr>
          <w:b/>
          <w:spacing w:val="-59"/>
          <w:sz w:val="24"/>
        </w:rPr>
        <w:t> </w:t>
      </w:r>
      <w:r>
        <w:rPr>
          <w:b/>
          <w:sz w:val="24"/>
        </w:rPr>
        <w:t>10</w:t>
      </w:r>
      <w:r>
        <w:rPr>
          <w:b/>
          <w:spacing w:val="-64"/>
          <w:sz w:val="24"/>
        </w:rPr>
        <w:t> </w:t>
      </w:r>
      <w:r>
        <w:rPr>
          <w:b/>
          <w:sz w:val="24"/>
        </w:rPr>
        <w:t>分</w:t>
      </w:r>
      <w:r>
        <w:rPr>
          <w:b/>
          <w:spacing w:val="-63"/>
          <w:sz w:val="24"/>
        </w:rPr>
        <w:t>,</w:t>
      </w:r>
      <w:r>
        <w:rPr>
          <w:b/>
          <w:sz w:val="24"/>
        </w:rPr>
        <w:t>共</w:t>
      </w:r>
      <w:r>
        <w:rPr>
          <w:b/>
          <w:spacing w:val="-60"/>
          <w:sz w:val="24"/>
        </w:rPr>
        <w:t> </w:t>
      </w:r>
      <w:r>
        <w:rPr>
          <w:b/>
          <w:sz w:val="24"/>
        </w:rPr>
        <w:t>20</w:t>
      </w:r>
      <w:r>
        <w:rPr>
          <w:b/>
          <w:spacing w:val="-64"/>
          <w:sz w:val="24"/>
        </w:rPr>
        <w:t> </w:t>
      </w:r>
      <w:r>
        <w:rPr>
          <w:b/>
          <w:sz w:val="24"/>
        </w:rPr>
        <w:t>分)</w:t>
      </w:r>
    </w:p>
    <w:p>
      <w:pPr>
        <w:pStyle w:val="BodyText"/>
        <w:spacing w:line="364" w:lineRule="auto" w:before="78"/>
        <w:ind w:right="1794"/>
      </w:pPr>
      <w:r>
        <w:rPr>
          <w:b/>
        </w:rPr>
        <w:t>1</w:t>
      </w:r>
      <w:r>
        <w:rPr>
          <w:b/>
          <w:spacing w:val="-32"/>
        </w:rPr>
        <w:t>、答:</w:t>
      </w:r>
      <w:r>
        <w:rPr>
          <w:spacing w:val="-8"/>
        </w:rPr>
        <w:t>测试就是测量与试验的综合,就是一种研究型的探索型的、论证型的测量过程,也就是获取信息的过程。</w:t>
      </w:r>
    </w:p>
    <w:p>
      <w:pPr>
        <w:pStyle w:val="ListParagraph"/>
        <w:numPr>
          <w:ilvl w:val="1"/>
          <w:numId w:val="1"/>
        </w:numPr>
        <w:tabs>
          <w:tab w:pos="2159" w:val="left" w:leader="none"/>
        </w:tabs>
        <w:spacing w:line="240" w:lineRule="auto" w:before="1" w:after="0"/>
        <w:ind w:left="2158" w:right="0" w:hanging="362"/>
        <w:jc w:val="left"/>
        <w:rPr>
          <w:sz w:val="24"/>
        </w:rPr>
      </w:pPr>
      <w:r>
        <w:rPr>
          <w:sz w:val="24"/>
        </w:rPr>
        <w:t>测量对象</w:t>
      </w:r>
    </w:p>
    <w:p>
      <w:pPr>
        <w:pStyle w:val="ListParagraph"/>
        <w:numPr>
          <w:ilvl w:val="1"/>
          <w:numId w:val="1"/>
        </w:numPr>
        <w:tabs>
          <w:tab w:pos="2159" w:val="left" w:leader="none"/>
        </w:tabs>
        <w:spacing w:line="364" w:lineRule="auto" w:before="161" w:after="0"/>
        <w:ind w:left="1797" w:right="1825" w:firstLine="0"/>
        <w:jc w:val="left"/>
        <w:rPr>
          <w:sz w:val="24"/>
        </w:rPr>
      </w:pPr>
      <w:r>
        <w:rPr>
          <w:spacing w:val="-6"/>
          <w:sz w:val="24"/>
        </w:rPr>
        <w:t>传感器:在测试系统与被测试对象之间建立了一定的连接关系 ,它直接感受</w:t>
      </w:r>
      <w:r>
        <w:rPr>
          <w:spacing w:val="-4"/>
          <w:sz w:val="24"/>
        </w:rPr>
        <w:t>被测量并将其转换成电信号。就是测试系统中的关键部件。</w:t>
      </w:r>
    </w:p>
    <w:p>
      <w:pPr>
        <w:pStyle w:val="ListParagraph"/>
        <w:numPr>
          <w:ilvl w:val="1"/>
          <w:numId w:val="1"/>
        </w:numPr>
        <w:tabs>
          <w:tab w:pos="2159" w:val="left" w:leader="none"/>
        </w:tabs>
        <w:spacing w:line="364" w:lineRule="auto" w:before="1" w:after="0"/>
        <w:ind w:left="1797" w:right="1795" w:firstLine="0"/>
        <w:jc w:val="left"/>
        <w:rPr>
          <w:sz w:val="24"/>
        </w:rPr>
      </w:pPr>
      <w:r>
        <w:rPr>
          <w:spacing w:val="-12"/>
          <w:sz w:val="24"/>
        </w:rPr>
        <w:t>中间转换电路(信号调理电路):作用就是将传感器的输出信号 进行传输、放</w:t>
      </w:r>
      <w:r>
        <w:rPr>
          <w:spacing w:val="-9"/>
          <w:sz w:val="24"/>
        </w:rPr>
        <w:t>大与转换,使其适合显示、纪录、数据处理。</w:t>
      </w:r>
    </w:p>
    <w:p>
      <w:pPr>
        <w:pStyle w:val="ListParagraph"/>
        <w:numPr>
          <w:ilvl w:val="1"/>
          <w:numId w:val="1"/>
        </w:numPr>
        <w:tabs>
          <w:tab w:pos="2159" w:val="left" w:leader="none"/>
        </w:tabs>
        <w:spacing w:line="364" w:lineRule="auto" w:before="2" w:after="0"/>
        <w:ind w:left="1797" w:right="1828" w:firstLine="0"/>
        <w:jc w:val="left"/>
        <w:rPr>
          <w:sz w:val="24"/>
        </w:rPr>
      </w:pPr>
      <w:r>
        <w:rPr>
          <w:spacing w:val="-7"/>
          <w:sz w:val="24"/>
        </w:rPr>
        <w:t>信号处理单衣:它就是以计算机为核心对中间转换电路的输出信号作进一步</w:t>
      </w:r>
      <w:r>
        <w:rPr>
          <w:spacing w:val="-11"/>
          <w:sz w:val="24"/>
        </w:rPr>
        <w:t>地处理(如:计算、频谱分析、数据储存等)</w:t>
      </w:r>
    </w:p>
    <w:p>
      <w:pPr>
        <w:pStyle w:val="ListParagraph"/>
        <w:numPr>
          <w:ilvl w:val="1"/>
          <w:numId w:val="1"/>
        </w:numPr>
        <w:tabs>
          <w:tab w:pos="2159" w:val="left" w:leader="none"/>
        </w:tabs>
        <w:spacing w:line="240" w:lineRule="auto" w:before="1" w:after="0"/>
        <w:ind w:left="2158" w:right="0" w:hanging="362"/>
        <w:jc w:val="left"/>
        <w:rPr>
          <w:sz w:val="24"/>
        </w:rPr>
      </w:pPr>
      <w:r>
        <w:rPr>
          <w:spacing w:val="-7"/>
          <w:sz w:val="24"/>
        </w:rPr>
        <w:t>显示、记录部分:作用就是输出测试结果。</w:t>
      </w:r>
    </w:p>
    <w:p>
      <w:pPr>
        <w:pStyle w:val="BodyText"/>
        <w:spacing w:line="364" w:lineRule="auto" w:before="160"/>
        <w:ind w:right="1796"/>
        <w:jc w:val="both"/>
      </w:pPr>
      <w:r>
        <w:rPr>
          <w:b/>
        </w:rPr>
        <w:t>2</w:t>
      </w:r>
      <w:r>
        <w:rPr>
          <w:b/>
          <w:spacing w:val="-6"/>
        </w:rPr>
        <w:t>、 答</w:t>
      </w:r>
      <w:r>
        <w:rPr>
          <w:spacing w:val="-15"/>
        </w:rPr>
        <w:t>:相同之处在于:都就是将被测量的变化转换为电阻的变化,且 </w:t>
      </w:r>
      <w:r>
        <w:rPr/>
        <w:t>dR/R=(1+2H) </w:t>
      </w:r>
      <w:r>
        <w:rPr>
          <w:spacing w:val="-4"/>
        </w:rPr>
        <w:t>ε+λEε</w:t>
      </w:r>
      <w:r>
        <w:rPr>
          <w:spacing w:val="9"/>
        </w:rPr>
        <w:t>,其中</w:t>
      </w:r>
      <w:r>
        <w:rPr/>
        <w:t>H</w:t>
      </w:r>
      <w:r>
        <w:rPr>
          <w:spacing w:val="-5"/>
        </w:rPr>
        <w:t> 为材料的泊桑比</w:t>
      </w:r>
      <w:r>
        <w:rPr/>
        <w:t>,E为材料的弹性模量</w:t>
      </w:r>
      <w:r>
        <w:rPr>
          <w:spacing w:val="-10"/>
        </w:rPr>
        <w:t>,(1+2H)ε</w:t>
      </w:r>
      <w:r>
        <w:rPr>
          <w:spacing w:val="-2"/>
        </w:rPr>
        <w:t>就是由几何尺寸变化引起的阻值变化,</w:t>
      </w:r>
      <w:r>
        <w:rPr>
          <w:spacing w:val="-20"/>
        </w:rPr>
        <w:t>λE</w:t>
      </w:r>
      <w:r>
        <w:rPr>
          <w:spacing w:val="-94"/>
        </w:rPr>
        <w:t> </w:t>
      </w:r>
      <w:r>
        <w:rPr/>
        <w:t>ε就是由电阻率的变化引起的阻值变化。</w:t>
      </w:r>
    </w:p>
    <w:p>
      <w:pPr>
        <w:spacing w:after="0" w:line="364" w:lineRule="auto"/>
        <w:jc w:val="both"/>
        <w:sectPr>
          <w:pgSz w:w="11910" w:h="16840"/>
          <w:pgMar w:header="685" w:footer="0" w:top="1080" w:bottom="280" w:left="0" w:right="0"/>
        </w:sectPr>
      </w:pPr>
    </w:p>
    <w:p>
      <w:pPr>
        <w:pStyle w:val="BodyText"/>
        <w:spacing w:before="8"/>
        <w:ind w:left="0"/>
        <w:rPr>
          <w:sz w:val="13"/>
        </w:rPr>
      </w:pPr>
    </w:p>
    <w:p>
      <w:pPr>
        <w:pStyle w:val="BodyText"/>
        <w:spacing w:line="364" w:lineRule="auto" w:before="57"/>
        <w:ind w:right="1781"/>
        <w:jc w:val="both"/>
      </w:pPr>
      <w:r>
        <w:rPr>
          <w:spacing w:val="-9"/>
        </w:rPr>
        <w:t>不同的就是,电阻应变片就是利用导体形变引起的阻值变化 ,所以 </w:t>
      </w:r>
      <w:r>
        <w:rPr/>
        <w:t>dR/R≈(1+2H) </w:t>
      </w:r>
      <w:r>
        <w:rPr>
          <w:spacing w:val="-3"/>
        </w:rPr>
        <w:t>ε,S≈1+2H</w:t>
      </w:r>
      <w:r>
        <w:rPr>
          <w:spacing w:val="-2"/>
        </w:rPr>
        <w:t>;而半导体应变片就是利用半导体材料的压阻效应使电阻率发生变化</w:t>
      </w:r>
      <w:r>
        <w:rPr>
          <w:spacing w:val="-8"/>
        </w:rPr>
        <w:t>引起电阻变化。所以 </w:t>
      </w:r>
      <w:r>
        <w:rPr/>
        <w:t>dR/R=</w:t>
      </w:r>
      <w:r>
        <w:rPr>
          <w:spacing w:val="-77"/>
        </w:rPr>
        <w:t> </w:t>
      </w:r>
      <w:r>
        <w:rPr>
          <w:spacing w:val="-3"/>
        </w:rPr>
        <w:t>λEε,S≈λE</w:t>
      </w:r>
      <w:r>
        <w:rPr>
          <w:spacing w:val="-47"/>
        </w:rPr>
        <w:t> 。</w:t>
      </w:r>
    </w:p>
    <w:p>
      <w:pPr>
        <w:pStyle w:val="BodyText"/>
        <w:spacing w:before="2"/>
      </w:pPr>
      <w:r>
        <w:rPr/>
        <w:t>各自的优点分别为:</w:t>
      </w:r>
    </w:p>
    <w:p>
      <w:pPr>
        <w:pStyle w:val="BodyText"/>
        <w:spacing w:line="364" w:lineRule="auto" w:before="161"/>
        <w:ind w:right="1798"/>
      </w:pPr>
      <w:r>
        <w:rPr>
          <w:spacing w:val="-7"/>
        </w:rPr>
        <w:t>电阻丝应变片具有相当高的适应性;半导体应变片的灵敏度高,一般为电阻丝应变</w:t>
      </w:r>
      <w:r>
        <w:rPr>
          <w:spacing w:val="-21"/>
        </w:rPr>
        <w:t>片的 </w:t>
      </w:r>
      <w:r>
        <w:rPr>
          <w:spacing w:val="3"/>
        </w:rPr>
        <w:t>50-70</w:t>
      </w:r>
      <w:r>
        <w:rPr/>
        <w:t>倍。</w:t>
      </w:r>
    </w:p>
    <w:p>
      <w:pPr>
        <w:pStyle w:val="Heading3"/>
        <w:spacing w:line="302" w:lineRule="auto" w:before="1"/>
        <w:ind w:right="6601"/>
        <w:rPr>
          <w:b w:val="0"/>
        </w:rPr>
      </w:pPr>
      <w:r>
        <w:rPr>
          <w:spacing w:val="-13"/>
        </w:rPr>
        <w:t>五、计算题(每小题 </w:t>
      </w:r>
      <w:r>
        <w:rPr/>
        <w:t>6</w:t>
      </w:r>
      <w:r>
        <w:rPr>
          <w:spacing w:val="-39"/>
        </w:rPr>
        <w:t> 分,共 </w:t>
      </w:r>
      <w:r>
        <w:rPr/>
        <w:t>12</w:t>
      </w:r>
      <w:r>
        <w:rPr>
          <w:spacing w:val="-27"/>
        </w:rPr>
        <w:t> 分) </w:t>
      </w:r>
      <w:r>
        <w:rPr>
          <w:b w:val="0"/>
        </w:rPr>
        <w:t>1、</w:t>
      </w:r>
    </w:p>
    <w:p>
      <w:pPr>
        <w:pStyle w:val="BodyText"/>
        <w:tabs>
          <w:tab w:pos="2877" w:val="left" w:leader="none"/>
        </w:tabs>
        <w:spacing w:line="234" w:lineRule="exact"/>
        <w:ind w:left="2277"/>
      </w:pPr>
      <w:r>
        <w:rPr/>
        <w:t>解:</w:t>
        <w:tab/>
        <w:t>由题意:</w:t>
      </w:r>
    </w:p>
    <w:p>
      <w:pPr>
        <w:pStyle w:val="BodyText"/>
        <w:spacing w:before="5"/>
        <w:ind w:left="2517"/>
      </w:pPr>
      <w:r>
        <w:rPr/>
        <w:t>①根据 R=U</w:t>
      </w:r>
      <w:r>
        <w:rPr>
          <w:position w:val="2"/>
          <w:sz w:val="12"/>
        </w:rPr>
        <w:t>2</w:t>
      </w:r>
      <w:r>
        <w:rPr/>
        <w:t>/P 得:</w:t>
      </w:r>
    </w:p>
    <w:p>
      <w:pPr>
        <w:pStyle w:val="BodyText"/>
        <w:spacing w:before="4"/>
        <w:ind w:left="2517"/>
        <w:rPr>
          <w:b/>
        </w:rPr>
      </w:pPr>
      <w:r>
        <w:rPr/>
        <w:t>电灯电阻 R=U</w:t>
      </w:r>
      <w:r>
        <w:rPr>
          <w:position w:val="2"/>
          <w:sz w:val="12"/>
        </w:rPr>
        <w:t>2</w:t>
      </w:r>
      <w:r>
        <w:rPr/>
        <w:t>/P=220</w:t>
      </w:r>
      <w:r>
        <w:rPr>
          <w:position w:val="2"/>
          <w:sz w:val="12"/>
        </w:rPr>
        <w:t>2</w:t>
      </w:r>
      <w:r>
        <w:rPr/>
        <w:t>/60=807</w:t>
      </w:r>
      <w:r>
        <w:rPr>
          <w:b/>
        </w:rPr>
        <w:t>(Ω)</w:t>
      </w:r>
    </w:p>
    <w:p>
      <w:pPr>
        <w:pStyle w:val="BodyText"/>
        <w:spacing w:before="5"/>
        <w:ind w:left="2517"/>
      </w:pPr>
      <w:r>
        <w:rPr/>
        <w:t>②根据 I=U/R 或 P=UI 得:</w:t>
      </w:r>
    </w:p>
    <w:p>
      <w:pPr>
        <w:pStyle w:val="BodyText"/>
        <w:spacing w:before="4"/>
        <w:ind w:left="2517"/>
        <w:rPr>
          <w:b/>
        </w:rPr>
      </w:pPr>
      <w:r>
        <w:rPr/>
        <w:t>I=P/U=60/220=0、273</w:t>
      </w:r>
      <w:r>
        <w:rPr>
          <w:b/>
        </w:rPr>
        <w:t>(A)</w:t>
      </w:r>
    </w:p>
    <w:p>
      <w:pPr>
        <w:pStyle w:val="BodyText"/>
        <w:spacing w:line="242" w:lineRule="auto" w:before="5"/>
        <w:ind w:left="2642" w:right="6980" w:hanging="137"/>
      </w:pPr>
      <w:r>
        <w:rPr/>
        <w:t>③由 W=PT 得W=60×60×60×3×30</w:t>
      </w:r>
    </w:p>
    <w:p>
      <w:pPr>
        <w:spacing w:before="2"/>
        <w:ind w:left="2865" w:right="0" w:firstLine="0"/>
        <w:jc w:val="left"/>
        <w:rPr>
          <w:b/>
          <w:sz w:val="24"/>
        </w:rPr>
      </w:pPr>
      <w:r>
        <w:rPr>
          <w:sz w:val="24"/>
        </w:rPr>
        <w:t>=1、944×10</w:t>
      </w:r>
      <w:r>
        <w:rPr>
          <w:position w:val="2"/>
          <w:sz w:val="12"/>
        </w:rPr>
        <w:t>2</w:t>
      </w:r>
      <w:r>
        <w:rPr>
          <w:spacing w:val="59"/>
          <w:position w:val="2"/>
          <w:sz w:val="12"/>
        </w:rPr>
        <w:t> </w:t>
      </w:r>
      <w:r>
        <w:rPr>
          <w:b/>
          <w:sz w:val="24"/>
        </w:rPr>
        <w:t>(J)</w:t>
      </w:r>
    </w:p>
    <w:p>
      <w:pPr>
        <w:pStyle w:val="BodyText"/>
        <w:spacing w:before="5"/>
        <w:ind w:left="2337"/>
      </w:pPr>
      <w:r>
        <w:rPr/>
        <w:t>在实际生活中,电量常以“度”为单位,即“千瓦时”。</w:t>
      </w:r>
    </w:p>
    <w:p>
      <w:pPr>
        <w:pStyle w:val="BodyText"/>
        <w:spacing w:line="242" w:lineRule="auto" w:before="4"/>
        <w:ind w:left="2505" w:right="1791" w:hanging="168"/>
        <w:rPr>
          <w:b/>
        </w:rPr>
      </w:pPr>
      <w:r>
        <w:rPr>
          <w:spacing w:val="-30"/>
        </w:rPr>
        <w:t>对 </w:t>
      </w:r>
      <w:r>
        <w:rPr/>
        <w:t>60W</w:t>
      </w:r>
      <w:r>
        <w:rPr>
          <w:spacing w:val="-14"/>
        </w:rPr>
        <w:t> 的电灯,每天使用 </w:t>
      </w:r>
      <w:r>
        <w:rPr/>
        <w:t>3</w:t>
      </w:r>
      <w:r>
        <w:rPr>
          <w:spacing w:val="-9"/>
        </w:rPr>
        <w:t> 小时,一个月</w:t>
      </w:r>
      <w:r>
        <w:rPr/>
        <w:t>(30</w:t>
      </w:r>
      <w:r>
        <w:rPr>
          <w:spacing w:val="-9"/>
        </w:rPr>
        <w:t> 天)的用电量为: </w:t>
      </w:r>
      <w:r>
        <w:rPr/>
        <w:t>W=60/1000×3×30=5、4</w:t>
      </w:r>
      <w:r>
        <w:rPr>
          <w:b/>
        </w:rPr>
        <w:t>(KWH)</w:t>
      </w:r>
    </w:p>
    <w:p>
      <w:pPr>
        <w:pStyle w:val="BodyText"/>
        <w:spacing w:before="3"/>
      </w:pPr>
      <w:r>
        <w:rPr/>
        <w:t>2、</w:t>
      </w:r>
    </w:p>
    <w:p>
      <w:pPr>
        <w:pStyle w:val="BodyText"/>
        <w:spacing w:before="5"/>
        <w:ind w:left="2465"/>
      </w:pPr>
      <w:r>
        <w:rPr>
          <w:b/>
        </w:rPr>
        <w:t>解:</w:t>
      </w:r>
      <w:r>
        <w:rPr/>
        <w:t>根据基尔霍夫电压定律,沿任意回路绕行一周,回路中各元件上电压的</w:t>
      </w:r>
    </w:p>
    <w:p>
      <w:pPr>
        <w:pStyle w:val="BodyText"/>
        <w:spacing w:before="5"/>
      </w:pPr>
      <w:r>
        <w:rPr/>
        <w:t>代数与等于零。</w:t>
      </w:r>
    </w:p>
    <w:p>
      <w:pPr>
        <w:pStyle w:val="BodyText"/>
        <w:spacing w:before="4"/>
        <w:ind w:left="2465"/>
      </w:pPr>
      <w:r>
        <w:rPr/>
        <w:t>则对 abcka 回路:</w:t>
      </w:r>
    </w:p>
    <w:p>
      <w:pPr>
        <w:pStyle w:val="BodyText"/>
        <w:spacing w:line="275" w:lineRule="exact" w:before="4"/>
        <w:ind w:left="3903"/>
      </w:pPr>
      <w:r>
        <w:rPr/>
        <w:t>2-U</w:t>
      </w:r>
      <w:r>
        <w:rPr>
          <w:spacing w:val="-60"/>
        </w:rPr>
        <w:t> </w:t>
      </w:r>
      <w:r>
        <w:rPr/>
        <w:t>-2=0</w:t>
      </w:r>
    </w:p>
    <w:p>
      <w:pPr>
        <w:spacing w:line="79" w:lineRule="exact" w:before="0"/>
        <w:ind w:left="4263" w:right="0" w:firstLine="0"/>
        <w:jc w:val="left"/>
        <w:rPr>
          <w:sz w:val="12"/>
        </w:rPr>
      </w:pPr>
      <w:r>
        <w:rPr>
          <w:sz w:val="12"/>
        </w:rPr>
        <w:t>2</w:t>
      </w:r>
    </w:p>
    <w:p>
      <w:pPr>
        <w:pStyle w:val="BodyText"/>
        <w:spacing w:line="233" w:lineRule="exact"/>
        <w:ind w:left="0" w:right="3317"/>
        <w:jc w:val="center"/>
      </w:pPr>
      <w:r>
        <w:rPr/>
        <w:t>U</w:t>
      </w:r>
      <w:r>
        <w:rPr>
          <w:spacing w:val="-60"/>
        </w:rPr>
        <w:t> </w:t>
      </w:r>
      <w:r>
        <w:rPr/>
        <w:t>=0</w:t>
      </w:r>
    </w:p>
    <w:p>
      <w:pPr>
        <w:spacing w:line="80" w:lineRule="exact" w:before="0"/>
        <w:ind w:left="4203" w:right="0" w:firstLine="0"/>
        <w:jc w:val="left"/>
        <w:rPr>
          <w:sz w:val="12"/>
        </w:rPr>
      </w:pPr>
      <w:r>
        <w:rPr>
          <w:sz w:val="12"/>
        </w:rPr>
        <w:t>2</w:t>
      </w:r>
    </w:p>
    <w:p>
      <w:pPr>
        <w:pStyle w:val="BodyText"/>
        <w:spacing w:line="265" w:lineRule="exact"/>
        <w:ind w:left="0" w:right="5331"/>
        <w:jc w:val="center"/>
      </w:pPr>
      <w:r>
        <w:rPr/>
        <w:t>对 cdpkc 回路:</w:t>
      </w:r>
    </w:p>
    <w:p>
      <w:pPr>
        <w:pStyle w:val="BodyText"/>
        <w:spacing w:line="264" w:lineRule="exact" w:before="4"/>
        <w:ind w:left="0" w:right="2657"/>
        <w:jc w:val="center"/>
      </w:pPr>
      <w:r>
        <w:rPr/>
        <w:t>-4-U</w:t>
      </w:r>
      <w:r>
        <w:rPr>
          <w:spacing w:val="-60"/>
        </w:rPr>
        <w:t> </w:t>
      </w:r>
      <w:r>
        <w:rPr/>
        <w:t>+U</w:t>
      </w:r>
      <w:r>
        <w:rPr>
          <w:spacing w:val="-60"/>
        </w:rPr>
        <w:t> </w:t>
      </w:r>
      <w:r>
        <w:rPr/>
        <w:t>=0</w:t>
      </w:r>
    </w:p>
    <w:p>
      <w:pPr>
        <w:tabs>
          <w:tab w:pos="299" w:val="left" w:leader="none"/>
        </w:tabs>
        <w:spacing w:line="92" w:lineRule="exact" w:before="0"/>
        <w:ind w:left="0" w:right="2417" w:firstLine="0"/>
        <w:jc w:val="center"/>
        <w:rPr>
          <w:sz w:val="12"/>
        </w:rPr>
      </w:pPr>
      <w:r>
        <w:rPr>
          <w:sz w:val="12"/>
        </w:rPr>
        <w:t>1</w:t>
        <w:tab/>
        <w:t>2</w:t>
      </w:r>
    </w:p>
    <w:p>
      <w:pPr>
        <w:spacing w:line="232" w:lineRule="exact" w:before="0"/>
        <w:ind w:left="0" w:right="2834" w:firstLine="0"/>
        <w:jc w:val="center"/>
        <w:rPr>
          <w:sz w:val="24"/>
        </w:rPr>
      </w:pPr>
      <w:r>
        <w:rPr>
          <w:sz w:val="24"/>
        </w:rPr>
        <w:t>U</w:t>
      </w:r>
      <w:r>
        <w:rPr>
          <w:spacing w:val="-60"/>
          <w:sz w:val="24"/>
        </w:rPr>
        <w:t> </w:t>
      </w:r>
      <w:r>
        <w:rPr>
          <w:sz w:val="24"/>
        </w:rPr>
        <w:t>=-4</w:t>
      </w:r>
      <w:r>
        <w:rPr>
          <w:b/>
          <w:sz w:val="24"/>
        </w:rPr>
        <w:t>(V</w:t>
      </w:r>
      <w:r>
        <w:rPr>
          <w:sz w:val="24"/>
        </w:rPr>
        <w:t>)</w:t>
      </w:r>
    </w:p>
    <w:p>
      <w:pPr>
        <w:spacing w:line="80" w:lineRule="exact" w:before="0"/>
        <w:ind w:left="0" w:right="3437" w:firstLine="0"/>
        <w:jc w:val="center"/>
        <w:rPr>
          <w:sz w:val="12"/>
        </w:rPr>
      </w:pPr>
      <w:r>
        <w:rPr>
          <w:sz w:val="12"/>
        </w:rPr>
        <w:t>1</w:t>
      </w:r>
    </w:p>
    <w:p>
      <w:pPr>
        <w:pStyle w:val="BodyText"/>
        <w:spacing w:line="264" w:lineRule="exact"/>
        <w:ind w:left="0" w:right="5271"/>
        <w:jc w:val="center"/>
      </w:pPr>
      <w:r>
        <w:rPr/>
        <w:t>对 eghce 回路:</w:t>
      </w:r>
    </w:p>
    <w:p>
      <w:pPr>
        <w:pStyle w:val="BodyText"/>
        <w:spacing w:line="264" w:lineRule="exact" w:before="4"/>
        <w:ind w:left="0" w:right="2297"/>
        <w:jc w:val="center"/>
      </w:pPr>
      <w:r>
        <w:rPr/>
        <w:t>-U</w:t>
      </w:r>
      <w:r>
        <w:rPr>
          <w:spacing w:val="-60"/>
        </w:rPr>
        <w:t> </w:t>
      </w:r>
      <w:r>
        <w:rPr/>
        <w:t>-10+5+U</w:t>
      </w:r>
      <w:r>
        <w:rPr>
          <w:spacing w:val="-60"/>
        </w:rPr>
        <w:t> </w:t>
      </w:r>
      <w:r>
        <w:rPr/>
        <w:t>=0</w:t>
      </w:r>
    </w:p>
    <w:p>
      <w:pPr>
        <w:tabs>
          <w:tab w:pos="5222" w:val="left" w:leader="none"/>
        </w:tabs>
        <w:spacing w:line="91" w:lineRule="exact" w:before="0"/>
        <w:ind w:left="4323" w:right="0" w:firstLine="0"/>
        <w:jc w:val="left"/>
        <w:rPr>
          <w:sz w:val="12"/>
        </w:rPr>
      </w:pPr>
      <w:r>
        <w:rPr>
          <w:sz w:val="12"/>
        </w:rPr>
        <w:t>3</w:t>
        <w:tab/>
        <w:t>2</w:t>
      </w:r>
    </w:p>
    <w:p>
      <w:pPr>
        <w:spacing w:line="233" w:lineRule="exact" w:before="0"/>
        <w:ind w:left="0" w:right="2559" w:firstLine="0"/>
        <w:jc w:val="center"/>
        <w:rPr>
          <w:b/>
          <w:sz w:val="24"/>
        </w:rPr>
      </w:pPr>
      <w:r>
        <w:rPr>
          <w:sz w:val="24"/>
        </w:rPr>
        <w:t>U</w:t>
      </w:r>
      <w:r>
        <w:rPr>
          <w:spacing w:val="-61"/>
          <w:sz w:val="24"/>
        </w:rPr>
        <w:t> </w:t>
      </w:r>
      <w:r>
        <w:rPr>
          <w:sz w:val="24"/>
        </w:rPr>
        <w:t>=-5</w:t>
      </w:r>
      <w:r>
        <w:rPr>
          <w:b/>
          <w:sz w:val="24"/>
        </w:rPr>
        <w:t>(V)</w:t>
      </w:r>
    </w:p>
    <w:p>
      <w:pPr>
        <w:spacing w:line="121" w:lineRule="exact" w:before="0"/>
        <w:ind w:left="4342" w:right="0" w:firstLine="0"/>
        <w:jc w:val="left"/>
        <w:rPr>
          <w:sz w:val="12"/>
        </w:rPr>
      </w:pPr>
      <w:r>
        <w:rPr>
          <w:sz w:val="12"/>
        </w:rPr>
        <w:t>3</w:t>
      </w:r>
    </w:p>
    <w:sectPr>
      <w:pgSz w:w="11910" w:h="16840"/>
      <w:pgMar w:header="685" w:footer="0" w:top="10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幼圆">
    <w:altName w:val="幼圆"/>
    <w:charset w:val="86"/>
    <w:family w:val="modern"/>
    <w:pitch w:val="fixed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1.636734pt;margin-top:33.256260pt;width:151.75pt;height:14.5pt;mso-position-horizontal-relative:page;mso-position-vertical-relative:page;z-index:-251884544" type="#_x0000_t202" filled="false" stroked="false">
          <v:textbox inset="0,0,0,0">
            <w:txbxContent>
              <w:p>
                <w:pPr>
                  <w:spacing w:line="290" w:lineRule="exact" w:before="0"/>
                  <w:ind w:left="20" w:right="0" w:firstLine="0"/>
                  <w:jc w:val="left"/>
                  <w:rPr>
                    <w:sz w:val="25"/>
                  </w:rPr>
                </w:pPr>
                <w:r>
                  <w:rPr>
                    <w:sz w:val="25"/>
                  </w:rPr>
                  <w:t>《电工电子学》试卷及答案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4"/>
      <w:numFmt w:val="decimal"/>
      <w:lvlText w:val="(%1)"/>
      <w:lvlJc w:val="left"/>
      <w:pPr>
        <w:ind w:left="880" w:hanging="506"/>
        <w:jc w:val="left"/>
      </w:pPr>
      <w:rPr>
        <w:rFonts w:hint="default" w:ascii="幼圆" w:hAnsi="幼圆" w:eastAsia="幼圆" w:cs="幼圆"/>
        <w:w w:val="100"/>
        <w:sz w:val="24"/>
        <w:szCs w:val="24"/>
      </w:rPr>
    </w:lvl>
    <w:lvl w:ilvl="1">
      <w:start w:val="1"/>
      <w:numFmt w:val="decimal"/>
      <w:lvlText w:val="(%2)"/>
      <w:lvlJc w:val="left"/>
      <w:pPr>
        <w:ind w:left="2158" w:hanging="361"/>
        <w:jc w:val="left"/>
      </w:pPr>
      <w:rPr>
        <w:rFonts w:hint="default" w:ascii="幼圆" w:hAnsi="幼圆" w:eastAsia="幼圆" w:cs="幼圆"/>
        <w:spacing w:val="-82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272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3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35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幼圆" w:hAnsi="幼圆" w:eastAsia="幼圆" w:cs="幼圆"/>
    </w:rPr>
  </w:style>
  <w:style w:styleId="BodyText" w:type="paragraph">
    <w:name w:val="Body Text"/>
    <w:basedOn w:val="Normal"/>
    <w:uiPriority w:val="1"/>
    <w:qFormat/>
    <w:pPr>
      <w:ind w:left="1797"/>
    </w:pPr>
    <w:rPr>
      <w:rFonts w:ascii="幼圆" w:hAnsi="幼圆" w:eastAsia="幼圆" w:cs="幼圆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10"/>
      <w:jc w:val="center"/>
      <w:outlineLvl w:val="1"/>
    </w:pPr>
    <w:rPr>
      <w:rFonts w:ascii="幼圆" w:hAnsi="幼圆" w:eastAsia="幼圆" w:cs="幼圆"/>
      <w:b/>
      <w:bCs/>
      <w:sz w:val="44"/>
      <w:szCs w:val="44"/>
    </w:rPr>
  </w:style>
  <w:style w:styleId="Heading2" w:type="paragraph">
    <w:name w:val="Heading 2"/>
    <w:basedOn w:val="Normal"/>
    <w:uiPriority w:val="1"/>
    <w:qFormat/>
    <w:pPr>
      <w:ind w:left="1797"/>
      <w:outlineLvl w:val="2"/>
    </w:pPr>
    <w:rPr>
      <w:rFonts w:ascii="幼圆" w:hAnsi="幼圆" w:eastAsia="幼圆" w:cs="幼圆"/>
      <w:b/>
      <w:bCs/>
      <w:sz w:val="28"/>
      <w:szCs w:val="28"/>
    </w:rPr>
  </w:style>
  <w:style w:styleId="Heading3" w:type="paragraph">
    <w:name w:val="Heading 3"/>
    <w:basedOn w:val="Normal"/>
    <w:uiPriority w:val="1"/>
    <w:qFormat/>
    <w:pPr>
      <w:spacing w:before="57"/>
      <w:ind w:left="1797"/>
      <w:outlineLvl w:val="3"/>
    </w:pPr>
    <w:rPr>
      <w:rFonts w:ascii="幼圆" w:hAnsi="幼圆" w:eastAsia="幼圆" w:cs="幼圆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>
      <w:spacing w:before="1"/>
      <w:ind w:left="1797"/>
    </w:pPr>
    <w:rPr>
      <w:rFonts w:ascii="幼圆" w:hAnsi="幼圆" w:eastAsia="幼圆" w:cs="幼圆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2022-06-01T02:34:15Z</dcterms:created>
  <dcterms:modified xsi:type="dcterms:W3CDTF">2022-06-01T02:34:15Z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2022-06-01T00:00:00Z</vt:filetime>
  </property>
  <property fmtid="{D5CDD505-2E9C-101B-9397-08002B2CF9AE}" pid="3" name="LastSaved">
    <vt:filetime>2022-06-01T00:00:00Z</vt:filetime>
  </property>
</Properties>
</file>