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2025年社区公基试题及答案</w:t>
      </w:r>
    </w:p>
    <w:p>
      <w:r>
        <w:br/>
        <w:t xml:space="preserve"> 一、单项选择题（共10题，每题2分，共20分）</w:t>
        <w:br/>
        <w:br/>
        <w:t>1. 习近平总书记指出，中国特色社会主义最本质的特征是（ ）</w:t>
        <w:br/>
        <w:br/>
        <w:t>A. 人民民主专政</w:t>
        <w:br/>
        <w:br/>
        <w:t>B. 中国共产党的领导</w:t>
        <w:br/>
        <w:br/>
        <w:t>C. 全体人民共同富裕</w:t>
        <w:br/>
        <w:br/>
        <w:t>D. 改革开放</w:t>
        <w:br/>
        <w:br/>
        <w:t>答案：B</w:t>
        <w:br/>
        <w:br/>
        <w:t>解析：习近平总书记多次强调，中国特色社会主义最本质的特征是中国共产党的领导，中国特色社会主义制度的最大优势是中国共产党的领导。这是习近平新时代中国特色社会主义思想的重要内容。</w:t>
        <w:br/>
        <w:br/>
        <w:t>2. 我国宪法规定，中华人民共和国的一切权力属于（ ）</w:t>
        <w:br/>
        <w:br/>
        <w:t>A. 全国人民代表大会</w:t>
        <w:br/>
        <w:br/>
        <w:t>B. 人民</w:t>
        <w:br/>
        <w:br/>
        <w:t>C. 国务院</w:t>
        <w:br/>
        <w:br/>
        <w:t>D. 最高人民法院</w:t>
        <w:br/>
        <w:br/>
        <w:t>答案：B</w:t>
        <w:br/>
        <w:br/>
        <w:t>解析：《中华人民共和国宪法》第二条规定："中华人民共和国的一切权力属于人民。"这是我国宪法的基本原则之一，体现了人民主权思想。</w:t>
        <w:br/>
        <w:br/>
        <w:t>3. 社区居民委员会是（ ）</w:t>
        <w:br/>
        <w:br/>
        <w:t>A. 基层人民政府的派出机关</w:t>
        <w:br/>
        <w:br/>
        <w:t>B. 基层群众性自治组织</w:t>
        <w:br/>
        <w:br/>
        <w:t>C. 基层政权的组成部分</w:t>
        <w:br/>
        <w:br/>
        <w:t>D. 基层司法机构</w:t>
        <w:br/>
        <w:br/>
        <w:t>答案：B</w:t>
        <w:br/>
        <w:br/>
        <w:t>解析：《中华人民共和国城市居民委员会组织法》规定，居民委员会是居民自我管理、自我教育、自我服务的基层群众性自治组织。</w:t>
        <w:br/>
        <w:br/>
        <w:t>4. 社区网格化管理中，一个网格通常覆盖（ ）</w:t>
        <w:br/>
        <w:br/>
        <w:t>A. 100-300户</w:t>
        <w:br/>
        <w:br/>
        <w:t>B. 300-500户</w:t>
        <w:br/>
        <w:br/>
        <w:t>C. 500-800户</w:t>
        <w:br/>
        <w:br/>
        <w:t>D. 800-1000户</w:t>
        <w:br/>
        <w:br/>
        <w:t>答案：B</w:t>
        <w:br/>
        <w:br/>
        <w:t>解析：社区网格化管理是我国城市社区管理的一种创新模式，通常一个网格覆盖300-500户，便于社区工作者更好地了解和服务居民。</w:t>
        <w:br/>
        <w:br/>
        <w:t>5. 我国现行的基本养老保险制度是（ ）</w:t>
        <w:br/>
        <w:br/>
        <w:t>A. 完全积累制</w:t>
        <w:br/>
        <w:br/>
        <w:t>B. 现收现付制</w:t>
        <w:br/>
        <w:br/>
        <w:t>C. 社会统筹与个人账户相结合</w:t>
        <w:br/>
        <w:br/>
        <w:t>D. 企业年金制度</w:t>
        <w:br/>
        <w:br/>
        <w:t>答案：C</w:t>
        <w:br/>
        <w:br/>
        <w:t>解析：我国现行的基本养老保险制度是社会统筹与个人账户相结合的部分积累制，既体现了社会共济性，又考虑了个人的责任。</w:t>
        <w:br/>
        <w:br/>
        <w:t>6. 社区志愿服务的主要特点是（ ）</w:t>
        <w:br/>
        <w:br/>
        <w:t>A. 有偿服务</w:t>
        <w:br/>
        <w:br/>
        <w:t>B. 强制性服务</w:t>
        <w:br/>
        <w:br/>
        <w:t>C. 自愿性服务</w:t>
        <w:br/>
        <w:br/>
        <w:t>D. 商业性服务</w:t>
        <w:br/>
        <w:br/>
        <w:t>答案：C</w:t>
        <w:br/>
        <w:br/>
        <w:t>解析：社区志愿服务是指志愿者自愿贡献时间和精力，为社区提供无偿服务的行为，其核心特点是自愿性。</w:t>
        <w:br/>
        <w:br/>
        <w:t>7. 我国《民法典》规定，向人民法院请求保护民事权利的诉讼时效期间为（ ）</w:t>
        <w:br/>
        <w:br/>
        <w:t>A. 一年</w:t>
        <w:br/>
        <w:br/>
        <w:t>B. 两年</w:t>
        <w:br/>
        <w:br/>
        <w:t>C. 三年</w:t>
        <w:br/>
        <w:br/>
        <w:t>D. 四年</w:t>
        <w:br/>
        <w:br/>
        <w:t>答案：C</w:t>
        <w:br/>
        <w:br/>
        <w:t>解析：《中华人民共和国民法典》第一百八十八条规定，向人民法院请求保护民事权利的诉讼时效期间为三年。法律另有规定的，依照其规定。</w:t>
        <w:br/>
        <w:br/>
        <w:t>8. 社区治理的基本原则不包括（ ）</w:t>
        <w:br/>
        <w:br/>
        <w:t>A. 党的领导</w:t>
        <w:br/>
        <w:br/>
        <w:t>B. 居民自治</w:t>
        <w:br/>
        <w:br/>
        <w:t>C. 政府主导</w:t>
        <w:br/>
        <w:br/>
        <w:t>D. 社会协同</w:t>
        <w:br/>
        <w:br/>
        <w:t>答案：C</w:t>
        <w:br/>
        <w:br/>
        <w:t>解析：社区治理的基本原则包括党的领导、居民自治、社会协同、公众参与、法治保障等，政府主导不是社区治理的基本原则。</w:t>
        <w:br/>
        <w:br/>
        <w:t>9. 我国《反家庭暴力法》规定，家庭暴力是指（ ）</w:t>
        <w:br/>
        <w:br/>
        <w:t>A. 家庭成员之间的身体侵害</w:t>
        <w:br/>
        <w:br/>
        <w:t>B. 家庭成员之间的精神侵害</w:t>
        <w:br/>
        <w:br/>
        <w:t>C. 家庭成员之间的经济控制</w:t>
        <w:br/>
        <w:br/>
        <w:t>D. 以上都是</w:t>
        <w:br/>
        <w:br/>
        <w:t>答案：D</w:t>
        <w:br/>
        <w:br/>
        <w:t>解析：《中华人民共和国反家庭暴力法》第二条规定，本法所称家庭暴力，是指家庭成员之间以殴打、捆绑、残害、限制人身自由以及经常性谩骂、恐吓等方式实施的身体、精神等侵害行为。</w:t>
        <w:br/>
        <w:br/>
        <w:t>10. 社区卫生服务中心的主要功能是（ ）</w:t>
        <w:br/>
        <w:br/>
        <w:t>A. 提供高端医疗服务</w:t>
        <w:br/>
        <w:br/>
        <w:t>B. 开展公共卫生服务和基本医疗服务</w:t>
        <w:br/>
        <w:br/>
        <w:t>C. 进行医学科学研究</w:t>
        <w:br/>
        <w:br/>
        <w:t>D. 培养医学人才</w:t>
        <w:br/>
        <w:br/>
        <w:t>答案：B</w:t>
        <w:br/>
        <w:br/>
        <w:t>解析：社区卫生服务中心是城市基层医疗卫生机构，主要功能是开展公共卫生服务和基本医疗服务，满足居民的基本医疗卫生需求。</w:t>
        <w:br/>
        <w:br/>
        <w:t xml:space="preserve"> 二、填空题（共5题，每题2分，共10分）</w:t>
        <w:br/>
        <w:br/>
        <w:t>1. 社区居民委员会由居民选举产生，每届任期______年。</w:t>
        <w:br/>
        <w:br/>
        <w:t>答案：五</w:t>
        <w:br/>
        <w:br/>
        <w:t>解析：《中华人民共和国城市居民委员会组织法》规定，居民委员会由主任、副主任和委员共5至9人组成，具体人数由居民会议根据本居住地区的实际情况决定。居民委员会每届任期五年，其成员可以连选连任。</w:t>
        <w:br/>
        <w:br/>
        <w:t>2. 我国《民法典》于______年1月1日起施行。</w:t>
        <w:br/>
        <w:br/>
        <w:t>答案：2021</w:t>
        <w:br/>
        <w:br/>
        <w:t>解析：《中华人民共和国民法典》于2020年5月28日由第十三届全国人民代表大会第三次会议通过，自2021年1月1日起施行。</w:t>
        <w:br/>
        <w:br/>
        <w:t>3. 社区工作者是指专门从事社区管理和社区服务工作的______人员。</w:t>
        <w:br/>
        <w:br/>
        <w:t>答案：专业</w:t>
        <w:br/>
        <w:br/>
        <w:t>解析：社区工作者是指专门从事社区管理和社区服务工作的专业人员，他们通过公开招聘等方式选拔，接受专业培训，为社区居民提供各类服务。</w:t>
        <w:br/>
        <w:br/>
        <w:t>4. 社区治理的"三社联动"是指社区、社会组织和______的联动。</w:t>
        <w:br/>
        <w:br/>
        <w:t>答案：社会工作者</w:t>
        <w:br/>
        <w:br/>
        <w:t>解析："三社联动"是指社区、社会组织和社会工作者的联动，是创新社会治理的重要举措，旨在整合各方资源，提高社区治理效能。</w:t>
        <w:br/>
        <w:br/>
        <w:t>5. 我国《社区矫正法》自______年7月1日起施行。</w:t>
        <w:br/>
        <w:br/>
        <w:t>答案：2020</w:t>
        <w:br/>
        <w:br/>
        <w:t>解析：《中华人民共和国社区矫正法》已由中华人民共和国第十三届全国人民代表大会常务委员会第十五次会议于2019年12月28日通过，自2020年7月1日起施行。</w:t>
        <w:br/>
        <w:br/>
        <w:t xml:space="preserve"> 三、判断题（共5题，每题2分，共10分）</w:t>
        <w:br/>
        <w:br/>
        <w:t>1. 社区居民会议是居民自治的最高决策形式。</w:t>
        <w:br/>
        <w:br/>
        <w:t>答案：正确</w:t>
        <w:br/>
        <w:br/>
        <w:t>解析：《中华人民共和国城市居民委员会组织法》规定，居民会议由本居住地区十八周岁以上的居民组成。居民会议可以由全体十八周岁以上的居民或者每户派代表参加，也可以由每个居民小组选举代表二至三人参加。居民会议必须有全体十八周岁以上的居民、户的代表或者居民小组选举的代表的过半数出席，才能举行。会议的决定，由出席人的过半数通过。居民会议是居民自治的最高决策形式。</w:t>
        <w:br/>
        <w:br/>
        <w:t>2. 社区网格员的主要职责是收集社情民意和协助政府部门开展工作。</w:t>
        <w:br/>
        <w:br/>
        <w:t>答案：正确</w:t>
        <w:br/>
        <w:br/>
        <w:t>解析：社区网格员是社区网格化管理的重要力量，其主要职责包括收集社情民意、宣传政策法规、排查安全隐患、协助政府部门开展工作等，是连接政府和居民的桥梁。</w:t>
        <w:br/>
        <w:br/>
        <w:t>3. 社区志愿服务必须由社区居委会统一组织。</w:t>
        <w:br/>
        <w:br/>
        <w:t>答案：错误</w:t>
        <w:br/>
        <w:br/>
        <w:t>解析：社区志愿服务可以由社区居委会组织，也可以由社会组织、志愿者团队等自发组织，志愿服务强调自愿性，不必须由社区居委会统一组织。</w:t>
        <w:br/>
        <w:br/>
        <w:t>4. 社区居民委员会可以依法对违反社区公约的行为进行处罚。</w:t>
        <w:br/>
        <w:br/>
        <w:t>答案：错误</w:t>
        <w:br/>
        <w:br/>
        <w:t>解析：社区居民委员会是基层群众性自治组织，不具有行政处罚权。对于违反社区公约的行为，居民委员会可以进行劝导、调解，但不能进行处罚。</w:t>
        <w:br/>
        <w:br/>
        <w:t>5. 社区卫生服务中心可以开展所有类型的医疗服务。</w:t>
        <w:br/>
        <w:br/>
        <w:t>答案：错误</w:t>
        <w:br/>
        <w:br/>
        <w:t>解析：社区卫生服务中心主要开展公共卫生服务和基本医疗服务，不具备开展所有类型医疗服务的能力和资质。对于超出其服务范围的疾病，应当引导患者到上级医疗机构就诊。</w:t>
        <w:br/>
        <w:br/>
        <w:t xml:space="preserve"> 四、多项选择题（共2题，每题2分，共4分）</w:t>
        <w:br/>
        <w:br/>
        <w:t>1. 社区治理的基本原则包括（ ）</w:t>
        <w:br/>
        <w:br/>
        <w:t>A. 党的领导</w:t>
        <w:br/>
        <w:br/>
        <w:t>B. 居民自治</w:t>
        <w:br/>
        <w:br/>
        <w:t>C. 社会协同</w:t>
        <w:br/>
        <w:br/>
        <w:t>D. 法治保障</w:t>
        <w:br/>
        <w:br/>
        <w:t>答案：ABCD</w:t>
        <w:br/>
        <w:br/>
        <w:t>解析：社区治理的基本原则包括：党的领导、居民自治、社会协同、公众参与、法治保障等。这些原则相互联系、相互促进，共同构成了社区治理的基本框架。</w:t>
        <w:br/>
        <w:br/>
        <w:t>2. 社区工作者应当具备的基本素质包括（ ）</w:t>
        <w:br/>
        <w:br/>
        <w:t>A. 良好的思想政治素质</w:t>
        <w:br/>
        <w:br/>
        <w:t>B. 扎实的专业知识</w:t>
        <w:br/>
        <w:br/>
        <w:t>C. 较强的沟通协调能力</w:t>
        <w:br/>
        <w:br/>
        <w:t>D. 良好的心理素质</w:t>
        <w:br/>
        <w:br/>
        <w:t>答案：ABCD</w:t>
        <w:br/>
        <w:br/>
        <w:t>解析：社区工作者作为基层服务人员，应当具备良好的思想政治素质，坚定正确的政治方向；应当具备扎实的专业知识，了解社区管理、社会工作等相关知识；应当具备较强的沟通协调能力，能够有效处理社区事务；应当具备良好的心理素质，能够应对各种复杂情况和压力。</w:t>
        <w:br/>
        <w:br/>
        <w:t xml:space="preserve"> 五、简答题（共2题，每题5分，共10分）</w:t>
        <w:br/>
        <w:br/>
        <w:t>1. 简述社区居民委员会的主要职责。</w:t>
        <w:br/>
        <w:br/>
        <w:t>答案：社区居民委员会的主要职责包括：</w:t>
        <w:br/>
        <w:br/>
        <w:t>（1）宣传宪法、法律、法规和国家政策，教育居民遵守社会公德和居民公约、依法履行应尽义务；</w:t>
        <w:br/>
        <w:br/>
        <w:t>（2）组织居民积极参与社会主义精神文明建设；</w:t>
        <w:br/>
        <w:br/>
        <w:t>（3）办理本居住地区居民的公共事务和公益事业；</w:t>
        <w:br/>
        <w:br/>
        <w:t>（4）调解民间纠纷，促进家庭和睦、邻里和谐；</w:t>
        <w:br/>
        <w:br/>
        <w:t>（5）协助政府或者它的派出机关做好与居民利益有关的公共卫生、计划生育、优抚救济、青少年教育等项工作；</w:t>
        <w:br/>
        <w:br/>
        <w:t>（6）向人民政府或者它的派出机关反映居民的意见、要求和提出建议。</w:t>
        <w:br/>
        <w:br/>
        <w:t>解析：社区居民委员会作为基层群众性自治组织，承担着多方面的职责。一方面，它是党和政府联系居民的桥梁，宣传政策、反映民情；另一方面，它也是居民自我管理、自我教育、自我服务的平台，组织居民参与社区建设，办理公共事务和公益事业，调解民间纠纷等。这些职责的履行，有助于促进社区和谐稳定，提高居民生活质量。</w:t>
        <w:br/>
        <w:br/>
        <w:t>2. 简述社区网格化管理的主要内容和作用。</w:t>
        <w:br/>
        <w:br/>
        <w:t>答案：社区网格化管理的主要内容包括：</w:t>
        <w:br/>
        <w:br/>
        <w:t>（1）科学划分网格：根据社区规模、人口数量等因素，将社区划分为若干网格；</w:t>
        <w:br/>
        <w:br/>
        <w:t>（2）配备网格员：每个网格配备专职或兼职网格员，负责网格内的日常管理和服务；</w:t>
        <w:br/>
        <w:br/>
        <w:t>（3）建立信息平台：建立社区网格化管理信息平台，实现信息共享和高效管理；</w:t>
        <w:br/>
        <w:br/>
        <w:t>（4）明确工作职责：明确网格员的工作职责，包括信息采集、矛盾调解、政策宣传等；</w:t>
        <w:br/>
        <w:br/>
        <w:t>（5）完善考核机制：建立网格员考核机制，激励网格员积极工作。</w:t>
        <w:br/>
        <w:br/>
        <w:t>社区网格化管理的作用主要体现在：</w:t>
        <w:br/>
        <w:br/>
        <w:t>（1）提高管理效率：通过精细化管理，提高社区管理效率；</w:t>
        <w:br/>
        <w:br/>
        <w:t>（2）及时发现问题：网格员深入基层，能够及时发现和解决问题；</w:t>
        <w:br/>
        <w:br/>
        <w:t>（3）提升服务质量：更加贴近居民需求，提升服务质量；</w:t>
        <w:br/>
        <w:br/>
        <w:t>（4）促进居民参与：增强居民参与社区治理的积极性；</w:t>
        <w:br/>
        <w:br/>
        <w:t>（5）维护社区稳定：有效预防和化解矛盾，维护社区和谐稳定。</w:t>
        <w:br/>
        <w:br/>
        <w:t>解析：社区网格化管理是创新社会治理的重要举措，它通过将社区划分为若干网格，配备网格员，建立信息平台等方式，实现对社区的精细化管理。这种管理模式能够提高管理效率，及时发现问题，提升服务质量，促进居民参与，维护社区稳定，是推进社区治理体系和治理能力现代化的重要途径。</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