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1880F">
      <w:pPr>
        <w:rPr>
          <w:rFonts w:hint="eastAsia"/>
        </w:rPr>
      </w:pPr>
      <w:r>
        <w:rPr>
          <w:rFonts w:hint="eastAsia"/>
        </w:rPr>
        <w:t>魔果云课教学平台功能概述</w:t>
      </w:r>
    </w:p>
    <w:p w14:paraId="7AB7B614">
      <w:pPr>
        <w:rPr>
          <w:rFonts w:hint="eastAsia"/>
        </w:rPr>
      </w:pPr>
    </w:p>
    <w:p w14:paraId="2B2AAD3E">
      <w:pPr>
        <w:rPr>
          <w:rFonts w:hint="eastAsia"/>
        </w:rPr>
      </w:pPr>
      <w:r>
        <w:rPr>
          <w:rFonts w:hint="eastAsia"/>
        </w:rPr>
        <w:t>一、教学目标</w:t>
      </w:r>
    </w:p>
    <w:p w14:paraId="0CC3CC3B">
      <w:pPr>
        <w:rPr>
          <w:rFonts w:hint="eastAsia"/>
        </w:rPr>
      </w:pPr>
      <w:r>
        <w:rPr>
          <w:rFonts w:hint="eastAsia"/>
        </w:rPr>
        <w:t>使学生了解魔果云课平台的核心教学功能，掌握其在实际教学场景中的应用方式。</w:t>
      </w:r>
    </w:p>
    <w:p w14:paraId="55DAAD4A">
      <w:pPr>
        <w:rPr>
          <w:rFonts w:hint="eastAsia"/>
        </w:rPr>
      </w:pPr>
    </w:p>
    <w:p w14:paraId="1B36FC8F">
      <w:pPr>
        <w:rPr>
          <w:rFonts w:hint="eastAsia"/>
        </w:rPr>
      </w:pPr>
      <w:r>
        <w:rPr>
          <w:rFonts w:hint="eastAsia"/>
        </w:rPr>
        <w:t>二、教学重点</w:t>
      </w:r>
    </w:p>
    <w:p w14:paraId="47E668D6">
      <w:pPr>
        <w:rPr>
          <w:rFonts w:hint="eastAsia"/>
        </w:rPr>
      </w:pPr>
    </w:p>
    <w:p w14:paraId="65BEE778">
      <w:pPr>
        <w:rPr>
          <w:rFonts w:hint="eastAsia"/>
        </w:rPr>
      </w:pPr>
      <w:r>
        <w:rPr>
          <w:rFonts w:hint="eastAsia"/>
        </w:rPr>
        <w:t>平台各项教学工具的操作特性</w:t>
      </w:r>
    </w:p>
    <w:p w14:paraId="4F0C11A8">
      <w:pPr>
        <w:rPr>
          <w:rFonts w:hint="eastAsia"/>
        </w:rPr>
      </w:pPr>
    </w:p>
    <w:p w14:paraId="590AA4C5">
      <w:pPr>
        <w:rPr>
          <w:rFonts w:hint="eastAsia"/>
        </w:rPr>
      </w:pPr>
      <w:r>
        <w:rPr>
          <w:rFonts w:hint="eastAsia"/>
        </w:rPr>
        <w:t>多设备协同的教学应用方案</w:t>
      </w:r>
    </w:p>
    <w:p w14:paraId="061A2D8A">
      <w:pPr>
        <w:rPr>
          <w:rFonts w:hint="eastAsia"/>
        </w:rPr>
      </w:pPr>
    </w:p>
    <w:p w14:paraId="6F36B46F">
      <w:pPr>
        <w:rPr>
          <w:rFonts w:hint="eastAsia"/>
        </w:rPr>
      </w:pPr>
      <w:r>
        <w:rPr>
          <w:rFonts w:hint="eastAsia"/>
        </w:rPr>
        <w:t>平台稳定性对教学效果的影响</w:t>
      </w:r>
    </w:p>
    <w:p w14:paraId="10A58C25">
      <w:pPr>
        <w:rPr>
          <w:rFonts w:hint="eastAsia"/>
        </w:rPr>
      </w:pPr>
    </w:p>
    <w:p w14:paraId="62435F2A">
      <w:pPr>
        <w:rPr>
          <w:rFonts w:hint="eastAsia"/>
        </w:rPr>
      </w:pPr>
      <w:r>
        <w:rPr>
          <w:rFonts w:hint="eastAsia"/>
        </w:rPr>
        <w:t>三、教学内容</w:t>
      </w:r>
    </w:p>
    <w:p w14:paraId="7CD2C285">
      <w:pPr>
        <w:rPr>
          <w:rFonts w:hint="eastAsia"/>
        </w:rPr>
      </w:pPr>
      <w:r>
        <w:rPr>
          <w:rFonts w:hint="eastAsia"/>
        </w:rPr>
        <w:t>（一）教学工具系统</w:t>
      </w:r>
    </w:p>
    <w:p w14:paraId="6E26B072">
      <w:pPr>
        <w:rPr>
          <w:rFonts w:hint="eastAsia"/>
        </w:rPr>
      </w:pPr>
    </w:p>
    <w:p w14:paraId="15CCCC8B">
      <w:pPr>
        <w:rPr>
          <w:rFonts w:hint="eastAsia"/>
        </w:rPr>
      </w:pPr>
      <w:r>
        <w:rPr>
          <w:rFonts w:hint="eastAsia"/>
        </w:rPr>
        <w:t>支持直播与录播模式的灵活切换</w:t>
      </w:r>
    </w:p>
    <w:p w14:paraId="3A1AAAE8">
      <w:pPr>
        <w:rPr>
          <w:rFonts w:hint="eastAsia"/>
        </w:rPr>
      </w:pPr>
    </w:p>
    <w:p w14:paraId="0F9C9FB6">
      <w:pPr>
        <w:rPr>
          <w:rFonts w:hint="eastAsia"/>
        </w:rPr>
      </w:pPr>
      <w:r>
        <w:rPr>
          <w:rFonts w:hint="eastAsia"/>
        </w:rPr>
        <w:t>提供课件资料一键分发功能</w:t>
      </w:r>
    </w:p>
    <w:p w14:paraId="1E8BB068">
      <w:pPr>
        <w:rPr>
          <w:rFonts w:hint="eastAsia"/>
        </w:rPr>
      </w:pPr>
    </w:p>
    <w:p w14:paraId="3EAE0135">
      <w:pPr>
        <w:rPr>
          <w:rFonts w:hint="eastAsia"/>
        </w:rPr>
      </w:pPr>
      <w:r>
        <w:rPr>
          <w:rFonts w:hint="eastAsia"/>
        </w:rPr>
        <w:t>具备完整的实时互动教学模块</w:t>
      </w:r>
    </w:p>
    <w:p w14:paraId="2FBAD6DF">
      <w:pPr>
        <w:rPr>
          <w:rFonts w:hint="eastAsia"/>
        </w:rPr>
      </w:pPr>
    </w:p>
    <w:p w14:paraId="6FBD7767">
      <w:pPr>
        <w:rPr>
          <w:rFonts w:hint="eastAsia"/>
        </w:rPr>
      </w:pPr>
      <w:r>
        <w:rPr>
          <w:rFonts w:hint="eastAsia"/>
        </w:rPr>
        <w:t>（二）运行性能表现</w:t>
      </w:r>
    </w:p>
    <w:p w14:paraId="2C8B4399">
      <w:pPr>
        <w:rPr>
          <w:rFonts w:hint="eastAsia"/>
        </w:rPr>
      </w:pPr>
    </w:p>
    <w:p w14:paraId="0D3AB216">
      <w:pPr>
        <w:rPr>
          <w:rFonts w:hint="eastAsia"/>
        </w:rPr>
      </w:pPr>
      <w:r>
        <w:rPr>
          <w:rFonts w:hint="eastAsia"/>
        </w:rPr>
        <w:t>经过版本优化后运行流畅度显著提升</w:t>
      </w:r>
    </w:p>
    <w:p w14:paraId="00F7F52B">
      <w:pPr>
        <w:rPr>
          <w:rFonts w:hint="eastAsia"/>
        </w:rPr>
      </w:pPr>
    </w:p>
    <w:p w14:paraId="7D432294">
      <w:pPr>
        <w:rPr>
          <w:rFonts w:hint="eastAsia"/>
        </w:rPr>
      </w:pPr>
      <w:r>
        <w:rPr>
          <w:rFonts w:hint="eastAsia"/>
        </w:rPr>
        <w:t>网络连接稳定，有效保障教学连续性</w:t>
      </w:r>
    </w:p>
    <w:p w14:paraId="39E265F5">
      <w:pPr>
        <w:rPr>
          <w:rFonts w:hint="eastAsia"/>
        </w:rPr>
      </w:pPr>
    </w:p>
    <w:p w14:paraId="18D7F8D9">
      <w:pPr>
        <w:rPr>
          <w:rFonts w:hint="eastAsia"/>
        </w:rPr>
      </w:pPr>
      <w:r>
        <w:rPr>
          <w:rFonts w:hint="eastAsia"/>
        </w:rPr>
        <w:t>支持多终端同步，实现移动端与电脑端数据实时互通</w:t>
      </w:r>
    </w:p>
    <w:p w14:paraId="59080A9C">
      <w:pPr>
        <w:rPr>
          <w:rFonts w:hint="eastAsia"/>
        </w:rPr>
      </w:pPr>
    </w:p>
    <w:p w14:paraId="261A0592">
      <w:pPr>
        <w:rPr>
          <w:rFonts w:hint="eastAsia"/>
        </w:rPr>
      </w:pPr>
      <w:r>
        <w:rPr>
          <w:rFonts w:hint="eastAsia"/>
        </w:rPr>
        <w:t>（三）教学实践效果</w:t>
      </w:r>
    </w:p>
    <w:p w14:paraId="5EBCAFE3">
      <w:pPr>
        <w:rPr>
          <w:rFonts w:hint="eastAsia"/>
        </w:rPr>
      </w:pPr>
      <w:r>
        <w:rPr>
          <w:rFonts w:hint="eastAsia"/>
        </w:rPr>
        <w:t>经过一个月教学实践验证：</w:t>
      </w:r>
    </w:p>
    <w:p w14:paraId="07E60982">
      <w:pPr>
        <w:rPr>
          <w:rFonts w:hint="eastAsia"/>
        </w:rPr>
      </w:pPr>
    </w:p>
    <w:p w14:paraId="3F9FA57C">
      <w:pPr>
        <w:rPr>
          <w:rFonts w:hint="eastAsia"/>
        </w:rPr>
      </w:pPr>
      <w:r>
        <w:rPr>
          <w:rFonts w:hint="eastAsia"/>
        </w:rPr>
        <w:t>学员课程完成率明显提升</w:t>
      </w:r>
    </w:p>
    <w:p w14:paraId="7DF0786A">
      <w:pPr>
        <w:rPr>
          <w:rFonts w:hint="eastAsia"/>
        </w:rPr>
      </w:pPr>
    </w:p>
    <w:p w14:paraId="64CE682F">
      <w:pPr>
        <w:rPr>
          <w:rFonts w:hint="eastAsia"/>
        </w:rPr>
      </w:pPr>
      <w:r>
        <w:rPr>
          <w:rFonts w:hint="eastAsia"/>
        </w:rPr>
        <w:t>教学设备相关问题减少约90%</w:t>
      </w:r>
    </w:p>
    <w:p w14:paraId="61EE3EF4">
      <w:pPr>
        <w:rPr>
          <w:rFonts w:hint="eastAsia"/>
        </w:rPr>
      </w:pPr>
    </w:p>
    <w:p w14:paraId="5800B25F">
      <w:pPr>
        <w:rPr>
          <w:rFonts w:hint="eastAsia"/>
        </w:rPr>
      </w:pPr>
      <w:r>
        <w:rPr>
          <w:rFonts w:hint="eastAsia"/>
        </w:rPr>
        <w:t>教学效率得到显著改善</w:t>
      </w:r>
    </w:p>
    <w:p w14:paraId="200DD5B5">
      <w:pPr>
        <w:rPr>
          <w:rFonts w:hint="eastAsia"/>
        </w:rPr>
      </w:pPr>
    </w:p>
    <w:p w14:paraId="7378980A">
      <w:pPr>
        <w:rPr>
          <w:rFonts w:hint="eastAsia"/>
        </w:rPr>
      </w:pPr>
      <w:r>
        <w:rPr>
          <w:rFonts w:hint="eastAsia"/>
        </w:rPr>
        <w:t>四、教学建议</w:t>
      </w:r>
    </w:p>
    <w:p w14:paraId="0452C7BE">
      <w:r>
        <w:rPr>
          <w:rFonts w:hint="eastAsia"/>
        </w:rPr>
        <w:t>建议教育机构根据实际教学需求，选用功能完善、运行稳定的教学平台，以提升整体教学质量。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E449C"/>
    <w:rsid w:val="72FE449C"/>
    <w:rsid w:val="7B1A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2025-10-30T11:43:00Z</dcterms:created>
  <dc:creator>黄新颖</dc:creator>
  <cp:lastModifiedBy>黄新颖</cp:lastModifiedBy>
  <dcterms:modified xsi:type="dcterms:W3CDTF">2025-10-30T11:44:01Z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1863E73A46774E43BEE2DF798F7B6B5B_13</vt:lpwstr>
  </property>
  <property fmtid="{D5CDD505-2E9C-101B-9397-08002B2CF9AE}" pid="4" name="KSOTemplateDocerSaveRecord">
    <vt:lpwstr>eyJoZGlkIjoiYzNmOTZhZGE4OTM2ZjRmOTFiNWZhMjZkZmViYWVjMDciLCJ1c2VySWQiOiIxNjE1MTcwNjU4In0=</vt:lpwstr>
  </property>
</Properties>
</file>