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128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教案</w:t>
      </w:r>
      <w:bookmarkEnd w:id="0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动物游戏之谜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92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陈倩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课型：新授课</w:t>
      </w:r>
      <w:r>
        <w:rPr>
          <w:color w:val="000000"/>
          <w:spacing w:val="0"/>
          <w:w w:val="100"/>
          <w:position w:val="0"/>
          <w:shd w:val="clear" w:color="auto" w:fill="auto"/>
        </w:rPr>
        <w:t>课时: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课时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0" w:line="9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教学目标：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、知识与能力目标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理清课文层次结构，把握内容，理解各种假说；揣摩语言，体会科普说明文描写和说 明相结合的写作方法。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、过程与方法目标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运用合作探究，理解动物游戏的类型和原因，提升理解、筛选信息的能力。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、情感、态度与价观目标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领悟文中蕴含的丰富的人文内涵，肯定动物也是具有生命智慧的生命体；培养勤于探 索，勇于钻研的科学精神。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教学重点：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分清层次结构，探求描写和说明的有机结合点，体会二者结合之妙处。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教学难点：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通过学习和讨论，建立起与自然和谐相处的态度，重新审视和动物的关系。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0" w:line="9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教学工具(或教学准备)：多媒体课件</w:t>
      </w:r>
      <w:r>
        <w:rPr>
          <w:color w:val="000000"/>
          <w:spacing w:val="0"/>
          <w:w w:val="100"/>
          <w:position w:val="0"/>
          <w:shd w:val="clear" w:color="auto" w:fill="auto"/>
        </w:rPr>
        <w:t>教学过程：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、创设情境，导入新课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教师出示童年游戏的图片，提问：''说说你们童年最喜欢的游戏，想想你认为这些游 戏给你带来了什么？”学生自由发言，教师出示动物嬉戏的图片，教师导入新课：”动物 呢，他们也游戏吗？如果他们也懂得游戏，那么他们游戏的意义又是什么呢？让我们一起 课文，揭开《动物游戏之谜》” 二、初读课文，整体感知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68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知识链接</w:t>
      </w:r>
    </w:p>
    <w:p>
      <w:pPr>
        <w:pStyle w:val="2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45"/>
        </w:tabs>
        <w:bidi w:val="0"/>
        <w:spacing w:before="0" w:after="500" w:line="92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.说明文文体知识：教师出示说明文定义、说明方法、说明顺序、结构、表达方式等 内容，引导学生回顾相关知识，把握阅读的重点。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(-)</w:t>
      </w:r>
      <w:r>
        <w:rPr>
          <w:color w:val="000000"/>
          <w:spacing w:val="0"/>
          <w:w w:val="100"/>
          <w:position w:val="0"/>
          <w:shd w:val="clear" w:color="auto" w:fill="auto"/>
        </w:rPr>
        <w:t>感知内容</w:t>
      </w:r>
      <w:bookmarkStart w:id="1" w:name="bookmark3"/>
      <w:r>
        <w:rPr>
          <w:color w:val="000000"/>
          <w:spacing w:val="0"/>
          <w:w w:val="100"/>
          <w:position w:val="0"/>
          <w:shd w:val="clear" w:color="auto" w:fill="auto"/>
        </w:rPr>
        <w:t>教案</w:t>
      </w:r>
      <w:bookmarkEnd w:id="1"/>
    </w:p>
    <w:p>
      <w:pPr>
        <w:pStyle w:val="2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38"/>
        </w:tabs>
        <w:bidi w:val="0"/>
        <w:spacing w:before="0" w:after="900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.要求：请同学们快速浏览课文，看看文章写了哪些主要内容，围绕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问题理清文</w:t>
      </w:r>
      <w:r>
        <w:rPr>
          <w:color w:val="000000"/>
          <w:spacing w:val="0"/>
          <w:w w:val="100"/>
          <w:position w:val="0"/>
          <w:shd w:val="clear" w:color="auto" w:fill="auto"/>
        </w:rPr>
        <w:t>结构。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问题：①文章可以分几层？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5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②课文的说明顺序是什么？（逻辑顺序，提出问题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分析问题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解决问 题）</w:t>
      </w:r>
      <w:r>
        <w:rPr>
          <w:color w:val="000000"/>
          <w:spacing w:val="0"/>
          <w:w w:val="100"/>
          <w:position w:val="0"/>
          <w:shd w:val="clear" w:color="auto" w:fill="auto"/>
        </w:rPr>
        <w:t>③动物为什么要进行游戏呢？研究者对此有哪几种不同的看法？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三、研读课文，深入分析</w:t>
      </w:r>
      <w:r>
        <w:rPr>
          <w:color w:val="000000"/>
          <w:spacing w:val="0"/>
          <w:w w:val="100"/>
          <w:position w:val="0"/>
          <w:shd w:val="clear" w:color="auto" w:fill="auto"/>
        </w:rPr>
        <w:t>.提问：文中开头列举了那些动物游戏行为的事例？这些游戏场面的描写在语言上有 什么特点？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900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明确：叶猴跳荡树顶尖，渡鸦滑雪坡，露脊鲸迎风行驶；文字描写生动，充满情趣。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248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（用“走钢丝” “倒立”“像小孩坐滑梯一样”等比喻生动形象地描写了动物 游戏的情形；“嬉闹”“欢快”“得意洋洋”等拟人化的写法，让文章妙趣</w:t>
      </w:r>
      <w:r>
        <w:rPr>
          <w:color w:val="000000"/>
          <w:spacing w:val="0"/>
          <w:w w:val="100"/>
          <w:position w:val="0"/>
          <w:shd w:val="clear" w:color="auto" w:fill="auto"/>
        </w:rPr>
        <w:t>横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3320" w:right="0" w:hanging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生）（一系列动词“依仗”“推挤” “抓住”以及修饰语“好像竭力”“巧 妙”</w:t>
      </w:r>
      <w:r>
        <w:rPr>
          <w:color w:val="000000"/>
          <w:spacing w:val="0"/>
          <w:w w:val="100"/>
          <w:position w:val="0"/>
          <w:shd w:val="clear" w:color="auto" w:fill="auto"/>
        </w:rPr>
        <w:t>等词的运用，形象描绘出了叶猴游戏时，</w:t>
      </w:r>
      <w:r>
        <w:rPr>
          <w:color w:val="000000"/>
          <w:spacing w:val="0"/>
          <w:w w:val="100"/>
          <w:position w:val="0"/>
          <w:shd w:val="clear" w:color="auto" w:fill="auto"/>
        </w:rPr>
        <w:t>淘气</w:t>
      </w:r>
      <w:r>
        <w:rPr>
          <w:color w:val="000000"/>
          <w:spacing w:val="0"/>
          <w:w w:val="100"/>
          <w:position w:val="0"/>
          <w:shd w:val="clear" w:color="auto" w:fill="auto"/>
        </w:rPr>
        <w:t>、可爱、灵巧的姿态。）</w:t>
      </w:r>
    </w:p>
    <w:p>
      <w:pPr>
        <w:pStyle w:val="2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38"/>
        </w:tabs>
        <w:bidi w:val="0"/>
        <w:spacing w:before="0" w:after="0" w:line="91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.提问：品味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语句，说说说明文语言的特点。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①战斗游戏时，动物互相亲密地厮打，看似战斗激烈，其实极有分寸，它们</w:t>
      </w:r>
      <w:r>
        <w:rPr>
          <w:color w:val="000000"/>
          <w:spacing w:val="0"/>
          <w:w w:val="100"/>
          <w:position w:val="0"/>
          <w:shd w:val="clear" w:color="auto" w:fill="auto"/>
        </w:rPr>
        <w:t>配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25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合默契，绝不会引起伤害。（抓住“亲密厮打”“看似” “极为”等词品味 准</w:t>
      </w:r>
      <w:r>
        <w:rPr>
          <w:color w:val="000000"/>
          <w:spacing w:val="0"/>
          <w:w w:val="100"/>
          <w:position w:val="0"/>
          <w:shd w:val="clear" w:color="auto" w:fill="auto"/>
        </w:rPr>
        <w:t>确性）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24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②游戏行为使得动物从小就能熟悉未来生活中要掌握各种技能，例如追逐、</w:t>
      </w:r>
      <w:r>
        <w:rPr>
          <w:color w:val="000000"/>
          <w:spacing w:val="0"/>
          <w:w w:val="100"/>
          <w:position w:val="0"/>
          <w:shd w:val="clear" w:color="auto" w:fill="auto"/>
        </w:rPr>
        <w:t>躲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340"/>
        <w:ind w:left="24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藏、搏斗等等，熟悉未来动物社会中将要结成的各种关系。（结成）</w:t>
      </w:r>
    </w:p>
    <w:p>
      <w:pPr>
        <w:pStyle w:val="2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38"/>
        </w:tabs>
        <w:bidi w:val="0"/>
        <w:spacing w:before="0" w:after="8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.提问：文中关于动物为什么游戏提出了各种假说，请以小组为单位，找出关键句,</w:t>
      </w:r>
      <w:bookmarkStart w:id="2" w:name="bookmark5"/>
      <w:r>
        <w:rPr>
          <w:color w:val="000000"/>
          <w:spacing w:val="0"/>
          <w:w w:val="100"/>
          <w:position w:val="0"/>
          <w:shd w:val="clear" w:color="auto" w:fill="auto"/>
        </w:rPr>
        <w:t>教案</w:t>
      </w:r>
      <w:bookmarkEnd w:id="2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2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选出“假说”的根据和结论。</w:t>
      </w:r>
    </w:p>
    <w:tbl>
      <w:tblPr>
        <w:tblOverlap w:val="never"/>
        <w:jc w:val="right"/>
        <w:tblLayout w:type="fixed"/>
        <w:tblCellMar>
          <w:left w:w="10" w:type="dxa"/>
          <w:right w:w="10" w:type="dxa"/>
        </w:tblCellMar>
      </w:tblPr>
      <w:tblGrid>
        <w:gridCol w:w="2475"/>
        <w:gridCol w:w="5378"/>
        <w:gridCol w:w="6435"/>
      </w:tblGrid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right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假说</w:t>
            </w:r>
          </w:p>
        </w:tc>
        <w:tc>
          <w:tcPr>
            <w:tcW w:w="5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根据</w:t>
            </w: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结论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945"/>
          <w:jc w:val="right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演习说</w:t>
            </w:r>
          </w:p>
        </w:tc>
        <w:tc>
          <w:tcPr>
            <w:tcW w:w="5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猩猩掌中戏水的游戏</w:t>
            </w: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游戏是生活的演习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right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自娱说</w:t>
            </w:r>
          </w:p>
        </w:tc>
        <w:tc>
          <w:tcPr>
            <w:tcW w:w="5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河马玩浮叶、渡鸦滑雪梯</w:t>
            </w: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在生理上心理上保持平衡，自我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安抚自我保护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right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学习说</w:t>
            </w:r>
          </w:p>
        </w:tc>
        <w:tc>
          <w:tcPr>
            <w:tcW w:w="5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黑猩猩玩棍子、动物玩捉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迷藏和追逐游戏</w:t>
            </w: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游戏是一种十分重要的学习行为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1883"/>
          <w:jc w:val="right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锻炼说</w:t>
            </w:r>
          </w:p>
        </w:tc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箫羊奔跑跳跃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北极熊夏天游戏</w:t>
            </w: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动物通过游戏来锻炼身体和生存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能力</w:t>
            </w:r>
          </w:p>
        </w:tc>
      </w:tr>
    </w:tbl>
    <w:p>
      <w:pPr>
        <w:widowControl w:val="0"/>
        <w:spacing w:after="1139" w:line="1" w:lineRule="exact"/>
      </w:pPr>
    </w:p>
    <w:p>
      <w:pPr>
        <w:pStyle w:val="2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53"/>
        </w:tabs>
        <w:bidi w:val="0"/>
        <w:spacing w:before="0" w:after="46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.提问：结合身边的现象，你同意那种说法？</w:t>
      </w:r>
    </w:p>
    <w:p>
      <w:pPr>
        <w:pStyle w:val="2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53"/>
        </w:tabs>
        <w:bidi w:val="0"/>
        <w:spacing w:before="0" w:after="142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.提问：既然是研究动物动物游戏之谜，为什么说仍然是一个谜呢？课文为什么没有</w:t>
      </w:r>
      <w:r>
        <w:rPr>
          <w:color w:val="000000"/>
          <w:spacing w:val="0"/>
          <w:w w:val="100"/>
          <w:position w:val="0"/>
          <w:shd w:val="clear" w:color="auto" w:fill="auto"/>
        </w:rPr>
        <w:t>定的结论？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60" w:line="1856" w:lineRule="exact"/>
        <w:ind w:left="2180" w:right="0" w:hanging="1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明确：第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，动物游戏行为是非常复杂的，不同动物的游戏可能有不同的原因，人 对动物了解得还不多，现在提出的各种假说都有其合理性，也有其局限性。 须深入研究，才能解开动物游戏之谜。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20" w:line="240" w:lineRule="auto"/>
        <w:ind w:left="2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第二，科学注重求实，即使作者倾向于某种假说，也要经过实验的证明，不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180" w:right="0" w:firstLine="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贸然下结论。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20" w:line="1830" w:lineRule="exact"/>
        <w:ind w:left="2180" w:right="0" w:firstLine="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3,</w:t>
      </w:r>
      <w:r>
        <w:rPr>
          <w:color w:val="000000"/>
          <w:spacing w:val="0"/>
          <w:w w:val="100"/>
          <w:position w:val="0"/>
          <w:shd w:val="clear" w:color="auto" w:fill="auto"/>
        </w:rPr>
        <w:t>包容性是科学精神的重要内涵。作者列举各种假说，其本意就有这方 的含义。让各种观点在宽松、包容的学术</w:t>
      </w:r>
      <w:r>
        <w:rPr>
          <w:color w:val="000000"/>
          <w:spacing w:val="0"/>
          <w:w w:val="100"/>
          <w:position w:val="0"/>
          <w:shd w:val="clear" w:color="auto" w:fill="auto"/>
        </w:rPr>
        <w:t>气氛</w:t>
      </w:r>
      <w:r>
        <w:rPr>
          <w:color w:val="000000"/>
          <w:spacing w:val="0"/>
          <w:w w:val="100"/>
          <w:position w:val="0"/>
          <w:shd w:val="clear" w:color="auto" w:fill="auto"/>
        </w:rPr>
        <w:t>中自由碰撞、融合，最终才能 伪存真，求得真理。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hanging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四、拓展阅读，延伸认知</w:t>
      </w:r>
      <w:r>
        <w:br w:type="page"/>
      </w:r>
      <w:bookmarkStart w:id="3" w:name="bookmark7"/>
      <w:r>
        <w:rPr>
          <w:color w:val="000000"/>
          <w:spacing w:val="0"/>
          <w:w w:val="100"/>
          <w:position w:val="0"/>
          <w:shd w:val="clear" w:color="auto" w:fill="auto"/>
        </w:rPr>
        <w:t>教案</w:t>
      </w:r>
      <w:bookmarkEnd w:id="3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追问本文人文内涵：游戏历来被当作人类的专利，这篇科普文告诉我们动物世界也存 在令人无法解释透彻的游戏行为，动物还是我们眼中的只凭本能行事的低等生物吗？这又 会带给你怎样的思考？请学生</w:t>
      </w:r>
      <w:r>
        <w:rPr>
          <w:color w:val="000000"/>
          <w:spacing w:val="0"/>
          <w:w w:val="100"/>
          <w:position w:val="0"/>
          <w:shd w:val="clear" w:color="auto" w:fill="auto"/>
        </w:rPr>
        <w:t>提供</w:t>
      </w:r>
      <w:r>
        <w:rPr>
          <w:color w:val="000000"/>
          <w:spacing w:val="0"/>
          <w:w w:val="100"/>
          <w:position w:val="0"/>
          <w:shd w:val="clear" w:color="auto" w:fill="auto"/>
        </w:rPr>
        <w:t>自己的看法。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、布置作业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请你换位思考，以动物代言人的身份来诉说动物们的心声，它们像对人类说什么呢？ 板书设计：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80" w:line="937" w:lineRule="exact"/>
        <w:ind w:left="288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动物游戏之谜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演习说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3295"/>
          <w:tab w:val="left" w:pos="6490"/>
        </w:tabs>
        <w:bidi w:val="0"/>
        <w:spacing w:before="0" w:after="160" w:line="932" w:lineRule="exact"/>
        <w:ind w:left="1180" w:right="0" w:firstLine="0"/>
        <w:jc w:val="left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94"/>
          <w:szCs w:val="94"/>
          <w:shd w:val="clear" w:color="auto" w:fill="auto"/>
          <w:lang w:val="en-US" w:eastAsia="en-US" w:bidi="en-US"/>
        </w:rPr>
        <w:t>Q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自娱说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？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3295"/>
        </w:tabs>
        <w:bidi w:val="0"/>
        <w:spacing w:before="0" w:after="200" w:line="932" w:lineRule="exact"/>
        <w:ind w:left="14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学习说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锻炼说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附录：课文截图</w:t>
      </w:r>
      <w:r>
        <mc:AlternateContent>
          <mc:Choice Requires="wps">
            <w:drawing>
              <wp:anchor distT="101600" distB="23495" distL="0" distR="0" simplePos="0" relativeHeight="251659264" behindDoc="0" locked="0" layoutInCell="1" allowOverlap="1">
                <wp:simplePos x="0" y="0"/>
                <wp:positionH relativeFrom="page">
                  <wp:posOffset>1570990</wp:posOffset>
                </wp:positionH>
                <wp:positionV relativeFrom="paragraph">
                  <wp:posOffset>101600</wp:posOffset>
                </wp:positionV>
                <wp:extent cx="4843780" cy="342900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4378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40" w:line="279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动物游戏之谜”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182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 xml:space="preserve">Bi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vertAlign w:val="superscript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>■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的自用丛“也.高也 &lt; 几次的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Hinu..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离“叶■骏*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it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•闺”.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依依长,&lt; 巴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ni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色的学■功能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在慢残上反种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无税纣”制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“制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y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的纪电 也"僮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力 要纪”〃拊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KMA.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“助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的一方总及保体幄林.巧妙地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*Ff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去.第小介失是酷庵,…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tri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骷在，太小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在北幔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*1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的冰音修城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t. S4UI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渡代发出欣快的■■同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它。(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向倒.像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44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半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it* H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"榨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ItTU#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'而下.冷到城在］；.乂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Eh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左……它打址件表演叫？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345"/>
                              </w:tabs>
                              <w:bidi w:val="0"/>
                              <w:spacing w:before="0" w:after="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在其柳巴塔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0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V*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时运的人肉幌■的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。处配比”高高事由* 阉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£«fRKK.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以便像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«HW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的.让人域横科它口.得意洋“城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&lt;魅什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V&gt;.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I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欠的而内乂会*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人,刚彳的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法…“修。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义生介，什么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/?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力物学*的此做他的，”也件力使我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帆悼；点人前的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周线！•中山 人化的•耐或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而出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实在住的*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HM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人员儿«的咻级行为楙以冷体的淤残行为. 动物的货或力力.帔认为此动物忖为酬究中**余.■•以覆懵.引公务色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丰的忖为.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381.4pt;height:270pt;margin-top:8pt;margin-left:123.7pt;mso-position-horizontal-relative:page;mso-wrap-distance-bottom:1.85pt;mso-wrap-distance-left:0;mso-wrap-distance-right:0;mso-wrap-distance-top:8pt;position:absolute;v-text-anchor:top;z-index:25165824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40" w:line="279" w:lineRule="exact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</w:rPr>
                        <w:t>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动物游戏之谜”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182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 xml:space="preserve">Bi </w:t>
                      </w:r>
                      <w:r>
                        <w:rPr>
                          <w:rFonts w:ascii="Courier New" w:eastAsia="Courier New" w:hAnsi="Courier New" w:cs="Courier New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vertAlign w:val="superscript"/>
                        </w:rPr>
                        <w:t xml:space="preserve">1 </w:t>
                      </w:r>
                      <w:r>
                        <w:rPr>
                          <w:rFonts w:ascii="Courier New" w:eastAsia="Courier New" w:hAnsi="Courier New" w:cs="Courier New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>■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的自用丛“也.高也 &lt; 几次的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Hinu..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离“叶■骏*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it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•闺”.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依依长,&lt; 巴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ni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色的学■功能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在慢残上反种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无税纣”制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“制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y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的纪电 也"僮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力 要纪”〃拊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KMA.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“助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的一方总及保体幄林.巧妙地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*Ff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去.第小介失是酷庵,…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tri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骷在，太小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在北幔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*1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的冰音修城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t. S4UI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渡代发出欣快的■■同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它。(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向倒.像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44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半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it* H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"榨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ItTU#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'而下.冷到城在］；.乂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Eh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左……它打址件表演叫？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345"/>
                        </w:tabs>
                        <w:bidi w:val="0"/>
                        <w:spacing w:before="0" w:after="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在其柳巴塔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0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V*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时运的人肉幌■的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。处配比”高高事由* 阉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£«fRKK.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以便像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«HW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的.让人域横科它口.得意洋“城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&lt;魅什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V&gt;.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I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欠的而内乂会*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人,刚彳的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法…“修。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义生介，什么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/?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力物学*的此做他的，”也件力使我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帆悼；点人前的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周线！•中山 人化的•耐或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而出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实在住的*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HM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人员儿«的咻级行为楙以冷体的淤残行为. 动物的货或力力.帔认为此动物忖为酬究中**余.■•以覆懵.引公务色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丰的忖为.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21209" w:h="31680"/>
          <w:pgMar w:top="1026" w:right="2411" w:bottom="2073" w:left="2320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01600" distB="23495" distL="0" distR="0" simplePos="0" relativeHeight="251661312" behindDoc="0" locked="0" layoutInCell="1" allowOverlap="1">
                <wp:simplePos x="0" y="0"/>
                <wp:positionH relativeFrom="page">
                  <wp:posOffset>1570990</wp:posOffset>
                </wp:positionH>
                <wp:positionV relativeFrom="paragraph">
                  <wp:posOffset>101600</wp:posOffset>
                </wp:positionV>
                <wp:extent cx="4843780" cy="3429000"/>
                <wp:wrapTopAndBottom/>
                <wp:docPr id="1016826979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4378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40" w:line="279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动物游戏之谜”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182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 xml:space="preserve">Bi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vertAlign w:val="superscript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>■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的自用丛“也.高也 &lt; 几次的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Hinu..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离“叶■骏*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it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•闺”.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依依长,&lt; 巴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ni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色的学■功能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在慢残上反种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无税纣”制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“制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y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的纪电 也"僮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力 要纪”〃拊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KMA.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“助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的一方总及保体幄林.巧妙地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*Ff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去.第小介失是酷庵,…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tri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骷在，太小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在北幔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*1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的冰音修城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t. S4UI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渡代发出欣快的■■同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它。(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向倒.像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44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半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it* H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"榨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ItTU#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'而下.冷到城在］；.乂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Eh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左……它打址件表演叫？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345"/>
                              </w:tabs>
                              <w:bidi w:val="0"/>
                              <w:spacing w:before="0" w:after="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在其柳巴塔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0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V*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时运的人肉幌■的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。处配比”高高事由* 阉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£«fRKK.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以便像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«HW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的.让人域横科它口.得意洋“城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&lt;魅什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V&gt;.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I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欠的而内乂会*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人,刚彳的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法…“修。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义生介，什么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/?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79" w:lineRule="exact"/>
                              <w:ind w:left="70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力物学*的此做他的，”也件力使我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帆悼；点人前的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周线！•中山 人化的•耐或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而出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实在住的*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HM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人员儿«的咻级行为楙以冷体的淤残行为. 动物的货或力力.帔认为此动物忖为酬究中**余.■•以覆懵.引公务色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丰的忖为.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" o:spid="_x0000_s1026" type="#_x0000_t202" style="width:381.4pt;height:270pt;margin-top:8pt;margin-left:123.7pt;mso-position-horizontal-relative:page;mso-wrap-distance-bottom:1.85pt;mso-wrap-distance-left:0;mso-wrap-distance-right:0;mso-wrap-distance-top:8pt;position:absolute;v-text-anchor:top;z-index:25166028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40" w:line="279" w:lineRule="exact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</w:rPr>
                        <w:t>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动物游戏之谜”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182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 xml:space="preserve">Bi </w:t>
                      </w:r>
                      <w:r>
                        <w:rPr>
                          <w:rFonts w:ascii="Courier New" w:eastAsia="Courier New" w:hAnsi="Courier New" w:cs="Courier New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vertAlign w:val="superscript"/>
                        </w:rPr>
                        <w:t xml:space="preserve">1 </w:t>
                      </w:r>
                      <w:r>
                        <w:rPr>
                          <w:rFonts w:ascii="Courier New" w:eastAsia="Courier New" w:hAnsi="Courier New" w:cs="Courier New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>■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的自用丛“也.高也 &lt; 几次的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Hinu..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离“叶■骏*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it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•闺”.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依依长,&lt; 巴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ni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色的学■功能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在慢残上反种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无税纣”制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“制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y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的纪电 也"僮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力 要纪”〃拊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KMA.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“助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的一方总及保体幄林.巧妙地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*Ff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去.第小介失是酷庵,…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tri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骷在，太小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在北幔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*1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的冰音修城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t. S4UI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渡代发出欣快的■■同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它。(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向倒.像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44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半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it* H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"榨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ItTU#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'而下.冷到城在］；.乂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Eh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左……它打址件表演叫？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345"/>
                        </w:tabs>
                        <w:bidi w:val="0"/>
                        <w:spacing w:before="0" w:after="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在其柳巴塔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0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V*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时运的人肉幌■的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。处配比”高高事由* 阉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£«fRKK.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以便像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«HW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的.让人域横科它口.得意洋“城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&lt;魅什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V&gt;.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I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欠的而内乂会*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人,刚彳的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法…“修。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义生介，什么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/?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79" w:lineRule="exact"/>
                        <w:ind w:left="70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力物学*的此做他的，”也件力使我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帆悼；点人前的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周线！•中山 人化的•耐或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而出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实在住的*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HM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人员儿«的咻级行为楙以冷体的淤残行为. 动物的货或力力.帔认为此动物忖为酬究中**余.■•以覆懵.引公务色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丰的忖为.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5900" distB="142875" distL="0" distR="0" simplePos="0" relativeHeight="251663360" behindDoc="0" locked="0" layoutInCell="1" allowOverlap="1">
                <wp:simplePos x="0" y="0"/>
                <wp:positionH relativeFrom="page">
                  <wp:posOffset>7247890</wp:posOffset>
                </wp:positionH>
                <wp:positionV relativeFrom="paragraph">
                  <wp:posOffset>215900</wp:posOffset>
                </wp:positionV>
                <wp:extent cx="4391025" cy="319532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91025" cy="3195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0" w:lineRule="exact"/>
                              <w:ind w:left="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故斗门曲他十以 •他警加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@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-*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社会行为.楹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翁㈣.助我家京帽■打.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•CMiaa.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贵〃方•匕它打胤介默也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维米隽唱抬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gm.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修仪抬认为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瀛斗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。-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能瞽比真的械斗更徇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.闪为德仲旧戏*京应〃的攻击右“」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“传信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”，第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力构「 情境门般依刈,使酒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不介发”或«的假力.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305"/>
                              </w:tabs>
                              <w:bidi w:val="0"/>
                              <w:spacing w:before="0" w:after="0"/>
                              <w:ind w:left="0" w:right="0" w:firstLine="340"/>
                              <w:jc w:val="both"/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检摄附恨•制内勤制.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A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次胖电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1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板甩出动七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JL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配峰必向改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”.4U4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1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畲拿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送样的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ea. C WlKfA EiilM.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fldHA^Aia. UL&lt;UAMf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4760" w:right="0"/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Mi. A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杷它卅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LZ.Wtfift E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Q 2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•曲或◎螺.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热用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一舞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FT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《埠.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8" w:lineRule="exact"/>
                              <w:ind w:left="4760" w:right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近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.9q *.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动构的温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行为力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明充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的收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 M»,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“HW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开穴中 ，仅的禽域.十熄的，*点. 星力“力什夕.要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aii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脩咳.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430"/>
                              </w:tabs>
                              <w:bidi w:val="0"/>
                              <w:spacing w:before="0" w:after="0" w:line="278" w:lineRule="exact"/>
                              <w:ind w:left="472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条 ©*比 律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•*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此牛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”IRtY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 xml:space="preserve">，击挖量.仔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Ml) E.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无怆从后&amp;&amp;构. 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松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，£必打为方面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7" type="#_x0000_t202" style="width:345.75pt;height:251.6pt;margin-top:17pt;margin-left:570.7pt;mso-position-horizontal-relative:page;mso-wrap-distance-bottom:11.25pt;mso-wrap-distance-left:0;mso-wrap-distance-right:0;mso-wrap-distance-top:17pt;position:absolute;v-text-anchor:top;z-index:251662336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0" w:lineRule="exact"/>
                        <w:ind w:left="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故斗门曲他十以 •他警加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@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-*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社会行为.楹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翁㈣.助我家京帽■打.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•CMiaa.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k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贵〃方•匕它打胤介默也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维米隽唱抬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gm.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修仪抬认为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瀛斗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能瞽比真的械斗更徇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.闪为德仲旧戏*京应〃的攻击右“」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“传信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”，第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力构「 情境门般依刈,使酒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不介发”或«的假力.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305"/>
                        </w:tabs>
                        <w:bidi w:val="0"/>
                        <w:spacing w:before="0" w:after="0"/>
                        <w:ind w:left="0" w:right="0" w:firstLine="340"/>
                        <w:jc w:val="both"/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检摄附恨•制内勤制.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A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次胖电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1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板甩出动七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JL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配峰必向改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”.4U4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1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畲拿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送样的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ea. C WlKfA EiilM.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fldHA^Aia. UL&lt;UAMf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4760" w:right="0"/>
                        <w:jc w:val="both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Mi. A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杷它卅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LZ.Wtfift E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Q 2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•曲或◎螺.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热用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一舞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FT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《埠.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8" w:lineRule="exact"/>
                        <w:ind w:left="4760" w:right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近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.9q *.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动构的温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行为力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g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明充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的收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 M»,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“HW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开穴中 ，仅的禽域.十熄的，*点. 星力“力什夕.要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aii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脩咳.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430"/>
                        </w:tabs>
                        <w:bidi w:val="0"/>
                        <w:spacing w:before="0" w:after="0" w:line="278" w:lineRule="exact"/>
                        <w:ind w:left="4720" w:right="0" w:firstLine="0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条 ©*比 律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•*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此牛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”IRtY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 xml:space="preserve">，击挖量.仔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Ml) E.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无怆从后&amp;&amp;构. 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松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，£必打为方面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682750" distB="133350" distL="0" distR="0" simplePos="0" relativeHeight="251664384" behindDoc="0" locked="0" layoutInCell="1" allowOverlap="1">
            <wp:simplePos x="0" y="0"/>
            <wp:positionH relativeFrom="page">
              <wp:posOffset>7247890</wp:posOffset>
            </wp:positionH>
            <wp:positionV relativeFrom="paragraph">
              <wp:posOffset>1682750</wp:posOffset>
            </wp:positionV>
            <wp:extent cx="2914650" cy="1738630"/>
            <wp:wrapTopAndBottom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3425825" distB="0" distL="0" distR="0" simplePos="0" relativeHeight="251666432" behindDoc="0" locked="0" layoutInCell="1" allowOverlap="1">
                <wp:simplePos x="0" y="0"/>
                <wp:positionH relativeFrom="page">
                  <wp:posOffset>7291070</wp:posOffset>
                </wp:positionH>
                <wp:positionV relativeFrom="paragraph">
                  <wp:posOffset>3425825</wp:posOffset>
                </wp:positionV>
                <wp:extent cx="4352925" cy="12827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52925" cy="128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710"/>
                              </w:tabs>
                              <w:bidi w:val="0"/>
                              <w:spacing w:before="0" w:after="0" w:line="27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*••••«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分析.肆彳鲍节方能■的值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342.75pt;height:10.1pt;margin-top:269.75pt;margin-left:574.1pt;mso-position-horizontal-relative:page;mso-wrap-distance-bottom:0;mso-wrap-distance-left:0;mso-wrap-distance-right:0;mso-wrap-distance-top:269.75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710"/>
                        </w:tabs>
                        <w:bidi w:val="0"/>
                        <w:spacing w:before="0" w:after="0" w:line="278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*••••«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分析.肆彳鲍节方能■的值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63500" distB="0" distL="0" distR="0" simplePos="0" relativeHeight="251667456" behindDoc="0" locked="0" layoutInCell="1" allowOverlap="1">
            <wp:simplePos x="0" y="0"/>
            <wp:positionH relativeFrom="page">
              <wp:posOffset>11800840</wp:posOffset>
            </wp:positionH>
            <wp:positionV relativeFrom="paragraph">
              <wp:posOffset>63500</wp:posOffset>
            </wp:positionV>
            <wp:extent cx="328930" cy="500380"/>
            <wp:wrapTopAndBottom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3195955" simplePos="0" relativeHeight="251668480" behindDoc="0" locked="0" layoutInCell="1" allowOverlap="1">
                <wp:simplePos x="0" y="0"/>
                <wp:positionH relativeFrom="page">
                  <wp:posOffset>2023745</wp:posOffset>
                </wp:positionH>
                <wp:positionV relativeFrom="paragraph">
                  <wp:posOffset>12700</wp:posOffset>
                </wp:positionV>
                <wp:extent cx="1299845" cy="2309495"/>
                <wp:wrapSquare wrapText="bothSides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99845" cy="2309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77" w:lineRule="exact"/>
                              <w:ind w:left="0" w:right="0" w:firstLine="36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场究动构行力的科不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«.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校同防拘潮映的期式.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它打分收三热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“心的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8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/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tk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麻金.枪力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4.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悔爆哀翻内修或.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7" w:lineRule="exact"/>
                              <w:ind w:left="0" w:right="0" w:firstLine="360"/>
                              <w:jc w:val="both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蛆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收的“征虺无 畲依体.功物个体可以检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遗行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果物，战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&gt;h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动物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KKK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寓果班政日再覆、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Mtt.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住城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行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f. M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畲翕&amp;怪"造飨 幅超商■.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或雄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«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7" w:lineRule="exact"/>
                              <w:ind w:left="0" w:right="0" w:firstLine="36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欣仔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建.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»•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102.35pt;height:181.85pt;margin-top:0;margin-left:159.35pt;mso-position-horizontal-relative:page;mso-wrap-distance-right:251.65pt;position:absolute;z-index:-251630592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77" w:lineRule="exact"/>
                        <w:ind w:left="0" w:right="0" w:firstLine="36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场究动构行力的科不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«.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校同防拘潮映的期式.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它打分收三热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“心的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8" w:lineRule="auto"/>
                        <w:ind w:left="0" w:right="0" w:firstLine="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/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tk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麻金.枪力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4.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悔爆哀翻内修或.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7" w:lineRule="exact"/>
                        <w:ind w:left="0" w:right="0" w:firstLine="360"/>
                        <w:jc w:val="both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蛆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收的“征虺无 畲依体.功物个体可以检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遗行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果物，战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&gt;h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动物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KKK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寓果班政日再覆、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Mtt.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住城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行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f. M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4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畲翕&amp;怪"造飨 幅超商■.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或雄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«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7" w:lineRule="exact"/>
                        <w:ind w:left="0" w:right="0" w:firstLine="36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欣仔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建.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»•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642620" distB="209550" distL="1514475" distR="114300" simplePos="0" relativeHeight="251669504" behindDoc="0" locked="0" layoutInCell="1" allowOverlap="1">
            <wp:simplePos x="0" y="0"/>
            <wp:positionH relativeFrom="page">
              <wp:posOffset>3423920</wp:posOffset>
            </wp:positionH>
            <wp:positionV relativeFrom="paragraph">
              <wp:posOffset>655320</wp:posOffset>
            </wp:positionV>
            <wp:extent cx="2981325" cy="1457325"/>
            <wp:wrapSquare wrapText="bothSides"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久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UfflM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欠■献行述特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QG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明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13"/>
          <w:szCs w:val="13"/>
          <w:shd w:val="clear" w:color="auto" w:fill="auto"/>
          <w:lang w:val="zh-CN" w:eastAsia="zh-CN" w:bidi="zh-CN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11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的的“纯.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13"/>
          <w:szCs w:val="13"/>
          <w:shd w:val="clear" w:color="auto" w:fill="auto"/>
          <w:lang w:val="zh-CN" w:eastAsia="zh-CN" w:bidi="zh-CN"/>
        </w:rPr>
        <w:t>・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火种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“hG"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&amp;a.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3520"/>
        </w:tabs>
        <w:bidi w:val="0"/>
        <w:spacing w:before="0" w:after="0"/>
        <w:ind w:left="1120" w:right="34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»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，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Ewwwi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之，约蜕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13"/>
          <w:szCs w:val="13"/>
          <w:shd w:val="clear" w:color="auto" w:fill="auto"/>
          <w:lang w:val="zh-CN" w:eastAsia="zh-CN" w:bidi="zh-CN"/>
        </w:rPr>
        <w:t>・</w:t>
      </w:r>
      <w:r>
        <w:rPr>
          <w:b w:val="0"/>
          <w:bCs w:val="0"/>
          <w:smallCap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4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尔；发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《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t.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雄，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的工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ww/urm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>送”的一瞋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13"/>
          <w:szCs w:val="13"/>
          <w:shd w:val="clear" w:color="auto" w:fill="auto"/>
          <w:lang w:val="zh-CN" w:eastAsia="zh-CN" w:bidi="zh-CN"/>
        </w:rPr>
        <w:t>।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 xml:space="preserve">川『拿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AJL4c. HI5f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 xml:space="preserve">未汲取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zh-CN" w:eastAsia="zh-CN" w:bidi="zh-CN"/>
        </w:rPr>
        <w:t xml:space="preserve">•■中的东.匍或勺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T.Wft'ft I 7ITjf ?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 ft*M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76" w:lineRule="exact"/>
        <w:ind w:left="1160" w:right="0" w:firstLine="20"/>
        <w:jc w:val="left"/>
        <w:rPr>
          <w:sz w:val="13"/>
          <w:szCs w:val="13"/>
        </w:rPr>
      </w:pP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■UJhM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时做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fltMiM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中的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AMg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 xml:space="preserve">的,取察达”的左用. 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6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个*认为,为*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A* 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生临的揖慎戒慎”,笥现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lr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为使却动物从小虢睡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ILS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火学油中餐拿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的为廿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植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・・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 xml:space="preserve">.但 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M«. BM.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 xml:space="preserve">府 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WN. M£A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未动特社会中对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M.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世的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聆又名.送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“I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力物用妾的 生存造应是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翕直裳的•送肿靛及可以林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XT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演其电工星公/点出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(»金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94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.仍的南&gt;「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6290"/>
          <w:tab w:val="left" w:pos="7325"/>
        </w:tabs>
        <w:bidi w:val="0"/>
        <w:spacing w:before="0" w:after="0" w:line="276" w:lineRule="exact"/>
        <w:ind w:left="1160" w:right="0" w:firstLine="380"/>
        <w:jc w:val="left"/>
      </w:pP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W *H**&lt;iMa </w:t>
      </w:r>
      <w:r>
        <w:rPr>
          <w:color w:val="000000"/>
          <w:spacing w:val="0"/>
          <w:w w:val="100"/>
          <w:position w:val="0"/>
          <w:shd w:val="clear" w:color="auto" w:fill="auto"/>
        </w:rPr>
        <w:t>-慎”域二施，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HS</w:t>
      </w:r>
      <w:r>
        <w:rPr>
          <w:color w:val="000000"/>
          <w:spacing w:val="0"/>
          <w:w w:val="100"/>
          <w:position w:val="0"/>
          <w:shd w:val="clear" w:color="auto" w:fill="auto"/>
        </w:rPr>
        <w:t>出.防戒打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</w:t>
      </w:r>
      <w:r>
        <w:rPr>
          <w:color w:val="000000"/>
          <w:spacing w:val="0"/>
          <w:w w:val="100"/>
          <w:position w:val="0"/>
          <w:shd w:val="clear" w:color="auto" w:fill="auto"/>
        </w:rPr>
        <w:t>片小聚于靖小好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成年动也也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方南量.能门旱阴不少成年助场满也的代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 H f &lt;&lt;l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动婀聿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&amp;,</w:t>
      </w:r>
      <w:r>
        <w:rPr>
          <w:color w:val="000000"/>
          <w:spacing w:val="0"/>
          <w:w w:val="100"/>
          <w:position w:val="0"/>
          <w:shd w:val="clear" w:color="auto" w:fill="auto"/>
        </w:rPr>
        <w:t>不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”4</w:t>
      </w:r>
      <w:r>
        <w:rPr>
          <w:color w:val="000000"/>
          <w:spacing w:val="0"/>
          <w:w w:val="100"/>
          <w:position w:val="0"/>
          <w:shd w:val="clear" w:color="auto" w:fill="auto"/>
        </w:rPr>
        <w:t>州浦我东演“生 情的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量.连桁出.〃”必构的桥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Q'jtG</w:t>
      </w:r>
      <w:r>
        <w:rPr>
          <w:color w:val="000000"/>
          <w:spacing w:val="0"/>
          <w:w w:val="100"/>
          <w:position w:val="0"/>
          <w:shd w:val="clear" w:color="auto" w:fill="auto"/>
        </w:rPr>
        <w:t>心内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  <w:lang w:val="en-US" w:eastAsia="en-US" w:bidi="en-US"/>
        </w:rPr>
        <w:t>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£</w:t>
      </w:r>
      <w:r>
        <w:rPr>
          <w:color w:val="000000"/>
          <w:spacing w:val="0"/>
          <w:w w:val="100"/>
          <w:position w:val="0"/>
          <w:shd w:val="clear" w:color="auto" w:fill="auto"/>
        </w:rPr>
        <w:t>淡系.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Mtai-mR«UAKA</w:t>
      </w:r>
      <w:r>
        <w:rPr>
          <w:color w:val="000000"/>
          <w:spacing w:val="0"/>
          <w:w w:val="100"/>
          <w:position w:val="0"/>
          <w:shd w:val="clear" w:color="auto" w:fill="auto"/>
        </w:rPr>
        <w:t>卜*配 用在本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《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的柳叶的/◎，黑玛的修或丫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।</w:t>
      </w:r>
      <w:r>
        <w:rPr>
          <w:color w:val="000000"/>
          <w:spacing w:val="0"/>
          <w:w w:val="100"/>
          <w:position w:val="0"/>
          <w:shd w:val="clear" w:color="auto" w:fill="auto"/>
        </w:rPr>
        <w:t>动糊〉会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为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r 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•自收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&amp;4.•</w:t>
      </w:r>
      <w:r>
        <w:rPr>
          <w:rFonts w:ascii="Arial Unicode MS" w:eastAsia="Arial Unicode MS" w:hAnsi="Arial Unicode MS" w:cs="Arial Unicode MS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自我喉乐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  <w:shd w:val="clear" w:color="auto" w:fill="auto"/>
        </w:rPr>
        <w:t>・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曲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大件的人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m.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止便■食.通■故害.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xmn*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9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w.</w:t>
      </w:r>
      <w:r>
        <w:br w:type="page"/>
      </w:r>
    </w:p>
    <w:p>
      <w:pPr>
        <w:pStyle w:val="1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4" w:name="bookmark9"/>
      <w:r>
        <w:rPr>
          <w:color w:val="000000"/>
          <w:spacing w:val="0"/>
          <w:w w:val="100"/>
          <w:position w:val="0"/>
          <w:shd w:val="clear" w:color="auto" w:fill="auto"/>
        </w:rPr>
        <w:t>教案</w:t>
      </w:r>
      <w:bookmarkEnd w:id="4"/>
    </w:p>
    <w:p>
      <w:pPr>
        <w:widowControl w:val="0"/>
        <w:spacing w:line="1" w:lineRule="exact"/>
      </w:pPr>
      <w:r>
        <w:drawing>
          <wp:anchor distT="165100" distB="714375" distL="0" distR="0" simplePos="0" relativeHeight="251670528" behindDoc="0" locked="0" layoutInCell="1" allowOverlap="1">
            <wp:simplePos x="0" y="0"/>
            <wp:positionH relativeFrom="page">
              <wp:posOffset>1653540</wp:posOffset>
            </wp:positionH>
            <wp:positionV relativeFrom="paragraph">
              <wp:posOffset>165100</wp:posOffset>
            </wp:positionV>
            <wp:extent cx="381000" cy="2190750"/>
            <wp:wrapTopAndBottom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760730" distB="699770" distL="0" distR="0" simplePos="0" relativeHeight="251671552" behindDoc="0" locked="0" layoutInCell="1" allowOverlap="1">
                <wp:simplePos x="0" y="0"/>
                <wp:positionH relativeFrom="page">
                  <wp:posOffset>2091690</wp:posOffset>
                </wp:positionH>
                <wp:positionV relativeFrom="paragraph">
                  <wp:posOffset>760730</wp:posOffset>
                </wp:positionV>
                <wp:extent cx="1252220" cy="160972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2220" cy="1609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6" w:lineRule="exact"/>
                              <w:ind w:left="0" w:righ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用遇化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4KA.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叶力重达 的财相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运” •|(|我飘城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IWKtlM«.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0窿*跄匕 冷门我也乐的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Ad.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6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爪的猫或.使 动拘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轼的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僧克》” 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聆疆制和冲位.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6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心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IV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上 *&amp;像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i.a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倒忖找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width:98.6pt;height:126.75pt;margin-top:59.9pt;margin-left:164.7pt;mso-position-horizontal-relative:page;mso-wrap-distance-bottom:55.1pt;mso-wrap-distance-left:0;mso-wrap-distance-right:0;mso-wrap-distance-top:59.9pt;position:absolute;z-index:-251629568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6" w:lineRule="exact"/>
                        <w:ind w:left="0" w:righ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用遇化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4KA.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叶力重达 的财相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运” •|(|我飘城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IWKtlM«.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0窿*跄匕 冷门我也乐的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Ad.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6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爪的猫或.使 动拘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轼的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僧克》” 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聆疆制和冲位.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6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心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IV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上 *&amp;像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i.a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倒忖找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84425" distB="523875" distL="0" distR="0" simplePos="0" relativeHeight="251672576" behindDoc="0" locked="0" layoutInCell="1" allowOverlap="1">
                <wp:simplePos x="0" y="0"/>
                <wp:positionH relativeFrom="page">
                  <wp:posOffset>2215515</wp:posOffset>
                </wp:positionH>
                <wp:positionV relativeFrom="paragraph">
                  <wp:posOffset>2384425</wp:posOffset>
                </wp:positionV>
                <wp:extent cx="1123950" cy="16192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23950" cy="1619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定峋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CIV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公儿加。我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width:88.5pt;height:12.75pt;margin-top:187.75pt;margin-left:174.45pt;mso-position-horizontal-relative:page;mso-wrap-distance-bottom:41.25pt;mso-wrap-distance-left:0;mso-wrap-distance-right:0;mso-wrap-distance-top:187.75pt;position:absolute;z-index:-251628544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定峋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CIV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公儿加。我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565400" distB="342900" distL="0" distR="0" simplePos="0" relativeHeight="251673600" behindDoc="0" locked="0" layoutInCell="1" allowOverlap="1">
                <wp:simplePos x="0" y="0"/>
                <wp:positionH relativeFrom="page">
                  <wp:posOffset>2091690</wp:posOffset>
                </wp:positionH>
                <wp:positionV relativeFrom="paragraph">
                  <wp:posOffset>2565400</wp:posOffset>
                </wp:positionV>
                <wp:extent cx="1252220" cy="16192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2220" cy="1619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fltr. Wiftf.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zh-CN" w:eastAsia="zh-CN" w:bidi="zh-CN"/>
                              </w:rPr>
                              <w:t>4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•履雄小雄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98.6pt;height:12.75pt;margin-top:0;margin-left:164.7pt;mso-position-horizontal-relative:page;mso-wrap-distance-left:0;mso-wrap-distance-right:0;position:absolute;z-index:-251627520" filled="f" stroked="f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fltr. Wiftf.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zh-CN" w:eastAsia="zh-CN" w:bidi="zh-CN"/>
                        </w:rPr>
                        <w:t>4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•履雄小雄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741930" distB="4445" distL="0" distR="0" simplePos="0" relativeHeight="251674624" behindDoc="0" locked="0" layoutInCell="1" allowOverlap="1">
                <wp:simplePos x="0" y="0"/>
                <wp:positionH relativeFrom="page">
                  <wp:posOffset>2091690</wp:posOffset>
                </wp:positionH>
                <wp:positionV relativeFrom="paragraph">
                  <wp:posOffset>2741930</wp:posOffset>
                </wp:positionV>
                <wp:extent cx="1247775" cy="32385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7775" cy="323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冷.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应*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期七也寥要物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&lt;.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以上依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0-I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以林为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98.25pt;height:25.5pt;margin-top:215.9pt;margin-left:164.7pt;mso-position-horizontal-relative:page;mso-wrap-distance-bottom:0.35pt;mso-wrap-distance-left:0;mso-wrap-distance-right:0;mso-wrap-distance-top:215.9pt;position:absolute;z-index:-251626496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冷.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应*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期七也寥要物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&lt;.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以上依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0-I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以林为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593725" distB="280670" distL="0" distR="0" simplePos="0" relativeHeight="251675648" behindDoc="0" locked="0" layoutInCell="1" allowOverlap="1">
            <wp:simplePos x="0" y="0"/>
            <wp:positionH relativeFrom="page">
              <wp:posOffset>3410585</wp:posOffset>
            </wp:positionH>
            <wp:positionV relativeFrom="paragraph">
              <wp:posOffset>593725</wp:posOffset>
            </wp:positionV>
            <wp:extent cx="3095625" cy="2195830"/>
            <wp:wrapTopAndBottom/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box 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675005" distB="781050" distL="0" distR="0" simplePos="0" relativeHeight="251676672" behindDoc="0" locked="0" layoutInCell="1" allowOverlap="1">
                <wp:simplePos x="0" y="0"/>
                <wp:positionH relativeFrom="page">
                  <wp:posOffset>7339965</wp:posOffset>
                </wp:positionH>
                <wp:positionV relativeFrom="paragraph">
                  <wp:posOffset>675005</wp:posOffset>
                </wp:positionV>
                <wp:extent cx="4385945" cy="161417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85945" cy="1614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5" w:lineRule="exact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 xml:space="preserve">***»*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*林克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./Jim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0" w:lineRule="exact"/>
                              <w:ind w:left="0" w:right="0" w:firstLine="34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国几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“w&amp;. *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*史«|&amp;停？曲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w&amp;4Kf •«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(；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r. x#r -nw.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 xml:space="preserve">iff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•学:「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zh-CN" w:eastAsia="zh-CN" w:bidi="zh-CN"/>
                              </w:rPr>
                              <w:t>・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迷*力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f -Sg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？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崎化?:打着拖女发冷，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n.dull. ll&lt;WiA*HViiin«aN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漏，”的内抬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2.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wa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肉豉忏力中入旗出最的”笑卅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nn^Mit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h.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W£ti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总望力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nm Utt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［京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40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的"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tlAiKR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•都过&amp;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V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纣定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zh-CN" w:eastAsia="zh-CN" w:bidi="zh-CN"/>
                              </w:rPr>
                              <w:t>・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的的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5" w:lineRule="exact"/>
                              <w:ind w:left="0" w:right="0" w:firstLine="130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也构的力&amp;皿北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SiMtR. 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登复外送牌和或人为卜 个■切的 定义也很年宓».阱0”为“以《僮体”说小.〃以儿僮演覆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七一木”的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 xml:space="preserve">LKMM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 xml:space="preserve">(I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动弊行即「即兴发”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〃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比模式•没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,女的地«,内畲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为•殳.实代。人叱掩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M.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tt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林嘴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崎它动竹施废什”附。*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UCHQ.tMTIF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谢%函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SM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G/t. d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；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</w:rPr>
                              <w:t>金做竟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345.35pt;height:127.1pt;margin-top:53.15pt;margin-left:577.95pt;mso-position-horizontal-relative:page;mso-wrap-distance-bottom:61.5pt;mso-wrap-distance-left:0;mso-wrap-distance-right:0;mso-wrap-distance-top:53.15pt;position:absolute;z-index:-251625472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5" w:lineRule="exact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 xml:space="preserve">***»*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*林克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./Jim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0" w:lineRule="exact"/>
                        <w:ind w:left="0" w:right="0" w:firstLine="340"/>
                        <w:jc w:val="left"/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国几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“w&amp;. *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*史«|&amp;停？曲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w&amp;4Kf •«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(；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r. x#r -nw.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 xml:space="preserve">iff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•学:「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zh-CN" w:eastAsia="zh-CN" w:bidi="zh-CN"/>
                        </w:rPr>
                        <w:t>・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迷*力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f -Sg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？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崎化?:打着拖女发冷，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n.dull. ll&lt;WiA*HViiin«aN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漏，”的内抬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2.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wa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肉豉忏力中入旗出最的”笑卅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nn^Mit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h.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W£ti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总望力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nm Utt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［京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40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的"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tlAiKR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•都过&amp;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V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纣定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zh-CN" w:eastAsia="zh-CN" w:bidi="zh-CN"/>
                        </w:rPr>
                        <w:t>・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的的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5" w:lineRule="exact"/>
                        <w:ind w:left="0" w:right="0" w:firstLine="130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也构的力&amp;皿北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SiMtR. 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登复外送牌和或人为卜 个■切的 定义也很年宓».阱0”为“以《僮体”说小.〃以儿僮演覆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七一木”的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 xml:space="preserve">LKMM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 xml:space="preserve">(I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动弊行即「即兴发”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〃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比模式•没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04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,女的地«,内畲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为•殳.实代。人叱掩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M.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tt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林嘴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崎它动竹施废什”附。*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UCHQ.tMTIF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谢%函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SM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G/t. d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；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</w:rPr>
                        <w:t>金做竟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808605" distB="0" distL="0" distR="0" simplePos="0" relativeHeight="251677696" behindDoc="0" locked="0" layoutInCell="1" allowOverlap="1">
            <wp:simplePos x="0" y="0"/>
            <wp:positionH relativeFrom="page">
              <wp:posOffset>7349490</wp:posOffset>
            </wp:positionH>
            <wp:positionV relativeFrom="paragraph">
              <wp:posOffset>2808605</wp:posOffset>
            </wp:positionV>
            <wp:extent cx="1438275" cy="262255"/>
            <wp:wrapTopAndBottom/>
            <wp:docPr id="29" name="Shap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box 3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2700" distB="1428750" distL="0" distR="0" simplePos="0" relativeHeight="251678720" behindDoc="0" locked="0" layoutInCell="1" allowOverlap="1">
                <wp:simplePos x="0" y="0"/>
                <wp:positionH relativeFrom="page">
                  <wp:posOffset>2082165</wp:posOffset>
                </wp:positionH>
                <wp:positionV relativeFrom="paragraph">
                  <wp:posOffset>12700</wp:posOffset>
                </wp:positionV>
                <wp:extent cx="4400550" cy="191897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00550" cy="1918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•ntttt".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9" w:lineRule="exact"/>
                              <w:ind w:left="0" w:right="0" w:firstLine="38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久的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片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经生异学*江斯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•2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哈候大不〃介工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M*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脩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问 “世；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11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•引人汴”的旅贸收一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¥j|HT.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”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打认为,研残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K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”甯，”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曰假的学月行 为.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hWn?SA hlCMBfE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“上却究以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留的牛」|卜力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友双.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*i*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由熏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W“ M«IF.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电门«力川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做用鲁静南瞋行为，介州北人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iHEfg.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幺刑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HtfZM&lt;ll WlftftW.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经历过速仲端夜的田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WW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。今小生活中*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学众住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MMttf. 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悍.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能速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dr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部也逢也住动物学会“删竹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岫出像护门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八粒.爵境的哀夫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得.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■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八住的救索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Mta. HVI0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，，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物的速度.■我.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U&lt;st/J.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&gt;1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能力和黑削沙哈的定力倡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a*.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廨或胃助"骨俱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火■机会.使它彳唯杷门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〉人*植他加**的口然环嵯.杜 今甲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绮介超余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WiK£it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而纷，.，动打，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ir&amp;K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年碗打.“成终后，卜”■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的学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N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日力.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width:346.5pt;height:151.1pt;margin-top:0;margin-left:163.95pt;mso-position-horizontal-relative:page;mso-wrap-distance-bottom:112.5pt;mso-wrap-distance-left:0;mso-wrap-distance-right:0;position:absolute;z-index:-251624448" filled="f" stroked="f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•ntttt".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9" w:lineRule="exact"/>
                        <w:ind w:left="0" w:right="0" w:firstLine="380"/>
                        <w:jc w:val="both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久的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片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经生异学*江斯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•2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哈候大不〃介工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M*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脩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问 “世；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11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•引人汴”的旅贸收一</w:t>
                      </w:r>
                      <w:r>
                        <w:rPr>
                          <w:rFonts w:ascii="Arial Unicode MS" w:eastAsia="Arial Unicode MS" w:hAnsi="Arial Unicode MS" w:cs="Arial Unicode MS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¥j|HT.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”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打认为,研残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K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”甯，”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曰假的学月行 为.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hWn?SA hlCMBfE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“上却究以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留的牛」|卜力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友双.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*i*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由熏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W“ M«IF.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电门«力川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做用鲁静南瞋行为，介州北人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iHEfg.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幺刑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HtfZM&lt;ll WlftftW.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经历过速仲端夜的田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WW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。今小生活中*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学众住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MMttf. 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悍.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能速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dr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部也逢也住动物学会“删竹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岫出像护门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八粒.爵境的哀夫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得.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■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八住的救索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Mta. HVI0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，，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物的速度.■我.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U&lt;st/J.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&gt;1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能力和黑削沙哈的定力倡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a*.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廨或胃助"骨俱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火■机会.使它彳唯杷门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〉人*植他加**的口然环嵯.杜 今甲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绮介超余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WiK£it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而纷，.，动打，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ir&amp;K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年碗打.“成终后，卜”■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的学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N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日力.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209" w:h="31680"/>
          <w:pgMar w:top="1101" w:right="2742" w:bottom="3791" w:left="3264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2700" distB="1428750" distL="0" distR="0" simplePos="0" relativeHeight="251679744" behindDoc="0" locked="0" layoutInCell="1" allowOverlap="1">
                <wp:simplePos x="0" y="0"/>
                <wp:positionH relativeFrom="page">
                  <wp:posOffset>2082165</wp:posOffset>
                </wp:positionH>
                <wp:positionV relativeFrom="paragraph">
                  <wp:posOffset>12700</wp:posOffset>
                </wp:positionV>
                <wp:extent cx="4400550" cy="1918970"/>
                <wp:wrapTopAndBottom/>
                <wp:docPr id="296785490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00550" cy="1918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•ntttt".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9" w:lineRule="exact"/>
                              <w:ind w:left="0" w:right="0" w:firstLine="38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久的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片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经生异学*江斯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•2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哈候大不〃介工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M*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脩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问 “世；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11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•引人汴”的旅贸收一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¥j|HT.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”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打认为,研残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K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”甯，”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曰假的学月行 为.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hWn?SA hlCMBfE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“上却究以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留的牛」|卜力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友双.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*i*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由熏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W“ M«IF.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电门«力川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做用鲁静南瞋行为，介州北人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iHEfg.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幺刑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HtfZM&lt;ll WlftftW.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经历过速仲端夜的田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WW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。今小生活中*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学众住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MMttf. 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悍.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能速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dr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部也逢也住动物学会“删竹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岫出像护门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八粒.爵境的哀夫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得.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■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八住的救索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Mta. HVI0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，，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物的速度.■我.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U&lt;st/J.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&gt;1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能力和黑削沙哈的定力倡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a*.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廨或胃助"骨俱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火■机会.使它彳唯杷门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〉人*植他加**的口然环嵯.杜 今甲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绮介超余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WiK£it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而纷，.，动打，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ir&amp;K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年碗打.“成终后，卜”■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的学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N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日力.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width:346.5pt;height:151.1pt;margin-top:0;margin-left:163.95pt;mso-position-horizontal-relative:page;mso-wrap-distance-bottom:112.5pt;mso-wrap-distance-left:0;mso-wrap-distance-right:0;position:absolute;z-index:-251623424" filled="f" stroked="f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•ntttt".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9" w:lineRule="exact"/>
                        <w:ind w:left="0" w:right="0" w:firstLine="380"/>
                        <w:jc w:val="both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久的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片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经生异学*江斯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•2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哈候大不〃介工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M*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脩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问 “世；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11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•引人汴”的旅贸收一</w:t>
                      </w:r>
                      <w:r>
                        <w:rPr>
                          <w:rFonts w:ascii="Arial Unicode MS" w:eastAsia="Arial Unicode MS" w:hAnsi="Arial Unicode MS" w:cs="Arial Unicode MS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¥j|HT.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”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打认为,研残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K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”甯，”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曰假的学月行 为.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hWn?SA hlCMBfE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“上却究以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留的牛」|卜力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友双.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*i*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由熏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W“ M«IF.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电门«力川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做用鲁静南瞋行为，介州北人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iHEfg.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幺刑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HtfZM&lt;ll WlftftW.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经历过速仲端夜的田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WW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。今小生活中*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学众住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MMttf. 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悍.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能速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dr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部也逢也住动物学会“删竹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岫出像护门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八粒.爵境的哀夫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得.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■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八住的救索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Mta. HVI0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，，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物的速度.■我.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U&lt;st/J.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&gt;1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能力和黑削沙哈的定力倡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a*.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廨或胃助"骨俱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火■机会.使它彳唯杷门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〉人*植他加**的口然环嵯.杜 今甲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绮介超余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WiK£it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而纷，.，动打，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ir&amp;K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年碗打.“成终后，卜”■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的学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N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日力.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6220" distB="2766695" distL="0" distR="0" simplePos="0" relativeHeight="251680768" behindDoc="0" locked="0" layoutInCell="1" allowOverlap="1">
                <wp:simplePos x="0" y="0"/>
                <wp:positionH relativeFrom="page">
                  <wp:posOffset>7520940</wp:posOffset>
                </wp:positionH>
                <wp:positionV relativeFrom="paragraph">
                  <wp:posOffset>236220</wp:posOffset>
                </wp:positionV>
                <wp:extent cx="3290570" cy="35750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90570" cy="357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"«方“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a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zh-CN" w:eastAsia="zh-CN" w:bidi="zh-CN"/>
                              </w:rPr>
                              <w:t>・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。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zh-CN" w:eastAsia="zh-CN" w:bidi="zh-CN"/>
                              </w:rPr>
                              <w:t>・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d&lt;u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K4A. run*;®.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俏％</w:t>
                            </w:r>
                            <w:r>
                              <w:rPr>
                                <w:b w:val="0"/>
                                <w:b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&amp;a f.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内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N. M* ♦' VAi. &lt;MAlf/iVi.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"应，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ftih.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width:259.1pt;height:28.15pt;margin-top:18.6pt;margin-left:592.2pt;mso-position-horizontal-relative:page;mso-wrap-distance-bottom:217.85pt;mso-wrap-distance-left:0;mso-wrap-distance-right:0;mso-wrap-distance-top:18.6pt;position:absolute;z-index:-251622400" filled="f" stroked="f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0" w:lineRule="exact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"«方“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a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zh-CN" w:eastAsia="zh-CN" w:bidi="zh-CN"/>
                        </w:rPr>
                        <w:t>・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。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zh-CN" w:eastAsia="zh-CN" w:bidi="zh-CN"/>
                        </w:rPr>
                        <w:t>・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d&lt;u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K4A. run*;®.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俏％</w:t>
                      </w:r>
                      <w:r>
                        <w:rPr>
                          <w:b w:val="0"/>
                          <w:b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&amp;a f.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内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N. M* ♦' VAi. &lt;MAlf/iVi.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"应，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ftih.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612775" distB="1995170" distL="0" distR="0" simplePos="0" relativeHeight="251681792" behindDoc="0" locked="0" layoutInCell="1" allowOverlap="1">
            <wp:simplePos x="0" y="0"/>
            <wp:positionH relativeFrom="page">
              <wp:posOffset>7506335</wp:posOffset>
            </wp:positionH>
            <wp:positionV relativeFrom="paragraph">
              <wp:posOffset>612775</wp:posOffset>
            </wp:positionV>
            <wp:extent cx="4081780" cy="752475"/>
            <wp:wrapTopAndBottom/>
            <wp:docPr id="35" name="Shap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box 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178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936750" distB="0" distL="0" distR="0" simplePos="0" relativeHeight="251682816" behindDoc="0" locked="0" layoutInCell="1" allowOverlap="1">
                <wp:simplePos x="0" y="0"/>
                <wp:positionH relativeFrom="page">
                  <wp:posOffset>2077085</wp:posOffset>
                </wp:positionH>
                <wp:positionV relativeFrom="paragraph">
                  <wp:posOffset>1936750</wp:posOffset>
                </wp:positionV>
                <wp:extent cx="4396105" cy="142367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96105" cy="1423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7" w:lineRule="exact"/>
                              <w:ind w:left="0" w:right="0" w:firstLine="36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JUH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受过倚大学的•贝川加匐拿人动拘学*休尔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队为.卷戊不仅是学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H, riliflM ■«&lt;•. Vl»Hl.afl,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苦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«iW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期■「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0a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的内明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 xml:space="preserve">11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的*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qXMi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电 埠眇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1.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于息里乂 •知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T mt.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逸朴在次网的副收上,电站逐,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AM5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EJVIZL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像毫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nm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它力通•融”的■力.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特发也.哈得泰健》的£及候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子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柄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en-US" w:eastAsia="en-US" w:bidi="en-US"/>
                              </w:rPr>
                              <w:t>♦・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■化僵 人力，共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一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海的.餐类.过■累气的成潼生雄.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 xml:space="preserve">Rf»f.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*3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机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r. .ItttMMHWM ht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(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A. isw.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食物东镖卑富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r.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北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■!»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不心力事食而复大务彼.电力电恒■/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r.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就遇行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3A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小成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约跤.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</w:rPr>
                              <w:t>"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Kt. iR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盘.常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*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等.*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翕成好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It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体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WW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功.使比松•便食■率*» 务方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oh&gt;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了芽体的贯储物力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量•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达*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en-US" w:eastAsia="en-US" w:bidi="en-US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包打冬季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食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然大行好处.因此,这得位学名便出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width:346.15pt;height:112.1pt;margin-top:152.5pt;margin-left:163.55pt;mso-position-horizontal-relative:page;mso-wrap-distance-left:0;mso-wrap-distance-right:0;mso-wrap-distance-top:152.5pt;position:absolute;z-index:-251621376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7" w:lineRule="exact"/>
                        <w:ind w:left="0" w:right="0" w:firstLine="360"/>
                        <w:jc w:val="both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JUH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受过倚大学的•贝川加匐拿人动拘学*休尔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队为.卷戊不仅是学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H, riliflM ■«&lt;•. Vl»Hl.afl,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苦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«iW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期■「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0a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的内明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 xml:space="preserve">11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的*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qXMi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电 埠眇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1.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11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于息里乂 •知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T mt.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逸朴在次网的副收上,电站逐,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AM5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EJVIZL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像毫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nm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它力通•融”的■力.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特发也.哈得泰健》的£及候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子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柄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en-US" w:eastAsia="en-US" w:bidi="en-US"/>
                        </w:rPr>
                        <w:t>♦・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■化僵 人力，共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一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海的.餐类.过■累气的成潼生雄.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 xml:space="preserve">Rf»f.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*3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机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r. .ItttMMHWM ht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(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A. isw.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食物东镖卑富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r.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北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■!»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不心力事食而复大务彼.电力电恒■/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r.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就遇行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3A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小成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约跤.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</w:rPr>
                        <w:t>"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Kt. iR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盘.常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*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等.*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翕成好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It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体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WW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功.使比松•便食■率*» 务方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oh&gt;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了芽体的贯储物力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量•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达*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en-US" w:eastAsia="en-US" w:bidi="en-US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包打冬季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食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</w:rPr>
                        <w:t>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然大行好处.因此,这得位学名便出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31925" distB="1271270" distL="0" distR="0" simplePos="0" relativeHeight="251684864" behindDoc="0" locked="0" layoutInCell="1" allowOverlap="1">
                <wp:simplePos x="0" y="0"/>
                <wp:positionH relativeFrom="page">
                  <wp:posOffset>7339965</wp:posOffset>
                </wp:positionH>
                <wp:positionV relativeFrom="paragraph">
                  <wp:posOffset>1431925</wp:posOffset>
                </wp:positionV>
                <wp:extent cx="4385945" cy="657225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85945" cy="657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578"/>
                              </w:tabs>
                              <w:bidi w:val="0"/>
                              <w:spacing w:before="0" w:after="0"/>
                              <w:ind w:left="0" w:right="0" w:firstLine="0"/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二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M4HAX9.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 xml:space="preserve">«£*MndZ»^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zh-CN" w:eastAsia="zh-CN" w:bidi="zh-CN"/>
                              </w:rPr>
                              <w:t>6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废工冲时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>—5,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16" w:lineRule="auto"/>
                              <w:ind w:left="1180" w:right="0" w:firstLine="0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i»mn4«M,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维扑*</w:t>
                            </w:r>
                            <w:r>
                              <w:rPr>
                                <w:b w:val="0"/>
                                <w:bCs w:val="0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>rk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皆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n-fiii-vgK%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排.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280" w:right="0" w:hanging="28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三 《『，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auto"/>
                                <w:lang w:val="zh-CN" w:eastAsia="zh-CN" w:bidi="zh-CN"/>
                              </w:rPr>
                              <w:t>・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11K/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>体。储靖.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2£(Agn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%.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nft&lt;»it*fftt. a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u.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zh-CN" w:eastAsia="zh-CN" w:bidi="zh-CN"/>
                              </w:rPr>
                              <w:t xml:space="preserve">&amp;槽：**.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shd w:val="clear" w:color="auto" w:fill="auto"/>
                                <w:lang w:val="en-US" w:eastAsia="en-US" w:bidi="en-US"/>
                              </w:rPr>
                              <w:t xml:space="preserve">。。*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gitx—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39" type="#_x0000_t202" style="width:345.35pt;height:51.75pt;margin-top:112.75pt;margin-left:577.95pt;mso-position-horizontal-relative:page;mso-wrap-distance-bottom:100.1pt;mso-wrap-distance-left:0;mso-wrap-distance-right:0;mso-wrap-distance-top:112.75pt;position:absolute;v-text-anchor:top;z-index:251683840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578"/>
                        </w:tabs>
                        <w:bidi w:val="0"/>
                        <w:spacing w:before="0" w:after="0"/>
                        <w:ind w:left="0" w:right="0" w:firstLine="0"/>
                        <w:jc w:val="both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二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M4HAX9.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 xml:space="preserve">«£*MndZ»^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zh-CN" w:eastAsia="zh-CN" w:bidi="zh-CN"/>
                        </w:rPr>
                        <w:t>6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废工冲时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>—5,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16" w:lineRule="auto"/>
                        <w:ind w:left="1180" w:right="0" w:firstLine="0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i»mn4«M,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维扑*</w:t>
                      </w:r>
                      <w:r>
                        <w:rPr>
                          <w:b w:val="0"/>
                          <w:bCs w:val="0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>rk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皆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n-fiii-vgK%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排.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280" w:right="0" w:hanging="280"/>
                        <w:jc w:val="left"/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三 《『，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auto"/>
                          <w:lang w:val="zh-CN" w:eastAsia="zh-CN" w:bidi="zh-CN"/>
                        </w:rPr>
                        <w:t>・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11K/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>体。储靖.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2£(Agn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%.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nft&lt;»it*fftt. a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  <w:lang w:val="en-US" w:eastAsia="en-US" w:bidi="en-US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u.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zh-CN" w:eastAsia="zh-CN" w:bidi="zh-CN"/>
                        </w:rPr>
                        <w:t xml:space="preserve">&amp;槽：**.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shd w:val="clear" w:color="auto" w:fill="auto"/>
                          <w:lang w:val="en-US" w:eastAsia="en-US" w:bidi="en-US"/>
                        </w:rPr>
                        <w:t xml:space="preserve">。。*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gitx—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52" w:after="52" w:line="240" w:lineRule="exact"/>
        <w:rPr>
          <w:sz w:val="19"/>
          <w:szCs w:val="19"/>
        </w:rPr>
        <w:sectPr>
          <w:type w:val="continuous"/>
          <w:pgSz w:w="21209" w:h="31680"/>
          <w:pgMar w:top="1281" w:right="0" w:bottom="1281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02" w:lineRule="exact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® CiBVWAI 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g，S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 xml:space="preserve">傅*,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MMHY. 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。，)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fltttldi*. VHttiJlVA</w:t>
      </w:r>
      <w:r>
        <w:rPr>
          <w:rFonts w:ascii="Arial Unicode MS" w:eastAsia="Arial Unicode MS" w:hAnsi="Arial Unicode MS" w:cs="Arial Unicode MS"/>
          <w:b/>
          <w:bCs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；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. MBH </w:t>
      </w:r>
      <w:r>
        <w:rPr>
          <w:rFonts w:ascii="Arial Unicode MS" w:eastAsia="Arial Unicode MS" w:hAnsi="Arial Unicode MS" w:cs="Arial Unicode MS"/>
          <w:b/>
          <w:bCs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・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.tMAA&lt;U««. • ^kWM) 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”人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9"/>
          <w:szCs w:val="19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•*: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事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“gm</w:t>
      </w:r>
      <w:r>
        <w:rPr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•商.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*ikR^M4.</w:t>
      </w:r>
    </w:p>
    <w:sectPr>
      <w:type w:val="continuous"/>
      <w:pgSz w:w="21209" w:h="31680"/>
      <w:pgMar w:top="1281" w:right="2874" w:bottom="1281" w:left="3133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1851D3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16"/>
      <w:szCs w:val="16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16"/>
      <w:szCs w:val="16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Arial" w:eastAsia="Arial" w:hAnsi="Arial" w:cs="Arial"/>
      <w:b/>
      <w:bCs/>
      <w:i w:val="0"/>
      <w:iCs w:val="0"/>
      <w:smallCaps w:val="0"/>
      <w:strike w:val="0"/>
      <w:sz w:val="24"/>
      <w:szCs w:val="24"/>
      <w:u w:val="none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line="305" w:lineRule="auto"/>
      <w:ind w:firstLine="3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6"/>
      <w:szCs w:val="16"/>
      <w:u w:val="none"/>
      <w:lang w:val="zh-CN" w:eastAsia="zh-CN" w:bidi="zh-CN"/>
    </w:rPr>
  </w:style>
  <w:style w:type="paragraph" w:customStyle="1" w:styleId="a2">
    <w:name w:val="其他"/>
    <w:basedOn w:val="Normal"/>
    <w:link w:val="a0"/>
    <w:pPr>
      <w:widowControl w:val="0"/>
      <w:shd w:val="clear" w:color="auto" w:fill="auto"/>
      <w:spacing w:line="305" w:lineRule="auto"/>
      <w:ind w:firstLine="3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6"/>
      <w:szCs w:val="16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line="277" w:lineRule="exact"/>
      <w:ind w:left="560" w:firstLine="20"/>
    </w:pPr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3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930" w:lineRule="exac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line="248" w:lineRule="exact"/>
      <w:ind w:left="140"/>
    </w:pPr>
    <w:rPr>
      <w:rFonts w:ascii="Arial" w:eastAsia="Arial" w:hAnsi="Arial" w:cs="Arial"/>
      <w:b/>
      <w:bCs/>
      <w:i w:val="0"/>
      <w:iCs w:val="0"/>
      <w:smallCaps w:val="0"/>
      <w:strike w:val="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