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2025年深圳麻醉培训试题及答案</w:t>
      </w:r>
    </w:p>
    <w:p>
      <w:r>
        <w:br/>
        <w:t xml:space="preserve"> 一、单项选择题（共10题，每题2分）</w:t>
        <w:br/>
        <w:br/>
        <w:t>1. 关于全身麻醉的诱导期，下列说法正确的是：</w:t>
        <w:br/>
        <w:br/>
        <w:t>A. 诱导期是指麻醉开始到手术开始的过程</w:t>
        <w:br/>
        <w:br/>
        <w:t>B. 诱导期是指麻醉开始到患者意识消失的过程</w:t>
        <w:br/>
        <w:br/>
        <w:t>C. 诱导期是指麻醉开始到气管插管完成的过程</w:t>
        <w:br/>
        <w:br/>
        <w:t>D. 诱导期是指麻醉开始到麻醉维持期开始的过程</w:t>
        <w:br/>
        <w:br/>
        <w:t>答案：B</w:t>
        <w:br/>
        <w:br/>
        <w:t>解析：麻醉诱导期是指麻醉开始到患者意识消失的过程。在这个阶段，麻醉医生会给予麻醉药物，使患者逐渐失去意识，为气管插管和手术做准备。选项A描述的是整个麻醉过程，选项C描述的是诱导期的结束标志，选项D描述的是诱导期后的阶段。</w:t>
        <w:br/>
        <w:br/>
        <w:t>2. 麻醉药物中，属于静脉麻醉药的是：</w:t>
        <w:br/>
        <w:br/>
        <w:t>A. 异氟烷</w:t>
        <w:br/>
        <w:br/>
        <w:t>B. 七氟烷</w:t>
        <w:br/>
        <w:br/>
        <w:t>C. 丙泊酚</w:t>
        <w:br/>
        <w:br/>
        <w:t>D. 地氟烷</w:t>
        <w:br/>
        <w:br/>
        <w:t>答案：C</w:t>
        <w:br/>
        <w:br/>
        <w:t>解析：异氟烷、七氟烷和地氟烷都是吸入麻醉药，而丙泊酚是静脉麻醉药。静脉麻醉药通过静脉注射给药，起效快，适合麻醉诱导和维持。</w:t>
        <w:br/>
        <w:br/>
        <w:t>3. 关于局部麻醉药的作用机制，下列说法正确的是：</w:t>
        <w:br/>
        <w:br/>
        <w:t>A. 阻断钠离子通道，抑制神经冲动的产生和传导</w:t>
        <w:br/>
        <w:br/>
        <w:t>B. 阻断钾离子通道，抑制神经冲动的产生和传导</w:t>
        <w:br/>
        <w:br/>
        <w:t>C. 阻断钙离子通道，抑制神经冲动的产生和传导</w:t>
        <w:br/>
        <w:br/>
        <w:t>D. 阻断氯离子通道，抑制神经冲动的产生和传导</w:t>
        <w:br/>
        <w:br/>
        <w:t>答案：A</w:t>
        <w:br/>
        <w:br/>
        <w:t>解析：局部麻醉药的作用机制是阻断钠离子通道，抑制神经冲动的产生和传导，从而产生局部麻醉效果。其他选项中的离子通道与局部麻醉药的作用机制无关。</w:t>
        <w:br/>
        <w:br/>
        <w:t>4. 麻醉中常用的监测指标中，反映氧合功能的是：</w:t>
        <w:br/>
        <w:br/>
        <w:t>A. 平均动脉压(MAP)</w:t>
        <w:br/>
        <w:br/>
        <w:t>B. 心率(HR)</w:t>
        <w:br/>
        <w:br/>
        <w:t>C. 血氧饱和度(SpO2)</w:t>
        <w:br/>
        <w:br/>
        <w:t>D. 中心静脉压(CVP)</w:t>
        <w:br/>
        <w:br/>
        <w:t>答案：C</w:t>
        <w:br/>
        <w:br/>
        <w:t>解析：血氧饱和度(SpO2)是反映氧合功能的重要指标，正常值为95%-100%。平均动脉压(MAP)反映血压情况，心率(HR)反映心脏功能，中心静脉压(CVP)反映血容量和右心功能。</w:t>
        <w:br/>
        <w:br/>
        <w:t>5. 关于椎管内麻醉的并发症，下列说法错误的是：</w:t>
        <w:br/>
        <w:br/>
        <w:t>A. 低血压是椎管内麻醉常见的并发症</w:t>
        <w:br/>
        <w:br/>
        <w:t>B. 头痛是硬膜外麻醉后常见的并发症</w:t>
        <w:br/>
        <w:br/>
        <w:t>C. 神经损伤是椎管内麻醉罕见的严重并发症</w:t>
        <w:br/>
        <w:br/>
        <w:t>D. 感染是椎管内麻醉最常见的并发症</w:t>
        <w:br/>
        <w:br/>
        <w:t>答案：D</w:t>
        <w:br/>
        <w:br/>
        <w:t>解析：感染是椎管内麻醉的罕见并发症，而低血压、头痛和神经损伤是椎管内麻醉常见的并发症。低血压是由于交感神经阻滞导致血管扩张所致；头痛多见于蛛网膜下腔麻醉后；神经损伤虽然罕见但可能是严重的并发症。</w:t>
        <w:br/>
        <w:br/>
        <w:t>6. 麻醉深度监测中，脑电双频指数(BIS)的正常范围是：</w:t>
        <w:br/>
        <w:br/>
        <w:t>A. 0-100，数值越高表示麻醉越深</w:t>
        <w:br/>
        <w:br/>
        <w:t>B. 0-100，数值越低表示麻醉越深</w:t>
        <w:br/>
        <w:br/>
        <w:t>C. 0-200，数值越高表示麻醉越深</w:t>
        <w:br/>
        <w:br/>
        <w:t>D. 0-200，数值越低表示麻醉越深</w:t>
        <w:br/>
        <w:br/>
        <w:t>答案：B</w:t>
        <w:br/>
        <w:br/>
        <w:t>解析：脑电双频指数(BIS)是反映麻醉深度的指标，范围是0-100，数值越低表示麻醉越深。正常清醒状态下BIS值为90-100，深度麻醉时BIS值可降至40以下。</w:t>
        <w:br/>
        <w:br/>
        <w:t>7. 关于困难气道的管理，下列说法错误的是：</w:t>
        <w:br/>
        <w:br/>
        <w:t>A. Mallampati分级是评估困难气道的常用方法</w:t>
        <w:br/>
        <w:br/>
        <w:t>B. 颈部活动度差是困难气道的危险因素</w:t>
        <w:br/>
        <w:br/>
        <w:t>C. 所有困难气道患者都必须在清醒状态下进行气管插管</w:t>
        <w:br/>
        <w:br/>
        <w:t>D. 喉罩通气是困难气道管理的备选方法之一</w:t>
        <w:br/>
        <w:br/>
        <w:t>答案：C</w:t>
        <w:br/>
        <w:br/>
        <w:t>解析：Mallampati分级和颈部活动度差是评估困难气道的常用方法和危险因素，但并非所有困难气道患者都必须在清醒状态下进行气管插管。根据具体情况，可以选择不同的气道管理策略，如喉罩通气、纤维支气管镜引导插管等。</w:t>
        <w:br/>
        <w:br/>
        <w:t>8. 麻醉中常用的肌松药中，属于去极化肌松药的是：</w:t>
        <w:br/>
        <w:br/>
        <w:t>A. 维库溴铵</w:t>
        <w:br/>
        <w:br/>
        <w:t>B. 罗库溴铵</w:t>
        <w:br/>
        <w:br/>
        <w:t>C. 琥珀胆碱</w:t>
        <w:br/>
        <w:br/>
        <w:t>D. 阿曲库铵</w:t>
        <w:br/>
        <w:br/>
        <w:t>答案：C</w:t>
        <w:br/>
        <w:br/>
        <w:t>解析：琥珀胆碱是去极化肌松药，通过激动乙酰胆碱受体产生去极化阻滞，导致肌肉松弛。维库溴铵、罗库溴铵和阿曲库铵都是非去极化肌松药，通过竞争性拮抗乙酰胆碱受体产生非去极化阻滞。</w:t>
        <w:br/>
        <w:br/>
        <w:t>9. 关于麻醉期间的心肺复苏，下列说法错误的是：</w:t>
        <w:br/>
        <w:br/>
        <w:t>A. 麻醉期间心脏骤停的首要处理是立即开始心肺复苏</w:t>
        <w:br/>
        <w:br/>
        <w:t>B. 麻醉期间心脏骤停时，应立即停止所有麻醉药物</w:t>
        <w:br/>
        <w:br/>
        <w:t>C. 麻醉期间心脏骤停时，应立即进行除颤</w:t>
        <w:br/>
        <w:br/>
        <w:t>D. 麻醉期间心脏骤停时，应立即给予肾上腺素</w:t>
        <w:br/>
        <w:br/>
        <w:t>答案：C</w:t>
        <w:br/>
        <w:br/>
        <w:t>解析：麻醉期间心脏骤停时，应立即开始心肺复苏，但并非所有情况下都需要立即除颤。除颤适用于室颤和无脉性室速，而对于其他类型的心脏骤停，如心搏停止或电机械分离，除颤不是首选治疗。</w:t>
        <w:br/>
        <w:br/>
        <w:t>10. 关于术后恶心呕吐(PONV)的预防，下列说法错误的是：</w:t>
        <w:br/>
        <w:br/>
        <w:t>A. 使用丙泊酚麻醉可以降低PONV的发生率</w:t>
        <w:br/>
        <w:br/>
        <w:t>B. 术前使用地塞米松可以降低PONV的发生率</w:t>
        <w:br/>
        <w:br/>
        <w:t>C. 术前使用阿片类药物可以降低PONV的发生率</w:t>
        <w:br/>
        <w:br/>
        <w:t>D. 术前使用5-HT3受体拮抗剂可以降低PONV的发生率</w:t>
        <w:br/>
        <w:br/>
        <w:t>答案：C</w:t>
        <w:br/>
        <w:br/>
        <w:t>解析：阿片类药物是术后恶心呕吐(PONV)的危险因素，而不是预防因素。丙泊酚麻醉、术前使用地塞米松和5-HT3受体拮抗剂都可以降低PONV的发生率。</w:t>
        <w:br/>
        <w:br/>
        <w:t xml:space="preserve"> 二、判断题（共5题，每题2分）</w:t>
        <w:br/>
        <w:br/>
        <w:t>1. 全身麻醉的维持期是指从麻醉诱导开始到手术结束的过程。</w:t>
        <w:br/>
        <w:br/>
        <w:t>答案：错误</w:t>
        <w:br/>
        <w:br/>
        <w:t>解析：全身麻醉的维持期是指从麻醉诱导结束到手术结束的过程，而不是从麻醉诱导开始。麻醉诱导期是指麻醉开始到患者意识消失的过程。</w:t>
        <w:br/>
        <w:br/>
        <w:t>2. 椎管内麻醉包括硬膜外麻醉和蛛网膜下腔麻醉两种类型。</w:t>
        <w:br/>
        <w:br/>
        <w:t>答案：正确</w:t>
        <w:br/>
        <w:br/>
        <w:t>解析：椎管内麻醉包括硬膜外麻醉和蛛网膜下腔麻醉两种类型。硬膜外麻醉是将麻醉药物注入硬膜外间隙，而蛛网膜下腔麻醉是将麻醉药物注入蛛网膜下腔。</w:t>
        <w:br/>
        <w:br/>
        <w:t>3. 麻醉期间监测呼气末二氧化碳分压(EtCO2)可以反映患者的通气情况。</w:t>
        <w:br/>
        <w:br/>
        <w:t>答案：正确</w:t>
        <w:br/>
        <w:br/>
        <w:t>解析：呼气末二氧化碳分压(EtCO2)是反映患者通气情况的指标，正常值为35-45mmHg。EtCO2过低可能表示过度通气，EtCO2过高可能表示通气不足。</w:t>
        <w:br/>
        <w:br/>
        <w:t>4. 麻醉中使用的肌松药可以消除患者的自主呼吸。</w:t>
        <w:br/>
        <w:br/>
        <w:t>答案：正确</w:t>
        <w:br/>
        <w:br/>
        <w:t>解析：肌松药通过阻断神经肌肉接头处的乙酰胆碱受体，导致肌肉松弛，包括呼吸肌，从而消除患者的自主呼吸。使用肌松药时必须确保患者已建立有效的人工气道。</w:t>
        <w:br/>
        <w:br/>
        <w:t>5. 术后镇痛多模式镇痛是指联合使用不同机制的镇痛药物。</w:t>
        <w:br/>
        <w:br/>
        <w:t>答案：正确</w:t>
        <w:br/>
        <w:br/>
        <w:t>解析：术后镇痛多模式镇痛是指联合使用不同机制的镇痛药物，以达到更好的镇痛效果，减少单一药物的使用剂量和副作用。常见的多模式镇痛方案包括联合使用阿片类药物、非甾体抗炎药、局部麻醉药等。</w:t>
        <w:br/>
        <w:br/>
        <w:t xml:space="preserve"> 三、多项选择题（共2题，每题2分）</w:t>
        <w:br/>
        <w:br/>
        <w:t>1. 下列哪些药物属于静脉麻醉药？（ ）</w:t>
        <w:br/>
        <w:br/>
        <w:t>A. 异丙酚</w:t>
        <w:br/>
        <w:br/>
        <w:t>B. 咪达唑仑</w:t>
        <w:br/>
        <w:br/>
        <w:t>C. 芬太尼</w:t>
        <w:br/>
        <w:br/>
        <w:t>D. 七氟烷</w:t>
        <w:br/>
        <w:br/>
        <w:t>E. 硫喷妥钠</w:t>
        <w:br/>
        <w:br/>
        <w:t>答案：ABE</w:t>
        <w:br/>
        <w:br/>
        <w:t>解析：异丙酚(丙泊酚)、咪达唑仑和硫喷妥钠都是静脉麻醉药。芬太尼是阿片类镇痛药，七氟烷是吸入麻醉药。</w:t>
        <w:br/>
        <w:br/>
        <w:t>2. 下列哪些是椎管内麻醉的并发症？（ ）</w:t>
        <w:br/>
        <w:br/>
        <w:t>A. 低血压</w:t>
        <w:br/>
        <w:br/>
        <w:t>B. 头痛</w:t>
        <w:br/>
        <w:br/>
        <w:t>C. 神经损伤</w:t>
        <w:br/>
        <w:br/>
        <w:t>D. 呼吸抑制</w:t>
        <w:br/>
        <w:br/>
        <w:t>E. 恶心呕吐</w:t>
        <w:br/>
        <w:br/>
        <w:t>答案：ABCDE</w:t>
        <w:br/>
        <w:br/>
        <w:t>解析：低血压是由于交感神经阻滞导致血管扩张所致；头痛多见于蛛网膜下腔麻醉后；神经损伤虽然罕见但可能是严重的并发症；呼吸抑制是由于交感神经阻滞导致呼吸肌功能减弱所致；恶心呕吐是椎管内麻醉常见的并发症。</w:t>
        <w:br/>
        <w:br/>
        <w:t xml:space="preserve"> 四、填空题（共5题，每题2分）</w:t>
        <w:br/>
        <w:br/>
        <w:t>1. 麻醉深度监测中，脑电双频指数(BIS)的正常范围是______，数值越______表示麻醉越深。</w:t>
        <w:br/>
        <w:br/>
        <w:t>答案：0-100，低</w:t>
        <w:br/>
        <w:br/>
        <w:t>解析：脑电双频指数(BIS)是反映麻醉深度的指标，范围是0-100，数值越低表示麻醉越深。正常清醒状态下BIS值为90-100，深度麻醉时BIS值可降至40以下。</w:t>
        <w:br/>
        <w:br/>
        <w:t>2. 麻醉中常用的肌松药中，非去极化肌松药的代表药物是______和______。</w:t>
        <w:br/>
        <w:br/>
        <w:t>答案：维库溴铵，罗库溴铵(或阿曲库铵，或泮库溴铵)</w:t>
        <w:br/>
        <w:br/>
        <w:t>解析：维库溴铵、罗库溴铵、阿曲库铵和泮库溴铵都是非去极化肌松药的代表性药物，它们通过竞争性拮抗乙酰胆碱受体产生非去极化阻滞。</w:t>
        <w:br/>
        <w:br/>
        <w:t>3. 椎管内麻醉包括______麻醉和______麻醉两种类型。</w:t>
        <w:br/>
        <w:br/>
        <w:t>答案：硬膜外，蛛网膜下腔</w:t>
        <w:br/>
        <w:br/>
        <w:t>解析：椎管内麻醉包括硬膜外麻醉和蛛网膜下腔麻醉两种类型。硬膜外麻醉是将麻醉药物注入硬膜外间隙，而蛛网膜下腔麻醉是将麻醉药物注入蛛网膜下腔。</w:t>
        <w:br/>
        <w:br/>
        <w:t>4. 麻醉期间常用的监测指标中，反映循环功能的有______、______和______。</w:t>
        <w:br/>
        <w:br/>
        <w:t>答案：平均动脉压(MAP)，心率(HR)，中心静脉压(CVP)(或血压，心率，心电图等)</w:t>
        <w:br/>
        <w:br/>
        <w:t>解析：反映循环功能的常用监测指标包括平均动脉压(MAP)、心率(HR)、中心静脉压(CVP)、血压、心电图等。这些指标可以反映患者的循环状态和血容量情况。</w:t>
        <w:br/>
        <w:br/>
        <w:t>5. 术后镇痛多模式镇痛是指联合使用______和______不同机制的镇痛药物。</w:t>
        <w:br/>
        <w:br/>
        <w:t>答案：不同种类，不同机制</w:t>
        <w:br/>
        <w:br/>
        <w:t>解析：术后镇痛多模式镇痛是指联合使用不同种类和不同机制的镇痛药物，以达到更好的镇痛效果，减少单一药物的使用剂量和副作用。</w:t>
        <w:br/>
        <w:br/>
        <w:t xml:space="preserve"> 五、简答题（共2题，每题5分）</w:t>
        <w:br/>
        <w:br/>
        <w:t>1. 简述全身麻醉的三个主要阶段及其特点。</w:t>
        <w:br/>
        <w:br/>
        <w:t>答案：</w:t>
        <w:br/>
        <w:br/>
        <w:t>全身麻醉的三个主要阶段及其特点如下：</w:t>
        <w:br/>
        <w:br/>
        <w:t>(1)诱导期：从麻醉开始到患者意识消失的过程。此阶段需要快速、平稳地使患者失去意识，通常使用静脉麻醉药如丙泊酚或吸入麻醉药如七氟烷。诱导期需要密切监测患者的生命体征，确保气道安全和循环稳定。</w:t>
        <w:br/>
        <w:br/>
        <w:t>(2)维持期：从麻醉诱导结束到手术结束的过程。此阶段需要维持适当的麻醉深度，确保患者无痛、无意识、无不良反射，同时保持循环和呼吸功能稳定。维持期可以使用吸入麻醉药、静脉麻醉药、阿片类药物和肌松药等。</w:t>
        <w:br/>
        <w:br/>
        <w:t>(3)苏醒期：从手术结束到患者意识恢复、能够自主呼吸的过程。此阶段需要逐渐减少麻醉药物的剂量，让患者从麻醉状态逐渐恢复意识。苏醒期需要密切监测患者的呼吸功能、意识和肌力恢复情况，确保患者能够安全拔除气管导管。</w:t>
        <w:br/>
        <w:br/>
        <w:t>2. 简述困难气道的定义及管理原则。</w:t>
        <w:br/>
        <w:br/>
        <w:t>答案：</w:t>
        <w:br/>
        <w:br/>
        <w:t>困难气道的定义及管理原则如下：</w:t>
        <w:br/>
        <w:br/>
        <w:t>定义：困难气道是指存在面罩通气困难、喉镜暴露困难或气管插管困难的气道。困难气道的评估包括病史询问、体格检查(如Mallampati分级、甲颏距离、颈部活动度等)和特殊检查(如X线、CT等)。</w:t>
        <w:br/>
        <w:br/>
        <w:t>管理原则：</w:t>
        <w:br/>
        <w:br/>
        <w:t>(1)预防为主：术前充分评估气道情况，识别困难气道的危险因素，制定相应的气道管理计划。</w:t>
        <w:br/>
        <w:br/>
        <w:t>(2)备选方案：准备多种气道管理工具和技术，如喉罩、纤维支气管镜、光棒、逆行气管插管等，以应对不同类型的困难气道。</w:t>
        <w:br/>
        <w:br/>
        <w:t>(3)团队协作：困难气道管理需要麻醉医生、外科医生和护理人员的密切协作，确保气道安全。</w:t>
        <w:br/>
        <w:br/>
        <w:t>(4)循序渐进：按照"面罩通气-喉罩通气-气管插管-特殊技术"的顺序进行气道管理，避免反复尝试导致气道损伤。</w:t>
        <w:br/>
        <w:br/>
        <w:t>(5)紧急预案：制定困难气道的紧急预案，包括紧急环甲膜切开术和气管切开术等，以应对极端困难气道情况。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