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2024年印度摩托车赛车级轮胎行业状况及未来发展趋势报告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2024年印度摩托车赛车级轮胎行业状况及未来发展趋势报告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摩托车赛车级轮胎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摩托车赛车级轮胎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摩托车赛车级轮胎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81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115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4.6%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摩托车赛车级轮胎（Motorcycle Racing Grade Tires）核心厂商包括Pirelli、Bridgestone、 Continental等，前三大厂商占有全球超60%的份额。欧洲是全球最大市场，份额约为70%，随后是亚太与美洲，市场份额分别约占15%和10%。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摩托车赛车级轮胎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摩托车赛车级轮胎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摩托车赛车级轮胎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Pirelli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Shinko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Michelin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Bridgestone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Goodyear Tire and Rubber Company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Continental</w:t>
      </w:r>
    </w:p>
    <w:bookmarkEnd w:id="14"/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摩托车赛车级轮胎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摩托车赛车级轮胎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摩托车赛车级轮胎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摩托车赛车级轮胎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摩托车赛车级轮胎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摩托车赛车级轮胎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Pirelli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Pirelli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Pirelli 摩托车赛车级轮胎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Pirelli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Pirelli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Shinko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Shinko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Shinko 摩托车赛车级轮胎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Shinko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Shinko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Michelin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Michelin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Michelin 摩托车赛车级轮胎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Michelin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Michelin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Bridgestone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Goodyear Tire and Rubber Company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Continental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摩托车赛车级轮胎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摩托车赛车级轮胎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摩托车赛车级轮胎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摩托车赛车级轮胎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摩托车赛车级轮胎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摩托车赛车级轮胎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摩托车赛车级轮胎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摩托车赛车级轮胎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摩托车赛车级轮胎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摩托车赛车级轮胎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千件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摩托车赛车级轮胎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摩托车赛车级轮胎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摩托车赛车级轮胎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摩托车赛车级轮胎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美元/件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Pirelli 摩托车赛车级轮胎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Pirelli 摩托车赛车级轮胎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Pirelli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Pirelli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Shinko 摩托车赛车级轮胎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Shinko 摩托车赛车级轮胎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Shinko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Shinko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Michelin 摩托车赛车级轮胎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Michelin 摩托车赛车级轮胎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Michelin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Michelin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摩托车赛车级轮胎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摩托车赛车级轮胎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摩托车赛车级轮胎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摩托车赛车级轮胎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摩托车赛车级轮胎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摩托车赛车级轮胎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摩托车赛车级轮胎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摩托车赛车级轮胎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摩托车赛车级轮胎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摩托车赛车级轮胎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摩托车赛车级轮胎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摩托车赛车级轮胎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摩托车赛车级轮胎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摩托车赛车级轮胎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摩托车赛车级轮胎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摩托车赛车级轮胎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摩托车赛车级轮胎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摩托车赛车级轮胎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摩托车赛车级轮胎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摩托车赛车级轮胎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摩托车赛车级轮胎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摩托车赛车级轮胎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摩托车赛车级轮胎（Motorcycle Racing Grade Tires）核心厂商包括Pirelli、Bridgestone、 Continental等，前三大厂商占有全球超60%的份额。欧洲是全球最大市场，份额约为70%，随后是亚太与美洲，市场份额分别约占15%和10%。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摩托车赛车级轮胎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摩托车赛车级轮胎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摩托车赛车级轮胎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摩托车赛车级轮胎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摩托车赛车级轮胎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摩托车赛车级轮胎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摩托车赛车级轮胎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摩托车赛车级轮胎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摩托车赛车级轮胎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摩托车赛车级轮胎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摩托车赛车级轮胎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摩托车赛车级轮胎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摩托车赛车级轮胎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摩托车赛车级轮胎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摩托车赛车级轮胎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Pirelli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Shinko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Michelin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Bridgestone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Goodyear Tire and Rubber Company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16B87EF" w14:textId="77777777" w:rsidR="00137863" w:rsidRPr="009D02FC" w:rsidRDefault="00137863" w:rsidP="00017B34">
            <w:r w:rsidRPr="009D02FC">
              <w:t>Continental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摩托车赛车级轮胎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摩托车赛车级轮胎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Pirelli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Shinko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Michelin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Bridgestone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Goodyear Tire and Rubber Company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97DF6A6" w14:textId="77777777" w:rsidR="00137863" w:rsidRPr="009D02FC" w:rsidRDefault="00137863" w:rsidP="00017B34">
            <w:r w:rsidRPr="009D02FC">
              <w:t>Continental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摩托车赛车级轮胎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摩托车赛车级轮胎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摩托车赛车级轮胎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Pirelli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Shinko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Michelin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Bridgestone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Goodyear Tire and Rubber Company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Continental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摩托车赛车级轮胎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摩托车赛车级轮胎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Pirelli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Shinko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Michelin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Bridgestone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Goodyear Tire and Rubber Company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Continental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摩托车赛车级轮胎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摩托车赛车级轮胎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摩托车赛车级轮胎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摩托车赛车级轮胎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Pirelli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Shinko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Michelin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Bridgestone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Goodyear Tire and Rubber Company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Continental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摩托车赛车级轮胎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摩托车赛车级轮胎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Pirelli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Shinko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Michelin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Bridgestone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Goodyear Tire and Rubber Company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Continental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摩托车赛车级轮胎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摩托车赛车级轮胎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摩托车赛车级轮胎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美元/件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Pirelli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Shinko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Michelin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Bridgestone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Goodyear Tire and Rubber Company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Continental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摩托车赛车级轮胎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摩托车赛车级轮胎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摩托车赛车级轮胎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Pirelli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Pirelli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摩托车赛车级轮胎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Pirelli</w:t>
      </w:r>
      <w:r w:rsidRPr="006C3BE6">
        <w:t xml:space="preserve"> </w:t>
      </w:r>
      <w:r w:rsidRPr="006C3BE6">
        <w:rPr>
          <w:rFonts w:hint="eastAsia"/>
        </w:rPr>
        <w:t>摩托车赛车级轮胎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Pirelli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Pirelli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Pirelli 摩托车赛车级轮胎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Pirelli 摩托车赛车级轮胎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Pirelli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Pirelli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Pirelli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Pirelli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Pirelli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Pirelli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Pirelli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Pirelli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Shinko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Shinko</w:t>
      </w:r>
      <w:r>
        <w:rPr>
          <w:rFonts w:hint="eastAsia"/>
        </w:rPr>
        <w:t>基本信息、</w:t>
      </w:r>
      <w:r>
        <w:rPr>
          <w:rFonts w:hint="eastAsia"/>
        </w:rPr>
        <w:t>摩托车赛车级轮胎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Shinko</w:t>
      </w:r>
      <w:r w:rsidRPr="006C3BE6">
        <w:t xml:space="preserve"> </w:t>
      </w:r>
      <w:r w:rsidRPr="006C3BE6">
        <w:rPr>
          <w:rFonts w:hint="eastAsia"/>
        </w:rPr>
        <w:t>摩托车赛车级轮胎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Shinko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Shinko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Shinko 摩托车赛车级轮胎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Shinko 摩托车赛车级轮胎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Shinko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Shinko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Shinko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Shinko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Shinko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Shinko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Shinko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Shinko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Michelin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Michelin</w:t>
      </w:r>
      <w:r>
        <w:rPr>
          <w:rFonts w:hint="eastAsia"/>
        </w:rPr>
        <w:t>基本信息、</w:t>
      </w:r>
      <w:r>
        <w:rPr>
          <w:rFonts w:hint="eastAsia"/>
        </w:rPr>
        <w:t>摩托车赛车级轮胎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Michelin</w:t>
      </w:r>
      <w:r w:rsidRPr="006C3BE6">
        <w:t xml:space="preserve"> </w:t>
      </w:r>
      <w:r w:rsidRPr="006C3BE6">
        <w:rPr>
          <w:rFonts w:hint="eastAsia"/>
        </w:rPr>
        <w:t>摩托车赛车级轮胎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Michelin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Michelin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Michelin 摩托车赛车级轮胎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Michelin 摩托车赛车级轮胎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Michelin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Michelin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Michelin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Michelin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Michelin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Michelin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Michelin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Michelin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Bridgestone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Goodyear Tire and Rubber Company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Continental</w:t>
      </w:r>
      <w:bookmarkEnd w:id="228"/>
      <w:bookmarkEnd w:id="229"/>
    </w:p>
    <w:p w14:paraId="66501FA1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摩托车赛车级轮胎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摩托车赛车级轮胎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摩托车赛车级轮胎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摩托车赛车级轮胎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摩托车赛车级轮胎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摩托车赛车级轮胎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摩托车赛车级轮胎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摩托车赛车级轮胎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摩托车赛车级轮胎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摩托车赛车级轮胎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摩托车赛车级轮胎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摩托车赛车级轮胎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摩托车赛车级轮胎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摩托车赛车级轮胎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摩托车赛车级轮胎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摩托车赛车级轮胎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摩托车赛车级轮胎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摩托车赛车级轮胎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摩托车赛车级轮胎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摩托车赛车级轮胎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摩托车赛车级轮胎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摩托车赛车级轮胎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摩托车赛车级轮胎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摩托车赛车级轮胎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摩托车赛车级轮胎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摩托车赛车级轮胎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