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438987549"/>
      <w:bookmarkStart w:id="1" w:name="_Toc517262917"/>
      <w:bookmarkStart w:id="2" w:name="_Toc453597319"/>
      <w:bookmarkStart w:id="3" w:name="_Toc415818939"/>
      <w:bookmarkStart w:id="4" w:name="_Toc481801204"/>
      <w:bookmarkStart w:id="5" w:name="_Toc418070112"/>
      <w:bookmarkStart w:id="6" w:name="_Toc415142861"/>
      <w:bookmarkStart w:id="7" w:name="OLE_LINK40"/>
      <w:bookmarkStart w:id="8" w:name="OLE_LINK39"/>
      <w:bookmarkStart w:id="9" w:name="OLE_LINK24"/>
      <w:bookmarkStart w:id="10" w:name="OLE_LINK15"/>
      <w:bookmarkStart w:id="11" w:name="_Toc415143481"/>
      <w:bookmarkStart w:id="12" w:name="OLE_LINK13"/>
      <w:r>
        <w:rPr>
          <w:lang w:eastAsia="zh-CN"/>
        </w:rPr>
        <w:t>离子清洗机</w:t>
      </w:r>
      <w:r>
        <w:rPr>
          <w:rFonts w:hint="eastAsia"/>
          <w:lang w:eastAsia="zh-CN"/>
        </w:rPr>
        <w:t>全球市场总体规模</w:t>
      </w:r>
    </w:p>
    <w:p>
      <w:pPr>
        <w:pStyle w:val="145"/>
        <w:jc w:val="center"/>
        <w:rPr>
          <w:lang w:eastAsia="zh-CN"/>
        </w:rPr>
      </w:pPr>
      <w:r>
        <w:drawing>
          <wp:inline distT="0" distB="0" distL="0" distR="0">
            <wp:extent cx="3833495" cy="2256155"/>
            <wp:effectExtent l="0" t="0" r="0" b="0"/>
            <wp:docPr id="1232" name="图片 1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" name="图片 123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38020" cy="2258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据QYResearch调研团队最新报告“全球等离子清洗机市场报告2023-2029”显示，预计2029年全球等离子清洗机市场规模将达到5.9亿美元，未来几年年复合增长率CAGR为6.0%。</w:t>
      </w:r>
    </w:p>
    <w:p>
      <w:pPr>
        <w:pStyle w:val="145"/>
        <w:rPr>
          <w:rFonts w:hint="eastAsia"/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离子清洗机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年达到5.9亿美元</w:t>
      </w:r>
    </w:p>
    <w:p>
      <w:pPr>
        <w:pStyle w:val="145"/>
      </w:pPr>
      <w:r>
        <w:drawing>
          <wp:inline distT="0" distB="0" distL="0" distR="0">
            <wp:extent cx="6559550" cy="3060700"/>
            <wp:effectExtent l="0" t="0" r="0" b="6350"/>
            <wp:docPr id="1931160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116004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13" w:name="_GoBack"/>
      <w:bookmarkEnd w:id="13"/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离子清洗机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5"/>
        <w:rPr>
          <w:rFonts w:hint="eastAsia"/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离子清洗机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12</w:t>
      </w:r>
      <w:r>
        <w:rPr>
          <w:rFonts w:hint="eastAsia"/>
          <w:lang w:eastAsia="zh-CN"/>
        </w:rPr>
        <w:t>强生产商排名及市场占有率（持续更新）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09252815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离子清洗机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全球范围内等离子清洗机生产商主要包括Nordson MARCH、Plasmatreat、Bdtronic、Panasonic、PVA TePla、Diener Electronic、Vision Semicon、Samco Inc.、Tantec、SCI Automation等。2021年，全球前五大厂商占有大约32.0%的市场份额。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</w:pPr>
    <w:r>
      <w:rPr>
        <w:b/>
        <w:sz w:val="21"/>
        <w:szCs w:val="22"/>
      </w:rPr>
      <w:t xml:space="preserve">Copyright © QYResearch | market@qyresearch.com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WI1YWZmZmIwM2U2NzA5YWQzYjlkMmY2MmQ5NjRjZ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4C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6EDB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CE0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0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DE5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39EB5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unhideWhenUsed="0" w:uiPriority="0" w:semiHidden="0" w:name="Table Columns 3"/>
    <w:lsdException w:uiPriority="99" w:name="Table Columns 4"/>
    <w:lsdException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39" w:semiHidden="0" w:name="Table Grid"/>
    <w:lsdException w:uiPriority="99" w:name="Table Theme"/>
    <w:lsdException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next w:val="1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chart" Target="charts/chart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z\Desktop\Plasma%20Cleaners%20&#31561;&#31163;&#23376;&#28165;&#27927;&#26426;\&#35266;&#28857;&#25968;&#25454;&#22270;&#34920;&#27169;&#26495;-&#20840;&#29699;20231020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企业排序!$F$2:$F$25</c:f>
              <c:strCache>
                <c:ptCount val="12"/>
                <c:pt idx="0">
                  <c:v>Plasma Etch</c:v>
                </c:pt>
                <c:pt idx="1">
                  <c:v>PINK GmbH Thermosysteme</c:v>
                </c:pt>
                <c:pt idx="2">
                  <c:v>SCI Automation</c:v>
                </c:pt>
                <c:pt idx="3">
                  <c:v>Tantec</c:v>
                </c:pt>
                <c:pt idx="4">
                  <c:v>Samco Inc.</c:v>
                </c:pt>
                <c:pt idx="5">
                  <c:v>Vision Semicon</c:v>
                </c:pt>
                <c:pt idx="6">
                  <c:v>Diener Electronic</c:v>
                </c:pt>
                <c:pt idx="7">
                  <c:v>PVA TePla</c:v>
                </c:pt>
                <c:pt idx="8">
                  <c:v>Panasonic</c:v>
                </c:pt>
                <c:pt idx="9">
                  <c:v>Bdtronic</c:v>
                </c:pt>
                <c:pt idx="10">
                  <c:v>Plasmatreat</c:v>
                </c:pt>
                <c:pt idx="11">
                  <c:v>Nordson MARCH</c:v>
                </c:pt>
              </c:strCache>
            </c:strRef>
          </c:cat>
          <c:val>
            <c:numRef>
              <c:f>企业排序!$G$2:$G$25</c:f>
              <c:numCache>
                <c:formatCode>#,##0.00_ </c:formatCode>
                <c:ptCount val="12"/>
                <c:pt idx="0">
                  <c:v>1.1</c:v>
                </c:pt>
                <c:pt idx="1">
                  <c:v>2.77</c:v>
                </c:pt>
                <c:pt idx="2">
                  <c:v>4.24</c:v>
                </c:pt>
                <c:pt idx="3">
                  <c:v>4.29</c:v>
                </c:pt>
                <c:pt idx="4">
                  <c:v>4.34</c:v>
                </c:pt>
                <c:pt idx="5">
                  <c:v>5.2</c:v>
                </c:pt>
                <c:pt idx="6">
                  <c:v>11.53</c:v>
                </c:pt>
                <c:pt idx="7">
                  <c:v>15.43</c:v>
                </c:pt>
                <c:pt idx="8">
                  <c:v>17.95</c:v>
                </c:pt>
                <c:pt idx="9">
                  <c:v>18.71</c:v>
                </c:pt>
                <c:pt idx="10">
                  <c:v>26.98</c:v>
                </c:pt>
                <c:pt idx="11">
                  <c:v>39.38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3D11FB-DE0B-4B18-85E8-B6422967D7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753</Words>
  <Characters>974</Characters>
  <Lines>7</Lines>
  <Paragraphs>2</Paragraphs>
  <TotalTime>646</TotalTime>
  <ScaleCrop>false</ScaleCrop>
  <LinksUpToDate>false</LinksUpToDate>
  <CharactersWithSpaces>980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</cp:lastModifiedBy>
  <dcterms:modified xsi:type="dcterms:W3CDTF">2023-10-24T07:02:26Z</dcterms:modified>
  <cp:revision>797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ADAD94AB693742C7BC39FD5474C8D246_13</vt:lpwstr>
  </property>
</Properties>
</file>