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2025年在编教师招聘试题及答案</w:t>
      </w:r>
    </w:p>
    <w:p>
      <w:r>
        <w:br/>
        <w:t xml:space="preserve"> 一、单项选择题（每题2分，共20分）</w:t>
        <w:br/>
        <w:br/>
        <w:t>1. 根据《中华人民共和国教师法》，教师应当履行的首要义务是（ ）</w:t>
        <w:br/>
        <w:br/>
        <w:t>A. 关心爱护学生</w:t>
        <w:br/>
        <w:br/>
        <w:t>B. 遵守宪法、法律和职业道德</w:t>
        <w:br/>
        <w:br/>
        <w:t>C. 参加教育教学活动</w:t>
        <w:br/>
        <w:br/>
        <w:t>D. 为人师表</w:t>
        <w:br/>
        <w:br/>
        <w:t>2. 新课程改革强调的教学理念是（ ）</w:t>
        <w:br/>
        <w:br/>
        <w:t>A. 以教师为中心</w:t>
        <w:br/>
        <w:br/>
        <w:t>B. 以教材为中心</w:t>
        <w:br/>
        <w:br/>
        <w:t>C. 以学生为中心</w:t>
        <w:br/>
        <w:br/>
        <w:t>D. 以考试为中心</w:t>
        <w:br/>
        <w:br/>
        <w:t>3. 教师职业道德的核心是（ ）</w:t>
        <w:br/>
        <w:br/>
        <w:t>A. 爱岗敬业</w:t>
        <w:br/>
        <w:br/>
        <w:t>B. 关爱学生</w:t>
        <w:br/>
        <w:br/>
        <w:t>C. 教书育人</w:t>
        <w:br/>
        <w:br/>
        <w:t>D. 为人师表</w:t>
        <w:br/>
        <w:br/>
        <w:t>4. 在课堂教学中，教师采用"启发式"教学的主要目的是（ ）</w:t>
        <w:br/>
        <w:br/>
        <w:t>A. 提高学生考试成绩</w:t>
        <w:br/>
        <w:br/>
        <w:t>B. 培养学生独立思考能力</w:t>
        <w:br/>
        <w:br/>
        <w:t>C. 减轻教师教学负担</w:t>
        <w:br/>
        <w:br/>
        <w:t>D. 完成教学计划</w:t>
        <w:br/>
        <w:br/>
        <w:t>5. 根据《中小学教师职业道德规范》，教师不得有（ ）的行为</w:t>
        <w:br/>
        <w:br/>
        <w:t>A. 参加教研活动</w:t>
        <w:br/>
        <w:br/>
        <w:t>B. 体罚或变相体罚学生</w:t>
        <w:br/>
        <w:br/>
        <w:t>C. 批评教育学生</w:t>
        <w:br/>
        <w:br/>
        <w:t>D. 布置家庭作业</w:t>
        <w:br/>
        <w:br/>
        <w:t>6. 教师专业发展的根本途径是（ ）</w:t>
        <w:br/>
        <w:br/>
        <w:t>A. 参加培训</w:t>
        <w:br/>
        <w:br/>
        <w:t>B. 教学反思</w:t>
        <w:br/>
        <w:br/>
        <w:t>C. 阅读专业书籍</w:t>
        <w:br/>
        <w:br/>
        <w:t>D. 向老教师请教</w:t>
        <w:br/>
        <w:br/>
        <w:t>7. 班级管理的首要原则是（ ）</w:t>
        <w:br/>
        <w:br/>
        <w:t>A. 严格纪律</w:t>
        <w:br/>
        <w:br/>
        <w:t>B. 尊重学生主体性</w:t>
        <w:br/>
        <w:br/>
        <w:t>C. 提高学习成绩</w:t>
        <w:br/>
        <w:br/>
        <w:t>D. 维护班级秩序</w:t>
        <w:br/>
        <w:br/>
        <w:t>8. 教师在课堂教学中应遵循的教学原则是（ ）</w:t>
        <w:br/>
        <w:br/>
        <w:t>A. 教师主导作用与学生主体性相结合</w:t>
        <w:br/>
        <w:br/>
        <w:t>B. 知识传授为主</w:t>
        <w:br/>
        <w:br/>
        <w:t>C. 考试导向</w:t>
        <w:br/>
        <w:br/>
        <w:t>D. 教材为中心</w:t>
        <w:br/>
        <w:br/>
        <w:t>9. 教师评价学生的主要目的是（ ）</w:t>
        <w:br/>
        <w:br/>
        <w:t>A. 排名次</w:t>
        <w:br/>
        <w:br/>
        <w:t>B. 选拔优秀学生</w:t>
        <w:br/>
        <w:br/>
        <w:t>C. 促进学生发展</w:t>
        <w:br/>
        <w:br/>
        <w:t>D. 检查教学效果</w:t>
        <w:br/>
        <w:br/>
        <w:t>10. 教师职业倦怠的主要表现不包括（ ）</w:t>
        <w:br/>
        <w:br/>
        <w:t>A. 情绪衰竭</w:t>
        <w:br/>
        <w:br/>
        <w:t>B. 去个性化</w:t>
        <w:br/>
        <w:br/>
        <w:t>C. 个人成就感降低</w:t>
        <w:br/>
        <w:br/>
        <w:t>D. 工作积极性提高</w:t>
        <w:br/>
        <w:br/>
        <w:t xml:space="preserve"> 二、填空题（每题2分，共12分）</w:t>
        <w:br/>
        <w:br/>
        <w:t>1. 教师专业素养包括专业精神、专业知识和________三个方面。</w:t>
        <w:br/>
        <w:br/>
        <w:t>2. 新课程改革的三维目标是知识与技能、过程与方法、________。</w:t>
        <w:br/>
        <w:br/>
        <w:t>3. 教学过程的基本规律包括间接经验与直接经验相统一、掌握知识与发展能力相统一、________和教师主导作用与学生主体性相统一。</w:t>
        <w:br/>
        <w:br/>
        <w:t>4. 班级管理的核心是________。</w:t>
        <w:br/>
        <w:br/>
        <w:t>5. 教师职业道德规范中，"关爱学生"的具体要求包括尊重学生人格、平等公正对待学生、对学生严慈相济、做学生良师益友、保护学生安全、关心学生健康、维护学生权益和________。</w:t>
        <w:br/>
        <w:br/>
        <w:t>6. 教师专业发展的途径包括校本教研、教学反思、同伴互助和________。</w:t>
        <w:br/>
        <w:br/>
        <w:t xml:space="preserve"> 三、判断题（每题2分，共12分）</w:t>
        <w:br/>
        <w:br/>
        <w:t>1. 教师的主要职责是传授知识，不需要关注学生的情感发展。（ ）</w:t>
        <w:br/>
        <w:br/>
        <w:t>2. 教师可以根据教学需要适当调整教学进度和内容。（ ）</w:t>
        <w:br/>
        <w:br/>
        <w:t>3. 教师应当尊重学生的个体差异，采用不同的教学方法。（ ）</w:t>
        <w:br/>
        <w:br/>
        <w:t>4. 教师可以公开批评学生的缺点和错误。（ ）</w:t>
        <w:br/>
        <w:br/>
        <w:t>5. 教师职业道德规范是教师必须遵守的行为准则。（ ）</w:t>
        <w:br/>
        <w:br/>
        <w:t>6. 教师在课堂教学中应当以讲授法为主要教学方法。（ ）</w:t>
        <w:br/>
        <w:br/>
        <w:t xml:space="preserve"> 四、多项选择题（每题2分，共4分）</w:t>
        <w:br/>
        <w:br/>
        <w:t>1. 下列属于教师基本素养的有（ ）</w:t>
        <w:br/>
        <w:br/>
        <w:t>A. 良好的职业道德</w:t>
        <w:br/>
        <w:br/>
        <w:t>B. 扎实的专业知识</w:t>
        <w:br/>
        <w:br/>
        <w:t>C. 较强的教学能力</w:t>
        <w:br/>
        <w:br/>
        <w:t>D. 良好的沟通能力</w:t>
        <w:br/>
        <w:br/>
        <w:t>2. 教师在课堂教学中应遵循的教学原则有（ ）</w:t>
        <w:br/>
        <w:br/>
        <w:t>A. 科学性与思想性统一原则</w:t>
        <w:br/>
        <w:br/>
        <w:t>B. 理论联系实际原则</w:t>
        <w:br/>
        <w:br/>
        <w:t>C. 直观性原则</w:t>
        <w:br/>
        <w:br/>
        <w:t>D. 因材施教原则</w:t>
        <w:br/>
        <w:br/>
        <w:t xml:space="preserve"> 五、简答题（每题5分，共10分）</w:t>
        <w:br/>
        <w:br/>
        <w:t>1. 简述教师职业道德规范的主要内容。</w:t>
        <w:br/>
        <w:br/>
        <w:t>2. 简述教师专业发展的途径和方法。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解析：根据《中华人民共和国教师法》第八条规定，教师应当履行的首要义务是"遵守宪法、法律和职业道德"，这是教师职业的基本要求，也是其他义务的基础。</w:t>
        <w:br/>
        <w:br/>
        <w:t>2. 答案：C</w:t>
        <w:br/>
        <w:br/>
        <w:t>解析：新课程改革强调以学生为中心的教学理念，注重学生的主体地位，倡导自主、合作、探究的学习方式，培养学生的创新精神和实践能力。</w:t>
        <w:br/>
        <w:br/>
        <w:t>3. 答案：C</w:t>
        <w:br/>
        <w:br/>
        <w:t>解析：教师职业道德的核心是"教书育人"，这是教师职业的根本任务和使命，体现了教师职业的本质特征。</w:t>
        <w:br/>
        <w:br/>
        <w:t>4. 答案：B</w:t>
        <w:br/>
        <w:br/>
        <w:t>解析："启发式"教学的主要目的是激发学生的学习兴趣，培养学生独立思考能力和创新精神，引导学生主动探索、积极思考。</w:t>
        <w:br/>
        <w:br/>
        <w:t>5. 答案：B</w:t>
        <w:br/>
        <w:br/>
        <w:t>解析：根据《中小学教师职业道德规范》第四条规定，教师不得体罚或变相体罚学生，这是保护学生权益的基本要求。</w:t>
        <w:br/>
        <w:br/>
        <w:t>6. 答案：B</w:t>
        <w:br/>
        <w:br/>
        <w:t>解析：教师专业发展的根本途径是教学反思，通过反思自己的教学实践，发现问题、总结经验、改进教学，实现专业成长。</w:t>
        <w:br/>
        <w:br/>
        <w:t>7. 答案：B</w:t>
        <w:br/>
        <w:br/>
        <w:t>解析：班级管理的首要原则是尊重学生主体性，现代班级管理强调以学生为中心，尊重学生的个性和需求，培养学生的自我管理能力。</w:t>
        <w:br/>
        <w:br/>
        <w:t>8. 答案：A</w:t>
        <w:br/>
        <w:br/>
        <w:t>解析：教师在课堂教学中应遵循教师主导作用与学生主体性相结合的原则，既发挥教师的引导作用，又注重学生的主动参与。</w:t>
        <w:br/>
        <w:br/>
        <w:t>9. 答案：C</w:t>
        <w:br/>
        <w:br/>
        <w:t>解析：教师评价学生的主要目的是促进学生发展，通过评价了解学生的学习情况，为学生提供有针对性的指导，帮助学生改进学习方法。</w:t>
        <w:br/>
        <w:br/>
        <w:t>10. 答案：D</w:t>
        <w:br/>
        <w:br/>
        <w:t>解析：教师职业倦怠的主要表现包括情绪衰竭、去个性化、个人成就感降低等，工作积极性提高不属于职业倦怠的表现。</w:t>
        <w:br/>
        <w:br/>
        <w:t xml:space="preserve"> 二、填空题</w:t>
        <w:br/>
        <w:br/>
        <w:t>1. 答案：专业能力</w:t>
        <w:br/>
        <w:br/>
        <w:t>解析：教师专业素养包括专业精神、专业知识和专业能力三个方面，专业能力是教师有效开展教育教学工作的保障。</w:t>
        <w:br/>
        <w:br/>
        <w:t>2. 答案：情感态度与价值观</w:t>
        <w:br/>
        <w:br/>
        <w:t>解析：新课程改革的三维目标是知识与技能、过程与方法、情感态度与价值观，这三个维度相互联系、相互促进。</w:t>
        <w:br/>
        <w:br/>
        <w:t>3. 答案：传授知识与思想教育相统一</w:t>
        <w:br/>
        <w:br/>
        <w:t>解析：教学过程的基本规律之一是传授知识与思想教育相统一，在教学过程中既要传授知识，又要进行思想教育。</w:t>
        <w:br/>
        <w:br/>
        <w:t>4. 答案：促进学生全面发展</w:t>
        <w:br/>
        <w:br/>
        <w:t>解析：班级管理的核心是促进学生全面发展，通过有效的班级管理，为学生创造良好的学习环境，培养学生的各方面能力。</w:t>
        <w:br/>
        <w:br/>
        <w:t>5. 答案：不讽刺、挖苦、歧视学生</w:t>
        <w:br/>
        <w:br/>
        <w:t>解析：教师职业道德规范中，"关爱学生"的具体要求包括尊重学生人格、平等公正对待学生等，不讽刺、挖苦、歧视学生也是重要内容。</w:t>
        <w:br/>
        <w:br/>
        <w:t>6. 答案：专业引领</w:t>
        <w:br/>
        <w:br/>
        <w:t>解析：教师专业发展的途径包括校本教研、教学反思、同伴互助和专业引领，专业引领是由专家或经验丰富的教师对其他教师的指导。</w:t>
        <w:br/>
        <w:br/>
        <w:t xml:space="preserve"> 三、判断题</w:t>
        <w:br/>
        <w:br/>
        <w:t>1. 答案：×</w:t>
        <w:br/>
        <w:br/>
        <w:t>解析：教师不仅要传授知识，还要关注学生的情感发展、品德培养和个性发展，促进学生全面发展。</w:t>
        <w:br/>
        <w:br/>
        <w:t>2. 答案：√</w:t>
        <w:br/>
        <w:br/>
        <w:t>解析：教师可以根据教学需要适当调整教学进度和内容，教学是一个动态过程，需要根据实际情况灵活调整。</w:t>
        <w:br/>
        <w:br/>
        <w:t>3. 答案：√</w:t>
        <w:br/>
        <w:br/>
        <w:t>解析：教师应当尊重学生的个体差异，采用不同的教学方法，因材施教，满足不同学生的学习需求。</w:t>
        <w:br/>
        <w:br/>
        <w:t>4. 答案：×</w:t>
        <w:br/>
        <w:br/>
        <w:t>解析：教师不应公开批评学生的缺点和错误，应当采取适当方式进行批评教育，保护学生的自尊心。</w:t>
        <w:br/>
        <w:br/>
        <w:t>5. 答案：√</w:t>
        <w:br/>
        <w:br/>
        <w:t>解析：教师职业道德规范是教师必须遵守的行为准则，是教师职业素养的重要组成部分。</w:t>
        <w:br/>
        <w:br/>
        <w:t>6. 答案：×</w:t>
        <w:br/>
        <w:br/>
        <w:t>解析：教师在课堂教学中不应仅以讲授法为主要教学方法，应当根据教学需要灵活运用多种教学方法。</w:t>
        <w:br/>
        <w:br/>
        <w:t xml:space="preserve"> 四、多项选择题</w:t>
        <w:br/>
        <w:br/>
        <w:t>1. 答案：ABCD</w:t>
        <w:br/>
        <w:br/>
        <w:t>解析：教师的基本素养包括良好的职业道德、扎实的专业知识、较强的教学能力和良好的沟通能力，这四个方面相互联系、相互促进。</w:t>
        <w:br/>
        <w:br/>
        <w:t>2. 答案：ABCD</w:t>
        <w:br/>
        <w:br/>
        <w:t>解析：教师在课堂教学中应遵循的教学原则包括科学性与思想性统一原则、理论联系实际原则、直观性原则和因材施教原则，这些原则都是现代教学的重要原则。</w:t>
        <w:br/>
        <w:br/>
        <w:t xml:space="preserve"> 五、简答题</w:t>
        <w:br/>
        <w:br/>
        <w:t>1. 答案：</w:t>
        <w:br/>
        <w:br/>
        <w:t>教师职业道德规范的主要内容如下：</w:t>
        <w:br/>
        <w:br/>
        <w:t>（1）爱国守法：热爱祖国，热爱人民，拥护中国共产党领导，拥护社会主义全面贯彻国家教育方针，自觉遵守教育法律法规，依法履行教师职责。</w:t>
        <w:br/>
        <w:br/>
        <w:t>（2）爱岗敬业：忠诚于人民教育事业，志存高远，勤恳敬业，甘为人梯，乐于奉献。对工作高度负责，认真备课上课，认真批改作业，认真辅导学生。</w:t>
        <w:br/>
        <w:br/>
        <w:t>（3）关爱学生：关心爱护全体学生，尊重学生人格，平等公正对待学生。对学生严慈相济，做学生良师益友。保护学生安全，关心学生健康，维护学生权益。</w:t>
        <w:br/>
        <w:br/>
        <w:t>（4）教书育人：遵循教育规律，实施素质教育。循循善诱，诲人不倦，因材施教。培养学生良好品行，激发学生创新精神，促进学生全面发展。</w:t>
        <w:br/>
        <w:br/>
        <w:t>（5）为人师表：坚守高尚情操，知荣明耻，严于律己，以身作则。衣着得体，语言规范，举止文明。关心集体，团结协作，尊重同事，尊重家长。</w:t>
        <w:br/>
        <w:br/>
        <w:t>（6）终身学习：崇尚科学精神，树立终身学习理念，拓宽知识视野，更新知识结构。潜心钻研业务，勇于探索创新，不断提高专业素养和教育教学水平。</w:t>
        <w:br/>
        <w:br/>
        <w:t>2. 答案：</w:t>
        <w:br/>
        <w:br/>
        <w:t>教师专业发展的途径和方法主要包括：</w:t>
        <w:br/>
        <w:br/>
        <w:t>（1）校本教研：以学校为单位，以教师为主体，以教育教学中的实际问题为研究对象，开展教学研究活动，解决教育教学中的实际问题。</w:t>
        <w:br/>
        <w:br/>
        <w:t>（2）教学反思：教师对自己教育教学行为的思考和分析，通过反思发现问题、总结经验、改进教学实践，实现专业成长。</w:t>
        <w:br/>
        <w:br/>
        <w:t>（3）同伴互助：教师之间的相互学习和支持，包括集体备课、听课评课、教学研讨等活动，促进经验交流和资源共享。</w:t>
        <w:br/>
        <w:br/>
        <w:t>（4）专业引领：由专家或经验丰富的教师对其他教师的专业指导和支持，包括专题讲座、示范课、指导课等形式，帮助教师把握教育教学方向。</w:t>
        <w:br/>
        <w:br/>
        <w:t>（5）自主学习：教师通过阅读专业书籍、参加培训、利用网络资源等方式，不断学习和更新知识，提高专业素养。</w:t>
        <w:br/>
        <w:br/>
        <w:t>（6）行动研究：教师将研究与实践相结合，通过系统的探究活动，解决教育教学中的实际问题，提高教育教学质量。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