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中东及非洲双马来酰亚胺单体行业现状及发展机遇分析2024-2030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中东及非洲双马来酰亚胺单体行业现状及发展机遇分析2024-2030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双马来酰亚胺单体</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双马来酰亚胺单体</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双马来酰亚胺单体</w:t>
      </w:r>
      <w:proofErr w:type="spellStart"/>
      <w:r>
        <w:rPr>
          <w:rFonts w:hint="eastAsia"/>
        </w:rPr>
        <w:t>市场销售收入达到了</w:t>
      </w:r>
      <w:proofErr w:type="spellEnd"/>
      <w:r>
        <w:t>8</w:t>
      </w:r>
      <w:proofErr w:type="spellStart"/>
      <w:r>
        <w:rPr>
          <w:rFonts w:hint="eastAsia"/>
        </w:rPr>
        <w:t>亿元，预计</w:t>
      </w:r>
      <w:proofErr w:type="spellEnd"/>
      <w:r>
        <w:t>2030</w:t>
      </w:r>
      <w:proofErr w:type="spellStart"/>
      <w:r>
        <w:rPr>
          <w:rFonts w:hint="eastAsia"/>
        </w:rPr>
        <w:t>年可以达到</w:t>
      </w:r>
      <w:proofErr w:type="spellEnd"/>
      <w:r>
        <w:t>9</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1.6%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欧洲是最大的双马来酰亚胺单体市场，约占33%的市场份额，其次是北美，约占24%的市场份额。主要的生产厂商有Evonik, Hexcel, Huntsman, Daiwakasei Industry, K.I Chemical, MPI Chemie, HOS-Technik, ABROL, Honghu Shuangma Advanced Materials Tech, Xi’an Shuangma, Puyang Willing Chemicals, Laiyu Chemical, Sanjing Polytron Technologies等。排名前三的厂商，约占33%的市场份额。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双马来酰亚胺单体</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双马来酰亚胺单体</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双马来酰亚胺单体</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Evonik</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Hexcel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Huntsman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Daiwakasei Industry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 Chemical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MPI Chemie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HOS-Technik</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ABROL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Honghu Shuangma Advanced Materials Tech</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Xi’an Shuangma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Puyang Willing Chemicals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Laiyu Chemical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Sanjing Polytron Technologies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双马来酰亚胺单体</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双马来酰亚胺单体</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双马来酰亚胺单体</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双马来酰亚胺单体</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双马来酰亚胺单体</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双马来酰亚胺单体</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双马来酰亚胺单体</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双马来酰亚胺单体</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双马来酰亚胺单体</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双马来酰亚胺单体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双马来酰亚胺单体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双马来酰亚胺单体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双马来酰亚胺单体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双马来酰亚胺单体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双马来酰亚胺单体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双马来酰亚胺单体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双马来酰亚胺单体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双马来酰亚胺单体</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双马来酰亚胺单体</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双马来酰亚胺单体</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双马来酰亚胺单体</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双马来酰亚胺单体</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双马来酰亚胺单体</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双马来酰亚胺单体</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双马来酰亚胺单体</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双马来酰亚胺单体</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双马来酰亚胺单体</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双马来酰亚胺单体</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双马来酰亚胺单体</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双马来酰亚胺单体</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Evonik</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Evonik</w:t>
        </w:r>
        <w:r w:rsidR="00F617FB" w:rsidRPr="000930E1">
          <w:rPr>
            <w:rStyle w:val="af6"/>
            <w:noProof/>
          </w:rPr>
          <w:t>基本信息、</w:t>
        </w:r>
        <w:r w:rsidR="00F617FB" w:rsidRPr="000930E1">
          <w:rPr>
            <w:rStyle w:val="af6"/>
            <w:noProof/>
          </w:rPr>
          <w:t>双马来酰亚胺单体</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Evonik 双马来酰亚胺单体</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Evonik</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Evonik</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Hexcel</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Hexcel</w:t>
        </w:r>
        <w:r w:rsidR="00F617FB" w:rsidRPr="000930E1">
          <w:rPr>
            <w:rStyle w:val="af6"/>
            <w:noProof/>
          </w:rPr>
          <w:t>基本信息、</w:t>
        </w:r>
        <w:r w:rsidR="00F617FB" w:rsidRPr="000930E1">
          <w:rPr>
            <w:rStyle w:val="af6"/>
            <w:noProof/>
          </w:rPr>
          <w:t>双马来酰亚胺单体</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Hexcel 双马来酰亚胺单体</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Hexcel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Hexcel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Huntsman</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Huntsman</w:t>
        </w:r>
        <w:r w:rsidR="00F617FB" w:rsidRPr="000930E1">
          <w:rPr>
            <w:rStyle w:val="af6"/>
            <w:noProof/>
          </w:rPr>
          <w:t>基本信息、</w:t>
        </w:r>
        <w:r w:rsidR="00F617FB" w:rsidRPr="000930E1">
          <w:rPr>
            <w:rStyle w:val="af6"/>
            <w:noProof/>
          </w:rPr>
          <w:t>双马来酰亚胺单体</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Huntsman 双马来酰亚胺单体</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Huntsman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Huntsman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Daiwakasei Industry</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K.I Chemical</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MPI Chemie</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HOS-Technik</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ABROL</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Honghu Shuangma Advanced Materials Tech</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Xi’an Shuangma</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Puyang Willing Chemicals</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Laiyu Chemical</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Sanjing Polytron Technologies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双马来酰亚胺单体</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双马来酰亚胺单体</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双马来酰亚胺单体</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双马来酰亚胺单体</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双马来酰亚胺单体</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双马来酰亚胺单体</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双马来酰亚胺单体</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双马来酰亚胺单体</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双马来酰亚胺单体</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双马来酰亚胺单体</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双马来酰亚胺单体</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双马来酰亚胺单体</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双马来酰亚胺单体</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双马来酰亚胺单体</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双马来酰亚胺单体</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Evonik 双马来酰亚胺单体</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Evonik 双马来酰亚胺单体</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Evonik</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Evonik</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Hexcel 双马来酰亚胺单体</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Hexcel 双马来酰亚胺单体</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Hexcel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Hexcel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Huntsman 双马来酰亚胺单体</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Huntsman 双马来酰亚胺单体</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Huntsman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Huntsman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双马来酰亚胺单体</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双马来酰亚胺单体</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双马来酰亚胺单体</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双马来酰亚胺单体</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双马来酰亚胺单体</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双马来酰亚胺单体</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双马来酰亚胺单体</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双马来酰亚胺单体</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双马来酰亚胺单体</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双马来酰亚胺单体</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双马来酰亚胺单体</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双马来酰亚胺单体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双马来酰亚胺单体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双马来酰亚胺单体</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双马来酰亚胺单体</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双马来酰亚胺单体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双马来酰亚胺单体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双马来酰亚胺单体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双马来酰亚胺单体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双马来酰亚胺单体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双马来酰亚胺单体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双马来酰亚胺单体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双马来酰亚胺单体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双马来酰亚胺单体</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双马来酰亚胺单体</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双马来酰亚胺单体</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双马来酰亚胺单体</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双马来酰亚胺单体</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双马来酰亚胺单体</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双马来酰亚胺单体</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双马来酰亚胺单体</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双马来酰亚胺单体</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欧洲是最大的双马来酰亚胺单体市场，约占33%的市场份额，其次是北美，约占24%的市场份额。主要的生产厂商有Evonik, Hexcel, Huntsman, Daiwakasei Industry, K.I Chemical, MPI Chemie, HOS-Technik, ABROL, Honghu Shuangma Advanced Materials Tech, Xi’an Shuangma, Puyang Willing Chemicals, Laiyu Chemical, Sanjing Polytron Technologies等。排名前三的厂商，约占33%的市场份额。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双马来酰亚胺单体</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双马来酰亚胺单体</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双马来酰亚胺单体</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双马来酰亚胺单体</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双马来酰亚胺单体</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双马来酰亚胺单体</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双马来酰亚胺单体</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双马来酰亚胺单体</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双马来酰亚胺单体</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双马来酰亚胺单体</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双马来酰亚胺单体</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双马来酰亚胺单体</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双马来酰亚胺单体</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双马来酰亚胺单体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双马来酰亚胺单体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双马来酰亚胺单体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双马来酰亚胺单体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双马来酰亚胺单体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双马来酰亚胺单体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双马来酰亚胺单体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双马来酰亚胺单体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双马来酰亚胺单体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双马来酰亚胺单体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双马来酰亚胺单体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双马来酰亚胺单体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双马来酰亚胺单体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双马来酰亚胺单体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双马来酰亚胺单体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双马来酰亚胺单体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双马来酰亚胺单体</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双马来酰亚胺单体</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双马来酰亚胺单体</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双马来酰亚胺单体</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双马来酰亚胺单体</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双马来酰亚胺单体</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Evonik</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Hexcel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Huntsman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Daiwakasei Industry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K.I Chemical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MPI Chemie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HOS-Technik</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ABROL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Honghu Shuangma Advanced Materials Tech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Xi’an Shuangma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Puyang Willing Chemicals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Laiyu Chemical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Sanjing Polytron Technologies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双马来酰亚胺单体</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双马来酰亚胺单体</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Evonik</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Hexcel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Huntsman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Daiwakasei Industry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K.I Chemical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MPI Chemie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HOS-Technik</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ABROL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Honghu Shuangma Advanced Materials Tech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Xi’an Shuangma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Puyang Willing Chemicals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Laiyu Chemical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Sanjing Polytron Technologies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双马来酰亚胺单体</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双马来酰亚胺单体</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双马来酰亚胺单体</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Evonik</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Hexcel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Huntsman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Daiwakasei Industry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K.I Chemical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MPI Chemie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HOS-Technik</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ABROL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Honghu Shuangma Advanced Materials Tech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Xi’an Shuangma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Puyang Willing Chemicals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Laiyu Chemical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Sanjing Polytron Technologies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双马来酰亚胺单体</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双马来酰亚胺单体</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Evonik</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Hexcel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Huntsman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Daiwakasei Industry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K.I Chemical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MPI Chemie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HOS-Technik</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ABROL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Honghu Shuangma Advanced Materials Tech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Xi’an Shuangma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Puyang Willing Chemicals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Laiyu Chemical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Sanjing Polytron Technologies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双马来酰亚胺单体</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双马来酰亚胺单体</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双马来酰亚胺单体</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双马来酰亚胺单体</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Evonik</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Hexcel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Huntsman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Daiwakasei Industry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K.I Chemical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MPI Chemie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HOS-Technik</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ABROL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Honghu Shuangma Advanced Materials Tech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Xi’an Shuangma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Puyang Willing Chemicals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Laiyu Chemical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Sanjing Polytron Technologies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双马来酰亚胺单体</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双马来酰亚胺单体</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Evonik</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Hexcel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Huntsman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Daiwakasei Industry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K.I Chemical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MPI Chemie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HOS-Technik</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ABROL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Honghu Shuangma Advanced Materials Tech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Xi’an Shuangma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Puyang Willing Chemicals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Laiyu Chemical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Sanjing Polytron Technologies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双马来酰亚胺单体</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双马来酰亚胺单体</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双马来酰亚胺单体</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Evonik</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Hexcel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Huntsman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Daiwakasei Industry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K.I Chemical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MPI Chemie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HOS-Technik</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ABROL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Honghu Shuangma Advanced Materials Tech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Xi’an Shuangma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Puyang Willing Chemicals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Laiyu Chemical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Sanjing Polytron Technologies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双马来酰亚胺单体</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双马来酰亚胺单体</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双马来酰亚胺单体</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双马来酰亚胺单体</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Evonik</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Evonik</w:t>
      </w:r>
      <w:r>
        <w:rPr>
          <w:rFonts w:hint="eastAsia"/>
        </w:rPr>
        <w:t>基本信息、</w:t>
      </w:r>
      <w:bookmarkStart w:id="164" w:name="_Hlk28095203"/>
      <w:r>
        <w:rPr>
          <w:rFonts w:hint="eastAsia"/>
        </w:rPr>
        <w:t>双马来酰亚胺单体</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Evonik</w:t>
      </w:r>
      <w:r w:rsidRPr="006C3BE6">
        <w:t xml:space="preserve"> </w:t>
      </w:r>
      <w:r w:rsidRPr="006C3BE6">
        <w:rPr>
          <w:rFonts w:hint="eastAsia"/>
        </w:rPr>
        <w:t>双马来酰亚胺单体</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Evonik</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Evonik 双马来酰亚胺单体</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Evonik 双马来酰亚胺单体</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Evonik</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Evonik</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Evonik</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Evonik</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Evonik</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Hexcel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Hexcel</w:t>
      </w:r>
      <w:r>
        <w:rPr>
          <w:rFonts w:hint="eastAsia"/>
        </w:rPr>
        <w:t>基本信息、</w:t>
      </w:r>
      <w:r>
        <w:rPr>
          <w:rFonts w:hint="eastAsia"/>
        </w:rPr>
        <w:t>双马来酰亚胺单体</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Hexcel</w:t>
      </w:r>
      <w:r w:rsidRPr="006C3BE6">
        <w:t xml:space="preserve"> </w:t>
      </w:r>
      <w:r w:rsidRPr="006C3BE6">
        <w:rPr>
          <w:rFonts w:hint="eastAsia"/>
        </w:rPr>
        <w:t>双马来酰亚胺单体</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Hexcel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Hexcel 双马来酰亚胺单体</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Hexcel 双马来酰亚胺单体</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Hexcel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Hexcel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Hexcel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Hexcel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Hexcel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Huntsman</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Huntsman</w:t>
      </w:r>
      <w:r>
        <w:rPr>
          <w:rFonts w:hint="eastAsia"/>
        </w:rPr>
        <w:t>基本信息、</w:t>
      </w:r>
      <w:r>
        <w:rPr>
          <w:rFonts w:hint="eastAsia"/>
        </w:rPr>
        <w:t>双马来酰亚胺单体</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Huntsman</w:t>
      </w:r>
      <w:r w:rsidRPr="006C3BE6">
        <w:t xml:space="preserve"> </w:t>
      </w:r>
      <w:r w:rsidRPr="006C3BE6">
        <w:rPr>
          <w:rFonts w:hint="eastAsia"/>
        </w:rPr>
        <w:t>双马来酰亚胺单体</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Huntsman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Huntsman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Huntsman 双马来酰亚胺单体</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Huntsman 双马来酰亚胺单体</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Huntsman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Huntsman</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Huntsman</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Huntsman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Huntsman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Huntsman</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Huntsman</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Huntsman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Daiwakasei Industry</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K.I Chemical</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MPI Chemie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HOS-Technik</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ABROL</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Honghu Shuangma Advanced Materials Tech</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Xi’an Shuangma</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Puyang Willing Chemicals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Laiyu Chemical</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Sanjing Polytron Technologies</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双马来酰亚胺单体</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双马来酰亚胺单体</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双马来酰亚胺单体</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双马来酰亚胺单体</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双马来酰亚胺单体</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双马来酰亚胺单体</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双马来酰亚胺单体</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双马来酰亚胺单体</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双马来酰亚胺单体</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双马来酰亚胺单体</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双马来酰亚胺单体</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双马来酰亚胺单体</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双马来酰亚胺单体</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双马来酰亚胺单体</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双马来酰亚胺单体</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双马来酰亚胺单体</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双马来酰亚胺单体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双马来酰亚胺单体</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双马来酰亚胺单体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双马来酰亚胺单体</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双马来酰亚胺单体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双马来酰亚胺单体</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双马来酰亚胺单体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双马来酰亚胺单体</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双马来酰亚胺单体</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双马来酰亚胺单体</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