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End w:id="13"/>
      <w:bookmarkStart w:id="0" w:name="_Toc517262917"/>
      <w:bookmarkStart w:id="1" w:name="OLE_LINK15"/>
      <w:bookmarkStart w:id="2" w:name="_Toc415818939"/>
      <w:bookmarkStart w:id="3" w:name="_Toc438987549"/>
      <w:bookmarkStart w:id="4" w:name="OLE_LINK13"/>
      <w:bookmarkStart w:id="5" w:name="_Toc453597319"/>
      <w:bookmarkStart w:id="6" w:name="_Toc481801204"/>
      <w:bookmarkStart w:id="7" w:name="OLE_LINK40"/>
      <w:bookmarkStart w:id="8" w:name="_Toc415142861"/>
      <w:bookmarkStart w:id="9" w:name="_Toc415143481"/>
      <w:bookmarkStart w:id="10" w:name="OLE_LINK39"/>
      <w:bookmarkStart w:id="11" w:name="_Toc418070112"/>
      <w:bookmarkStart w:id="12" w:name="OLE_LINK24"/>
      <w:r>
        <w:rPr>
          <w:lang w:eastAsia="zh-CN"/>
        </w:rPr>
        <w:t>白酒瓶盖</w:t>
      </w:r>
      <w:r>
        <w:rPr>
          <w:rFonts w:hint="eastAsia"/>
          <w:lang w:eastAsia="zh-CN"/>
        </w:rPr>
        <w:t>全球市场总体规模</w:t>
      </w:r>
    </w:p>
    <w:p>
      <w:pPr>
        <w:pStyle w:val="145"/>
        <w:spacing w:line="360" w:lineRule="auto"/>
        <w:ind w:firstLine="420"/>
        <w:rPr>
          <w:shd w:val="clear" w:color="auto" w:fill="FFFFFF"/>
          <w:lang w:eastAsia="zh-CN"/>
        </w:rPr>
      </w:pPr>
      <w:r>
        <w:rPr>
          <w:rFonts w:hint="eastAsia"/>
          <w:shd w:val="clear" w:color="auto" w:fill="FFFFFF"/>
          <w:lang w:eastAsia="zh-CN"/>
        </w:rPr>
        <w:t>白酒(外文名:Chinese Baijiu )，以粮谷为主要原料，以大曲、小曲或麸曲及酒母等为糖化发酵剂，经蒸煮、糖化、发酵、蒸馏而制成的蒸馏酒。白酒为中国特有的一种蒸馏酒，是世界六大蒸馏酒(白兰地Brandy、威士忌Whisky、伏特加Vodka、金酒Gin、朗姆酒Rum、中国白酒Chinese Baijiu)之一，由淀粉或糖质原料制成酒醅或发酵后经蒸馏而得。</w:t>
      </w:r>
    </w:p>
    <w:p>
      <w:pPr>
        <w:pStyle w:val="145"/>
        <w:spacing w:line="360" w:lineRule="auto"/>
        <w:ind w:firstLine="420"/>
        <w:rPr>
          <w:shd w:val="clear" w:color="auto" w:fill="FFFFFF"/>
          <w:lang w:eastAsia="zh-CN"/>
        </w:rPr>
      </w:pPr>
      <w:r>
        <w:rPr>
          <w:rFonts w:hint="eastAsia"/>
          <w:shd w:val="clear" w:color="auto" w:fill="FFFFFF"/>
          <w:lang w:eastAsia="zh-CN"/>
        </w:rPr>
        <w:t>酒瓶盖作为酒瓶的密封产品，是白酒瓶包装的重要组成部分。白酒瓶瓶盖通常是采用外盖组件和设置在外盖组件内的内塞组件共同组成，有效起到密封和防盗等主要作用。外盖组件通常包括下盖和上盖，是白酒瓶瓶盖外部所呈现的；内塞组件通常包括内塞和内塞密封件，是需要开启或破坏外盖后才可观察到的。尽管白酒是中国特有的酒产品。但白酒瓶盖与一些国际</w:t>
      </w:r>
      <w:r>
        <w:rPr>
          <w:shd w:val="clear" w:color="auto" w:fill="FFFFFF"/>
          <w:lang w:eastAsia="zh-CN"/>
        </w:rPr>
        <w:t>上的</w:t>
      </w:r>
      <w:r>
        <w:rPr>
          <w:rFonts w:hint="eastAsia"/>
          <w:shd w:val="clear" w:color="auto" w:fill="FFFFFF"/>
          <w:lang w:eastAsia="zh-CN"/>
        </w:rPr>
        <w:t>其他烈性酒的瓶盖有重叠</w:t>
      </w:r>
      <w:r>
        <w:rPr>
          <w:shd w:val="clear" w:color="auto" w:fill="FFFFFF"/>
          <w:lang w:eastAsia="zh-CN"/>
        </w:rPr>
        <w:t>的使用场景</w:t>
      </w:r>
      <w:r>
        <w:rPr>
          <w:rFonts w:hint="eastAsia"/>
          <w:shd w:val="clear" w:color="auto" w:fill="FFFFFF"/>
          <w:lang w:eastAsia="zh-CN"/>
        </w:rPr>
        <w:t>，尤其是未经印刷的瓶盖，可经各</w:t>
      </w:r>
      <w:r>
        <w:rPr>
          <w:shd w:val="clear" w:color="auto" w:fill="FFFFFF"/>
          <w:lang w:eastAsia="zh-CN"/>
        </w:rPr>
        <w:t>代工厂</w:t>
      </w:r>
      <w:r>
        <w:rPr>
          <w:rFonts w:hint="eastAsia"/>
          <w:shd w:val="clear" w:color="auto" w:fill="FFFFFF"/>
          <w:lang w:eastAsia="zh-CN"/>
        </w:rPr>
        <w:t>后期加工后适用于类似封口需求。</w:t>
      </w:r>
    </w:p>
    <w:p>
      <w:pPr>
        <w:pStyle w:val="145"/>
        <w:spacing w:line="360" w:lineRule="auto"/>
        <w:ind w:firstLine="420"/>
        <w:rPr>
          <w:lang w:eastAsia="zh-CN"/>
        </w:rPr>
      </w:pPr>
      <w:r>
        <w:rPr>
          <w:rFonts w:hint="eastAsia"/>
          <w:shd w:val="clear" w:color="auto" w:fill="FFFFFF"/>
          <w:lang w:eastAsia="zh-CN"/>
        </w:rPr>
        <w:t>报告</w:t>
      </w:r>
      <w:r>
        <w:rPr>
          <w:shd w:val="clear" w:color="auto" w:fill="FFFFFF"/>
          <w:lang w:eastAsia="zh-CN"/>
        </w:rPr>
        <w:t>主要统计白酒瓶盖市场。</w:t>
      </w:r>
    </w:p>
    <w:p>
      <w:pPr>
        <w:spacing w:line="360" w:lineRule="auto"/>
      </w:pPr>
      <w:r>
        <w:drawing>
          <wp:inline distT="0" distB="0" distL="0" distR="0">
            <wp:extent cx="3267075" cy="2954655"/>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7"/>
                    <a:stretch>
                      <a:fillRect/>
                    </a:stretch>
                  </pic:blipFill>
                  <pic:spPr>
                    <a:xfrm>
                      <a:off x="0" y="0"/>
                      <a:ext cx="3268551" cy="2956614"/>
                    </a:xfrm>
                    <a:prstGeom prst="rect">
                      <a:avLst/>
                    </a:prstGeom>
                  </pic:spPr>
                </pic:pic>
              </a:graphicData>
            </a:graphic>
          </wp:inline>
        </w:drawing>
      </w:r>
    </w:p>
    <w:p>
      <w:pPr>
        <w:pStyle w:val="143"/>
        <w:spacing w:line="360" w:lineRule="auto"/>
        <w:rPr>
          <w:lang w:eastAsia="zh-CN"/>
        </w:rPr>
      </w:pPr>
      <w:r>
        <w:rPr>
          <w:rFonts w:hint="eastAsia"/>
          <w:lang w:eastAsia="zh-CN"/>
        </w:rPr>
        <w:t>资料来源：第三方资料及QYResearch整理</w:t>
      </w:r>
    </w:p>
    <w:p>
      <w:pPr>
        <w:widowControl/>
        <w:topLinePunct w:val="0"/>
        <w:spacing w:after="0"/>
        <w:jc w:val="left"/>
        <w:rPr>
          <w:rFonts w:ascii="Book Antiqua" w:hAnsi="Book Antiqua" w:cs="宋体"/>
          <w:kern w:val="0"/>
          <w:sz w:val="24"/>
          <w:szCs w:val="24"/>
        </w:rPr>
      </w:pPr>
      <w:r>
        <w:rPr>
          <w:rFonts w:ascii="Book Antiqua" w:hAnsi="Book Antiqua" w:cs="宋体"/>
          <w:kern w:val="0"/>
          <w:sz w:val="24"/>
          <w:szCs w:val="24"/>
        </w:rPr>
        <w:t>据调研团队最新报告“全球 白酒瓶盖市场报告2023-2029”显示，预计2029年全球 白酒瓶盖市场规模将达到2亿美元，未来几年年复合增长率CAGR为5.0%。</w:t>
      </w:r>
    </w:p>
    <w:p>
      <w:pPr>
        <w:pStyle w:val="148"/>
        <w:rPr>
          <w:lang w:eastAsia="zh-CN"/>
        </w:rPr>
      </w:pPr>
      <w:r>
        <w:rPr>
          <w:lang w:eastAsia="zh-CN"/>
        </w:rPr>
        <w:t>白酒瓶盖</w:t>
      </w:r>
      <w:r>
        <w:rPr>
          <w:rFonts w:hint="eastAsia"/>
          <w:lang w:eastAsia="zh-CN"/>
        </w:rPr>
        <w:t>，全球市场总体规模</w:t>
      </w:r>
    </w:p>
    <w:p>
      <w:pPr>
        <w:pStyle w:val="145"/>
      </w:pPr>
      <w:r>
        <w:drawing>
          <wp:inline distT="0" distB="0" distL="0" distR="0">
            <wp:extent cx="4752975" cy="28860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752975" cy="2886075"/>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白酒瓶盖</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白酒瓶盖</w:t>
      </w:r>
      <w:r>
        <w:rPr>
          <w:rFonts w:hint="eastAsia"/>
          <w:lang w:eastAsia="zh-CN"/>
        </w:rPr>
        <w:t>市场前</w:t>
      </w:r>
      <w:r>
        <w:rPr>
          <w:lang w:eastAsia="zh-CN"/>
        </w:rPr>
        <w:t>5</w:t>
      </w:r>
      <w:r>
        <w:rPr>
          <w:rFonts w:hint="eastAsia"/>
          <w:lang w:eastAsia="zh-CN"/>
        </w:rPr>
        <w:t>强生产商排名及市场占有率（基于202</w:t>
      </w:r>
      <w:r>
        <w:rPr>
          <w:lang w:eastAsia="zh-CN"/>
        </w:rPr>
        <w:t>1</w:t>
      </w:r>
      <w:r>
        <w:rPr>
          <w:rFonts w:hint="eastAsia"/>
          <w:lang w:eastAsia="zh-CN"/>
        </w:rPr>
        <w:t>年调研数据；目前最新数据以本公司最新调研数据为准）</w:t>
      </w:r>
    </w:p>
    <w:p>
      <w:pPr>
        <w:pStyle w:val="145"/>
        <w:jc w:val="center"/>
      </w:pPr>
      <w:r>
        <w:drawing>
          <wp:inline distT="0" distB="0" distL="0" distR="0">
            <wp:extent cx="4381500" cy="43148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4381500" cy="4314825"/>
                    </a:xfrm>
                    <a:prstGeom prst="rect">
                      <a:avLst/>
                    </a:prstGeom>
                  </pic:spPr>
                </pic:pic>
              </a:graphicData>
            </a:graphic>
          </wp:inline>
        </w:drawing>
      </w:r>
    </w:p>
    <w:p>
      <w:pPr>
        <w:pStyle w:val="143"/>
        <w:rPr>
          <w:lang w:eastAsia="zh-CN"/>
        </w:rPr>
      </w:pPr>
      <w:r>
        <w:rPr>
          <w:rFonts w:hint="eastAsia"/>
          <w:lang w:eastAsia="zh-CN"/>
        </w:rPr>
        <w:t>如上图表/数据，摘自QYResearch报告“全球白酒瓶盖市场研究报告2023-2029，排名基于2022数据。目前最新数据，以本公司最新调研数据为准。</w:t>
      </w:r>
    </w:p>
    <w:p>
      <w:pPr>
        <w:pStyle w:val="143"/>
      </w:pPr>
      <w: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 白酒瓶盖生产商主要包括Chiway shares、Hongquan International、Haipu Zhilian、Guala Closures、Herti、Amcor、Tiankun packaging、Bericap、Ruixiang packaging、Ipercap等。2021年，全球前五大厂商占有大约66.0%的市场份额。</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sectPr>
      <w:headerReference r:id="rId5" w:type="firs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2ED"/>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4E6"/>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5A3"/>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09"/>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36570F-5A1A-4A35-9376-EA899E6DF560}">
  <ds:schemaRefs/>
</ds:datastoreItem>
</file>

<file path=docProps/app.xml><?xml version="1.0" encoding="utf-8"?>
<Properties xmlns="http://schemas.openxmlformats.org/officeDocument/2006/extended-properties" xmlns:vt="http://schemas.openxmlformats.org/officeDocument/2006/docPropsVTypes">
  <Template>Normal</Template>
  <Pages>4</Pages>
  <Words>220</Words>
  <Characters>1254</Characters>
  <Lines>10</Lines>
  <Paragraphs>2</Paragraphs>
  <TotalTime>642</TotalTime>
  <ScaleCrop>false</ScaleCrop>
  <LinksUpToDate>false</LinksUpToDate>
  <CharactersWithSpaces>1472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2024-01-31T09:21:17Z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D8F50BE249E94AAEB01C1C3C5933D023_13</vt:lpwstr>
  </property>
</Properties>
</file>