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rPr>
          <w:rFonts w:ascii="宋体" w:hAnsi="宋体" w:eastAsia="宋体"/>
          <w:color w:val="000000"/>
          <w:sz w:val="44"/>
        </w:rPr>
        <w:t>2025年统计入职试题及答案</w:t>
      </w:r>
    </w:p>
    <w:p>
      <w:r>
        <w:br/>
        <w:t xml:space="preserve"> 一、单项选择题（每题2分，共20分）</w:t>
        <w:br/>
        <w:br/>
        <w:t>1. 下列哪项不是描述数据集中趋势的统计量？</w:t>
        <w:br/>
        <w:br/>
        <w:t>A. 平均数</w:t>
        <w:br/>
        <w:br/>
        <w:t>B. 中位数</w:t>
        <w:br/>
        <w:br/>
        <w:t>C. 众数</w:t>
        <w:br/>
        <w:br/>
        <w:t>D. 方差</w:t>
        <w:br/>
        <w:br/>
        <w:t>答案：D</w:t>
        <w:br/>
        <w:br/>
        <w:t>解析：描述数据集中趋势的统计量包括平均数、中位数和众数，而方差是描述数据离散程度的统计量，不是集中趋势的度量。</w:t>
        <w:br/>
        <w:br/>
        <w:t>2. 在假设检验中，当p值小于显著性水平α时，我们应该：</w:t>
        <w:br/>
        <w:br/>
        <w:t>A. 接受原假设</w:t>
        <w:br/>
        <w:br/>
        <w:t>B. 拒绝原假设</w:t>
        <w:br/>
        <w:br/>
        <w:t>C. 无法确定</w:t>
        <w:br/>
        <w:br/>
        <w:t>D. 重新抽样</w:t>
        <w:br/>
        <w:br/>
        <w:t>答案：B</w:t>
        <w:br/>
        <w:br/>
        <w:t>解析：在假设检验中，当p值小于显著性水平α时，我们拒绝原假设，认为结果具有统计显著性。</w:t>
        <w:br/>
        <w:br/>
        <w:t>3. 下列哪种抽样方法不属于概率抽样？</w:t>
        <w:br/>
        <w:br/>
        <w:t>A. 简单随机抽样</w:t>
        <w:br/>
        <w:br/>
        <w:t>B. 分层抽样</w:t>
        <w:br/>
        <w:br/>
        <w:t>C. 整群抽样</w:t>
        <w:br/>
        <w:br/>
        <w:t>D. 方便抽样</w:t>
        <w:br/>
        <w:br/>
        <w:t>答案：D</w:t>
        <w:br/>
        <w:br/>
        <w:t>解析：方便抽样是非概率抽样方法，因为样本的选择不是基于随机原则，而是基于研究者的便利性。其他三种方法都是概率抽样方法。</w:t>
        <w:br/>
        <w:br/>
        <w:t>4. 在回归分析中，决定系数R²的取值范围是：</w:t>
        <w:br/>
        <w:br/>
        <w:t>A. (-∞, +∞)</w:t>
        <w:br/>
        <w:br/>
        <w:t>B. [0, 1]</w:t>
        <w:br/>
        <w:br/>
        <w:t>C. [-1, 1]</w:t>
        <w:br/>
        <w:br/>
        <w:t>D. [0, +∞)</w:t>
        <w:br/>
        <w:br/>
        <w:t>答案：B</w:t>
        <w:br/>
        <w:br/>
        <w:t>解析：决定系数R²表示回归模型解释的变异比例，其取值范围在0到1之间，值越接近1表示模型解释能力越强。</w:t>
        <w:br/>
        <w:br/>
        <w:t>5. 下列哪种分布是连续型概率分布？</w:t>
        <w:br/>
        <w:br/>
        <w:t>A. 二项分布</w:t>
        <w:br/>
        <w:br/>
        <w:t>B. 泊松分布</w:t>
        <w:br/>
        <w:br/>
        <w:t>C. 正态分布</w:t>
        <w:br/>
        <w:br/>
        <w:t>D. 几何分布</w:t>
        <w:br/>
        <w:br/>
        <w:t>答案：C</w:t>
        <w:br/>
        <w:br/>
        <w:t>解析：正态分布是连续型概率分布，而二项分布、泊松分布和几何分布都是离散型概率分布。</w:t>
        <w:br/>
        <w:br/>
        <w:t>6. 在时间序列分析中，季节性因素是指：</w:t>
        <w:br/>
        <w:br/>
        <w:t>A. 数据在长期内呈现的上升或下降趋势</w:t>
        <w:br/>
        <w:br/>
        <w:t>B. 数据在固定周期内重复出现的模式</w:t>
        <w:br/>
        <w:br/>
        <w:t>C. 数据中无法解释的随机波动</w:t>
        <w:br/>
        <w:br/>
        <w:t>D. 数据在不同季节间的差异</w:t>
        <w:br/>
        <w:br/>
        <w:t>答案：B</w:t>
        <w:br/>
        <w:br/>
        <w:t>解析：季节性因素是指数据在固定周期（如一年、一季度、一月等）内重复出现的模式，如零售业在每年年末的销售高峰。</w:t>
        <w:br/>
        <w:br/>
        <w:t>7. 下列哪种统计图表最适合展示分类数据的频率分布？</w:t>
        <w:br/>
        <w:br/>
        <w:t>A. 直方图</w:t>
        <w:br/>
        <w:br/>
        <w:t>B. 散点图</w:t>
        <w:br/>
        <w:br/>
        <w:t>C. 饼图</w:t>
        <w:br/>
        <w:br/>
        <w:t>D. 箱线图</w:t>
        <w:br/>
        <w:br/>
        <w:t>答案：C</w:t>
        <w:br/>
        <w:br/>
        <w:t>解析：饼图最适合展示分类数据的频率分布，因为它可以直观地显示各类别占总体的比例。</w:t>
        <w:br/>
        <w:br/>
        <w:t>8. 在置信区间估计中，置信水平越高，置信区间将：</w:t>
        <w:br/>
        <w:br/>
        <w:t>A. 越窄</w:t>
        <w:br/>
        <w:br/>
        <w:t>B. 越宽</w:t>
        <w:br/>
        <w:br/>
        <w:t>C. 不变</w:t>
        <w:br/>
        <w:br/>
        <w:t>D. 无法确定</w:t>
        <w:br/>
        <w:br/>
        <w:t>答案：B</w:t>
        <w:br/>
        <w:br/>
        <w:t>解析：置信水平越高，意味着我们需要更高的把握来估计参数，因此置信区间会变得更宽。</w:t>
        <w:br/>
        <w:br/>
        <w:t>9. 下列哪种相关系数适合测量两个有序变量之间的关系？</w:t>
        <w:br/>
        <w:br/>
        <w:t>A. 皮尔逊相关系数</w:t>
        <w:br/>
        <w:br/>
        <w:t>B. 斯皮尔曼等级相关系数</w:t>
        <w:br/>
        <w:br/>
        <w:t>C. 点二列相关系数</w:t>
        <w:br/>
        <w:br/>
        <w:t>D. 列联系数</w:t>
        <w:br/>
        <w:br/>
        <w:t>答案：B</w:t>
        <w:br/>
        <w:br/>
        <w:t>解析：斯皮尔曼等级相关系数适合测量两个有序变量之间的关系，而皮尔逊相关系数适合测量两个连续变量之间的线性关系。</w:t>
        <w:br/>
        <w:br/>
        <w:t>10. 在方差分析(ANOVA)中，F统计量的计算公式是：</w:t>
        <w:br/>
        <w:br/>
        <w:t>A. 组间方差/组内方差</w:t>
        <w:br/>
        <w:br/>
        <w:t>B. 组内方差/组间方差</w:t>
        <w:br/>
        <w:br/>
        <w:t>C. 总方差/组间方差</w:t>
        <w:br/>
        <w:br/>
        <w:t>D. 总方差/组内方差</w:t>
        <w:br/>
        <w:br/>
        <w:t>答案：A</w:t>
        <w:br/>
        <w:br/>
        <w:t>解析：在方差分析中，F统计量是组间方差与组内方差的比值，用于检验各组均值是否存在显著差异。</w:t>
        <w:br/>
        <w:br/>
        <w:t xml:space="preserve"> 二、填空题（每题2分，共10分）</w:t>
        <w:br/>
        <w:br/>
        <w:t>1. 统计学中，用来衡量数据离散程度的常用指标有方差、标准差和______。</w:t>
        <w:br/>
        <w:br/>
        <w:t>答案：极差</w:t>
        <w:br/>
        <w:br/>
        <w:t>解析：极差是数据集中最大值与最小值之差，是衡量数据离散程度的基本指标之一，与方差和标准差共同描述数据的离散特征。</w:t>
        <w:br/>
        <w:br/>
        <w:t>2. 在假设检验中，当原假设为真时，我们错误地拒绝原假设，这种错误称为______错误。</w:t>
        <w:br/>
        <w:br/>
        <w:t>答案：第一类错误（或α错误）</w:t>
        <w:br/>
        <w:br/>
        <w:t>解析：第一类错误（Type I error）是指当原假设为真时，我们错误地拒绝了原假设，其概率等于显著性水平α。</w:t>
        <w:br/>
        <w:br/>
        <w:t>3. 在抽样调查中，样本量越大，抽样误差越______。</w:t>
        <w:br/>
        <w:br/>
        <w:t>答案：小</w:t>
        <w:br/>
        <w:br/>
        <w:t>解析：根据中心极限定理，样本量越大，样本统计量的分布越接近正态分布，抽样误差越小，估计越精确。</w:t>
        <w:br/>
        <w:br/>
        <w:t>4. 在回归分析中，当自变量之间存在高度相关关系时，会出现______问题。</w:t>
        <w:br/>
        <w:br/>
        <w:t>答案：多重共线性</w:t>
        <w:br/>
        <w:br/>
        <w:t>解析：多重共线性是指回归模型中的自变量之间存在高度相关关系，这会导致回归系数估计不稳定，标准误增大，影响模型的解释能力。</w:t>
        <w:br/>
        <w:br/>
        <w:t>5. 在质量控制中，______图常用于监控生产过程的稳定性。</w:t>
        <w:br/>
        <w:br/>
        <w:t>答案：控制图（或休哈特图）</w:t>
        <w:br/>
        <w:br/>
        <w:t>解析：控制图（Control chart）是由统计学家休哈特(Walter A. Shewhart)发明的一种统计工具，用于监控生产过程的稳定性，区分正常波动和异常波动。</w:t>
        <w:br/>
        <w:br/>
        <w:t xml:space="preserve"> 三、判断题（每题2分，共10分）</w:t>
        <w:br/>
        <w:br/>
        <w:t>1. 大数定律表明，随着试验次数的增加，样本均值会越来越接近总体均值。</w:t>
        <w:br/>
        <w:br/>
        <w:t>答案：正确</w:t>
        <w:br/>
        <w:br/>
        <w:t>解析：大数定律是概率论中的重要定理，它表明随着试验次数的增加，样本均值会收敛于总体期望值，这是统计推断的理论基础之一。</w:t>
        <w:br/>
        <w:br/>
        <w:t>2. 在假设检验中，p值是指在原假设为真的条件下，获得当前或更极端结果的概率。</w:t>
        <w:br/>
        <w:br/>
        <w:t>答案：正确</w:t>
        <w:br/>
        <w:br/>
        <w:t>解析：p值的定义是在原假设为真的条件下，获得当前或更极端观测结果的概率，它是判断结果是否具有统计显著性的重要依据。</w:t>
        <w:br/>
        <w:br/>
        <w:t>3. 相关系数为0表示两个变量之间没有任何关系。</w:t>
        <w:br/>
        <w:br/>
        <w:t>答案：错误</w:t>
        <w:br/>
        <w:br/>
        <w:t>解析：相关系数为0仅表示两个变量之间没有线性关系，但可能存在非线性关系。例如，变量Y=X²在X对称分布时与X的相关系数可能为0，但两者显然存在关系。</w:t>
        <w:br/>
        <w:br/>
        <w:t>4. 在参数估计中，点估计总是比区间估计更精确。</w:t>
        <w:br/>
        <w:br/>
        <w:t>答案：错误</w:t>
        <w:br/>
        <w:br/>
        <w:t>解析：点估计虽然给出了参数的具体数值，但没有提供估计的精度信息；而区间估计给出了参数的可能范围，包含了估计的精度信息。两者各有优缺点，不能简单地说哪个更精确。</w:t>
        <w:br/>
        <w:br/>
        <w:t>5. 在方差分析中，如果F统计量大于临界值，则表明各组均值之间存在显著差异。</w:t>
        <w:br/>
        <w:br/>
        <w:t>答案：正确</w:t>
        <w:br/>
        <w:br/>
        <w:t>解析：在方差分析中，F统计量用于检验各组均值是否存在显著差异。当F统计量大于临界值时，我们拒绝原假设（各组均值相等），认为各组均值之间存在显著差异。</w:t>
        <w:br/>
        <w:br/>
        <w:t xml:space="preserve"> 四、多项选择题（每题2分，共4分）</w:t>
        <w:br/>
        <w:br/>
        <w:t>1. 下列哪些是描述数据离散程度的统计量？（多选）</w:t>
        <w:br/>
        <w:br/>
        <w:t>A. 平均数</w:t>
        <w:br/>
        <w:br/>
        <w:t>B. 方差</w:t>
        <w:br/>
        <w:br/>
        <w:t>C. 标准差</w:t>
        <w:br/>
        <w:br/>
        <w:t>D. 四分位距</w:t>
        <w:br/>
        <w:br/>
        <w:t>答案：B、C、D</w:t>
        <w:br/>
        <w:br/>
        <w:t>解析：描述数据离散程度的统计量包括方差、标准差和四分位距等，它们衡量数据点相对于中心位置的分散程度。而平均数是描述数据集中趋势的统计量，不是离散程度的度量。</w:t>
        <w:br/>
        <w:br/>
        <w:t>2. 下列哪些属于非参数检验方法？（多选）</w:t>
        <w:br/>
        <w:br/>
        <w:t>A. t检验</w:t>
        <w:br/>
        <w:br/>
        <w:t>B. Mann-Whitney U检验</w:t>
        <w:br/>
        <w:br/>
        <w:t>C. Wilcoxon符号秩检验</w:t>
        <w:br/>
        <w:br/>
        <w:t>D. 卡方检验</w:t>
        <w:br/>
        <w:br/>
        <w:t>答案：B、C、D</w:t>
        <w:br/>
        <w:br/>
        <w:t>解析：非参数检验方法不依赖于总体分布的特定假设。Mann-Whitney U检验、Wilcoxon符号秩检验和卡方检验都是非参数检验方法。而t检验假设数据服从正态分布，属于参数检验方法。</w:t>
        <w:br/>
        <w:br/>
        <w:t xml:space="preserve"> 五、简答题（每题5分，共10分）</w:t>
        <w:br/>
        <w:br/>
        <w:t>1. 请简述假设检验的基本步骤，并解释第一类错误和第二类错误的含义。</w:t>
        <w:br/>
        <w:br/>
        <w:t>答案：</w:t>
        <w:br/>
        <w:br/>
        <w:t>假设检验的基本步骤包括：</w:t>
        <w:br/>
        <w:br/>
        <w:t>(1) 建立原假设(H0)和备择假设(H1)</w:t>
        <w:br/>
        <w:br/>
        <w:t>(2) 选择适当的显著性水平α</w:t>
        <w:br/>
        <w:br/>
        <w:t>(3) 确定检验统计量及其分布</w:t>
        <w:br/>
        <w:br/>
        <w:t>(4) 计算检验统计量的值和p值</w:t>
        <w:br/>
        <w:br/>
        <w:t>(5) 做出统计决策：如果p值&lt;α，拒绝原假设；否则，不拒绝原假设</w:t>
        <w:br/>
        <w:br/>
        <w:t>第一类错误(Type I error)是指当原假设为真时，我们错误地拒绝了原假设，其概率等于显著性水平α。</w:t>
        <w:br/>
        <w:br/>
        <w:t>第二类错误(Type II error)是指当原假设为假时，我们错误地接受了原假设，其概率用β表示。</w:t>
        <w:br/>
        <w:br/>
        <w:t>解析：假设检验是统计推断的重要方法，用于根据样本数据对总体参数进行判断。第一类错误和第二类错误是假设检验中可能出现的两种错误类型，它们之间存在权衡关系，降低一种错误的概率通常会增加另一种错误的概率。在实际应用中，我们需要根据具体情况选择适当的显著性水平，平衡这两类错误的风险。</w:t>
        <w:br/>
        <w:br/>
        <w:t>2. 请解释什么是多重共线性，它对回归分析有什么影响，以及如何检测和处理多重共线性问题。</w:t>
        <w:br/>
        <w:br/>
        <w:t>答案：</w:t>
        <w:br/>
        <w:br/>
        <w:t>多重共线性是指回归模型中的自变量之间存在高度相关关系。</w:t>
        <w:br/>
        <w:br/>
        <w:t>多重共线性对回归分析的影响主要包括：</w:t>
        <w:br/>
        <w:br/>
        <w:t>(1) 回归系数估计不稳定，对数据的小变化敏感</w:t>
        <w:br/>
        <w:br/>
        <w:t>(2) 回归系数的标准误增大，导致t检验统计量减小，可能使显著的变量变得不显著</w:t>
        <w:br/>
        <w:br/>
        <w:t>(3) 难以解释单个自变量对因变量的独立影响</w:t>
        <w:br/>
        <w:br/>
        <w:t>检测多重共线性的方法包括：</w:t>
        <w:br/>
        <w:br/>
        <w:t>(1) 计算自变量之间的相关系数矩阵，高相关系数(如&gt;0.8)可能表明存在多重共线性</w:t>
        <w:br/>
        <w:br/>
        <w:t>(2) 计算方差膨胀因子(VIF)，VIF&gt;5或10通常表明存在严重的多重共线性</w:t>
        <w:br/>
        <w:br/>
        <w:t>(3) 观察回归系数的符号和大小是否符合预期</w:t>
        <w:br/>
        <w:br/>
        <w:t>处理多重共线性的方法包括：</w:t>
        <w:br/>
        <w:br/>
        <w:t>(1) 增加样本量</w:t>
        <w:br/>
        <w:br/>
        <w:t>(2) 剔除不必要的自变量</w:t>
        <w:br/>
        <w:br/>
        <w:t>(3) 使用主成分回归或岭回归等有偏估计方法</w:t>
        <w:br/>
        <w:br/>
        <w:t>(4) 对变量进行变换，如创建比率或差值变量</w:t>
        <w:br/>
        <w:br/>
        <w:t>解析：多重共线性是回归分析中常见的问题，特别是在自变量较多或变量间存在逻辑相关时。了解多重共线性的影响和解决方法对于构建有效的回归模型至关重要。在实际应用中，我们需要根据具体情况选择合适的处理方法，平衡模型的解释能力和预测能力。</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hAnsi="仿宋" w:eastAsia="体"/>
      <w:sz w:val="2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2013-12-23T23:15:00Z</dcterms:created>
  <dcterms:modified xsi:type="dcterms:W3CDTF">2013-12-23T23:15:00Z</dcterms:modified>
  <cp:category/>
</cp:coreProperties>
</file>