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D22437" w:rsidRPr="00F44F64" w:rsidRDefault="00D22437" w:rsidP="00D22437">
      <w:pPr>
        <w:jc w:val="center"/>
        <w:rPr>
          <w:rFonts w:ascii="黑体" w:eastAsia="黑体" w:hAnsi="黑体" w:cs="Times New Roman"/>
          <w:noProof/>
          <w:sz w:val="32"/>
          <w:szCs w:val="32"/>
        </w:rPr>
      </w:pPr>
      <w:r w:rsidRPr="00F44F64">
        <w:rPr>
          <w:rFonts w:ascii="黑体" w:eastAsia="黑体" w:hAnsi="黑体" w:cs="Times New Roman" w:hint="eastAsia"/>
          <w:noProof/>
          <w:sz w:val="32"/>
          <w:szCs w:val="32"/>
        </w:rPr>
        <w:t>山西省临汾市2023-2024学年高二下学期期中考试</w:t>
      </w:r>
    </w:p>
    <w:p w:rsidR="00D22437" w:rsidRPr="00F44F64" w:rsidRDefault="00D22437" w:rsidP="00D22437">
      <w:pPr>
        <w:jc w:val="center"/>
        <w:rPr>
          <w:rFonts w:ascii="Times New Roman" w:eastAsia="宋体" w:hAnsi="Times New Roman" w:cs="Times New Roman"/>
          <w:szCs w:val="21"/>
        </w:rPr>
      </w:pPr>
      <w:r w:rsidRPr="00F44F64">
        <w:rPr>
          <w:rFonts w:ascii="Times New Roman" w:eastAsia="宋体" w:hAnsi="Times New Roman" w:cs="Times New Roman"/>
          <w:szCs w:val="21"/>
        </w:rPr>
        <w:t>本试卷满分</w:t>
      </w:r>
      <w:r w:rsidRPr="00F44F64">
        <w:rPr>
          <w:rFonts w:ascii="Times New Roman" w:eastAsia="宋体" w:hAnsi="Times New Roman" w:cs="Times New Roman"/>
          <w:szCs w:val="21"/>
        </w:rPr>
        <w:t>100</w:t>
      </w:r>
      <w:r w:rsidRPr="00F44F64">
        <w:rPr>
          <w:rFonts w:ascii="Times New Roman" w:eastAsia="宋体" w:hAnsi="Times New Roman" w:cs="Times New Roman"/>
          <w:szCs w:val="21"/>
        </w:rPr>
        <w:t>分，考试用时</w:t>
      </w:r>
      <w:r w:rsidRPr="00F44F64">
        <w:rPr>
          <w:rFonts w:ascii="Times New Roman" w:eastAsia="宋体" w:hAnsi="Times New Roman" w:cs="Times New Roman"/>
          <w:szCs w:val="21"/>
        </w:rPr>
        <w:t>75</w:t>
      </w:r>
      <w:r w:rsidRPr="00F44F64">
        <w:rPr>
          <w:rFonts w:ascii="Times New Roman" w:eastAsia="宋体" w:hAnsi="Times New Roman" w:cs="Times New Roman"/>
          <w:szCs w:val="21"/>
        </w:rPr>
        <w:t>分钟。</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注意事项：</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1</w:t>
      </w:r>
      <w:r w:rsidRPr="00F44F64">
        <w:rPr>
          <w:rFonts w:ascii="Times New Roman" w:eastAsia="宋体" w:hAnsi="Times New Roman" w:cs="Times New Roman"/>
          <w:szCs w:val="21"/>
        </w:rPr>
        <w:t>．答题前，考生务必将自己的姓名、考生号、考场号座位号填写在答题卡上。</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2</w:t>
      </w:r>
      <w:r w:rsidRPr="00F44F64">
        <w:rPr>
          <w:rFonts w:ascii="Times New Roman" w:eastAsia="宋体" w:hAnsi="Times New Roman" w:cs="Times New Roman"/>
          <w:szCs w:val="21"/>
        </w:rPr>
        <w:t>．回答选择题时，选出每小题</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后，用铅笔把答题卡上对应题目的</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标号涂黑。如需改动，用橡皮擦干净后，再选涂其他</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标号。回答非选择题时，将</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写在答题卡上。写在本试卷上无效。</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3</w:t>
      </w:r>
      <w:r w:rsidRPr="00F44F64">
        <w:rPr>
          <w:rFonts w:ascii="Times New Roman" w:eastAsia="宋体" w:hAnsi="Times New Roman" w:cs="Times New Roman"/>
          <w:szCs w:val="21"/>
        </w:rPr>
        <w:t>．考试结束后，将本试卷和答题卡一并交回。</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4</w:t>
      </w:r>
      <w:r w:rsidRPr="00F44F64">
        <w:rPr>
          <w:rFonts w:ascii="Times New Roman" w:eastAsia="宋体" w:hAnsi="Times New Roman" w:cs="Times New Roman"/>
          <w:szCs w:val="21"/>
        </w:rPr>
        <w:t>．可能用到的相对原子质量：</w:t>
      </w:r>
      <w:r w:rsidRPr="00F44F64">
        <w:rPr>
          <w:rFonts w:ascii="Times New Roman" w:eastAsia="宋体" w:hAnsi="Times New Roman" w:cs="Times New Roman"/>
          <w:szCs w:val="21"/>
        </w:rPr>
        <w:t>H1  C12  N14  O16  Cl35.5  Fe56  Ga70  As75</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一、选择题：本题共</w:t>
      </w:r>
      <w:r w:rsidRPr="00F44F64">
        <w:rPr>
          <w:rFonts w:ascii="Times New Roman" w:eastAsia="宋体" w:hAnsi="Times New Roman" w:cs="Times New Roman"/>
          <w:szCs w:val="21"/>
        </w:rPr>
        <w:t>14</w:t>
      </w:r>
      <w:r w:rsidRPr="00F44F64">
        <w:rPr>
          <w:rFonts w:ascii="Times New Roman" w:eastAsia="宋体" w:hAnsi="Times New Roman" w:cs="Times New Roman"/>
          <w:szCs w:val="21"/>
        </w:rPr>
        <w:t>小题，每小题</w:t>
      </w:r>
      <w:r w:rsidRPr="00F44F64">
        <w:rPr>
          <w:rFonts w:ascii="Times New Roman" w:eastAsia="宋体" w:hAnsi="Times New Roman" w:cs="Times New Roman"/>
          <w:szCs w:val="21"/>
        </w:rPr>
        <w:t>3</w:t>
      </w:r>
      <w:r w:rsidRPr="00F44F64">
        <w:rPr>
          <w:rFonts w:ascii="Times New Roman" w:eastAsia="宋体" w:hAnsi="Times New Roman" w:cs="Times New Roman"/>
          <w:szCs w:val="21"/>
        </w:rPr>
        <w:t>分，共</w:t>
      </w:r>
      <w:r w:rsidRPr="00F44F64">
        <w:rPr>
          <w:rFonts w:ascii="Times New Roman" w:eastAsia="宋体" w:hAnsi="Times New Roman" w:cs="Times New Roman"/>
          <w:szCs w:val="21"/>
        </w:rPr>
        <w:t>42</w:t>
      </w:r>
      <w:r w:rsidRPr="00F44F64">
        <w:rPr>
          <w:rFonts w:ascii="Times New Roman" w:eastAsia="宋体" w:hAnsi="Times New Roman" w:cs="Times New Roman"/>
          <w:szCs w:val="21"/>
        </w:rPr>
        <w:t>分。在每小题给出的四个选项中，只有一项是符合题目要求的。</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 xml:space="preserve">1. </w:t>
      </w:r>
      <w:r w:rsidRPr="00F44F64">
        <w:rPr>
          <w:rFonts w:ascii="Times New Roman" w:eastAsia="宋体" w:hAnsi="Times New Roman" w:cs="Times New Roman"/>
          <w:szCs w:val="21"/>
        </w:rPr>
        <w:t>山西，简称</w:t>
      </w:r>
      <w:r w:rsidRPr="00F44F64">
        <w:rPr>
          <w:rFonts w:ascii="Times New Roman" w:eastAsia="宋体" w:hAnsi="Times New Roman" w:cs="Times New Roman"/>
          <w:szCs w:val="21"/>
        </w:rPr>
        <w:t>“</w:t>
      </w:r>
      <w:r w:rsidRPr="00F44F64">
        <w:rPr>
          <w:rFonts w:ascii="Times New Roman" w:eastAsia="宋体" w:hAnsi="Times New Roman" w:cs="Times New Roman"/>
          <w:szCs w:val="21"/>
        </w:rPr>
        <w:t>晋</w:t>
      </w:r>
      <w:r w:rsidRPr="00F44F64">
        <w:rPr>
          <w:rFonts w:ascii="Times New Roman" w:eastAsia="宋体" w:hAnsi="Times New Roman" w:cs="Times New Roman"/>
          <w:szCs w:val="21"/>
        </w:rPr>
        <w:t>”</w:t>
      </w:r>
      <w:r w:rsidRPr="00F44F64">
        <w:rPr>
          <w:rFonts w:ascii="Times New Roman" w:eastAsia="宋体" w:hAnsi="Times New Roman" w:cs="Times New Roman"/>
          <w:szCs w:val="21"/>
        </w:rPr>
        <w:t>，柳宗元称之为</w:t>
      </w:r>
      <w:r w:rsidRPr="00F44F64">
        <w:rPr>
          <w:rFonts w:ascii="Times New Roman" w:eastAsia="宋体" w:hAnsi="Times New Roman" w:cs="Times New Roman"/>
          <w:szCs w:val="21"/>
        </w:rPr>
        <w:t>“</w:t>
      </w:r>
      <w:r w:rsidRPr="00F44F64">
        <w:rPr>
          <w:rFonts w:ascii="Times New Roman" w:eastAsia="宋体" w:hAnsi="Times New Roman" w:cs="Times New Roman"/>
          <w:szCs w:val="21"/>
        </w:rPr>
        <w:t>表里山河</w:t>
      </w:r>
      <w:r w:rsidRPr="00F44F64">
        <w:rPr>
          <w:rFonts w:ascii="Times New Roman" w:eastAsia="宋体" w:hAnsi="Times New Roman" w:cs="Times New Roman"/>
          <w:szCs w:val="21"/>
        </w:rPr>
        <w:t>”</w:t>
      </w:r>
      <w:r w:rsidRPr="00F44F64">
        <w:rPr>
          <w:rFonts w:ascii="Times New Roman" w:eastAsia="宋体" w:hAnsi="Times New Roman" w:cs="Times New Roman"/>
          <w:szCs w:val="21"/>
        </w:rPr>
        <w:t>，素有</w:t>
      </w:r>
      <w:r w:rsidRPr="00F44F64">
        <w:rPr>
          <w:rFonts w:ascii="Times New Roman" w:eastAsia="宋体" w:hAnsi="Times New Roman" w:cs="Times New Roman"/>
          <w:szCs w:val="21"/>
        </w:rPr>
        <w:t>“</w:t>
      </w:r>
      <w:r w:rsidRPr="00F44F64">
        <w:rPr>
          <w:rFonts w:ascii="Times New Roman" w:eastAsia="宋体" w:hAnsi="Times New Roman" w:cs="Times New Roman"/>
          <w:szCs w:val="21"/>
        </w:rPr>
        <w:t>中国古代文化博物馆</w:t>
      </w:r>
      <w:r w:rsidRPr="00F44F64">
        <w:rPr>
          <w:rFonts w:ascii="Times New Roman" w:eastAsia="宋体" w:hAnsi="Times New Roman" w:cs="Times New Roman"/>
          <w:szCs w:val="21"/>
        </w:rPr>
        <w:t>”</w:t>
      </w:r>
      <w:r w:rsidRPr="00F44F64">
        <w:rPr>
          <w:rFonts w:ascii="Times New Roman" w:eastAsia="宋体" w:hAnsi="Times New Roman" w:cs="Times New Roman"/>
          <w:szCs w:val="21"/>
        </w:rPr>
        <w:t>之称。下列说法正确的是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 “</w:t>
      </w:r>
      <w:r w:rsidRPr="00F44F64">
        <w:rPr>
          <w:rFonts w:ascii="Times New Roman" w:eastAsia="宋体" w:hAnsi="Times New Roman" w:cs="Times New Roman"/>
          <w:szCs w:val="21"/>
        </w:rPr>
        <w:t>白日依山尽，黄河入海流</w:t>
      </w:r>
      <w:r w:rsidRPr="00F44F64">
        <w:rPr>
          <w:rFonts w:ascii="Times New Roman" w:eastAsia="宋体" w:hAnsi="Times New Roman" w:cs="Times New Roman"/>
          <w:szCs w:val="21"/>
        </w:rPr>
        <w:t>”</w:t>
      </w:r>
      <w:r w:rsidRPr="00F44F64">
        <w:rPr>
          <w:rFonts w:ascii="Times New Roman" w:eastAsia="宋体" w:hAnsi="Times New Roman" w:cs="Times New Roman"/>
          <w:szCs w:val="21"/>
        </w:rPr>
        <w:t>，黄河河沙中的</w:t>
      </w:r>
      <w:r w:rsidRPr="00F44F64">
        <w:rPr>
          <w:rFonts w:ascii="Times New Roman" w:eastAsia="宋体" w:hAnsi="Times New Roman" w:cs="Times New Roman"/>
          <w:szCs w:val="21"/>
        </w:rPr>
        <w:object w:dxaOrig="5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99" type="#_x0000_t75" alt="www.xinjiaoyu.com 新教育网" style="width:25.8pt;height:18.35pt" o:ole="">
            <v:imagedata r:id="rId7" o:title="eqIdb29e5890a882a946f99eb379b94801b1"/>
          </v:shape>
          <o:OLEObject Type="Embed" ProgID="Equation.DSMT4" ShapeID="_x0000_i1499" DrawAspect="Content" ObjectID="_1790276096" r:id="rId8"/>
        </w:object>
      </w:r>
      <w:r w:rsidRPr="00F44F64">
        <w:rPr>
          <w:rFonts w:ascii="Times New Roman" w:eastAsia="宋体" w:hAnsi="Times New Roman" w:cs="Times New Roman"/>
          <w:szCs w:val="21"/>
        </w:rPr>
        <w:t>属于分子晶体</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w:t>
      </w:r>
      <w:r w:rsidRPr="00F44F64">
        <w:rPr>
          <w:rFonts w:ascii="Times New Roman" w:eastAsia="宋体" w:hAnsi="Times New Roman" w:cs="Times New Roman"/>
          <w:szCs w:val="21"/>
        </w:rPr>
        <w:t>黑云压城城欲摧，甲光向日金鳞开</w:t>
      </w:r>
      <w:r w:rsidRPr="00F44F64">
        <w:rPr>
          <w:rFonts w:ascii="Times New Roman" w:eastAsia="宋体" w:hAnsi="Times New Roman" w:cs="Times New Roman"/>
          <w:szCs w:val="21"/>
        </w:rPr>
        <w:t>”</w:t>
      </w:r>
      <w:r w:rsidRPr="00F44F64">
        <w:rPr>
          <w:rFonts w:ascii="Times New Roman" w:eastAsia="宋体" w:hAnsi="Times New Roman" w:cs="Times New Roman"/>
          <w:szCs w:val="21"/>
        </w:rPr>
        <w:t>，盔甲中的</w:t>
      </w:r>
      <w:r w:rsidRPr="00F44F64">
        <w:rPr>
          <w:rFonts w:ascii="Times New Roman" w:eastAsia="宋体" w:hAnsi="Times New Roman" w:cs="Times New Roman"/>
          <w:szCs w:val="21"/>
        </w:rPr>
        <w:t>Fe</w:t>
      </w:r>
      <w:r w:rsidRPr="00F44F64">
        <w:rPr>
          <w:rFonts w:ascii="Times New Roman" w:eastAsia="宋体" w:hAnsi="Times New Roman" w:cs="Times New Roman"/>
          <w:szCs w:val="21"/>
        </w:rPr>
        <w:t>属于</w:t>
      </w:r>
      <w:r w:rsidRPr="00F44F64">
        <w:rPr>
          <w:rFonts w:ascii="Times New Roman" w:eastAsia="宋体" w:hAnsi="Times New Roman" w:cs="Times New Roman"/>
          <w:szCs w:val="21"/>
        </w:rPr>
        <w:t>d</w:t>
      </w:r>
      <w:r w:rsidRPr="00F44F64">
        <w:rPr>
          <w:rFonts w:ascii="Times New Roman" w:eastAsia="宋体" w:hAnsi="Times New Roman" w:cs="Times New Roman"/>
          <w:szCs w:val="21"/>
        </w:rPr>
        <w:t>区元素</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老陈醋气味清香浓郁，醋酸的核磁共振氢谱有四组峰</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用质谱仪可测定稷山螺钿漆器的主要成分的晶体类型</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B</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20" w:dyaOrig="360">
          <v:shape id="_x0000_i1500" type="#_x0000_t75" alt="www.xinjiaoyu.com 新教育网" style="width:25.8pt;height:18.35pt" o:ole="">
            <v:imagedata r:id="rId7" o:title="eqIdb29e5890a882a946f99eb379b94801b1"/>
          </v:shape>
          <o:OLEObject Type="Embed" ProgID="Equation.DSMT4" ShapeID="_x0000_i1500" DrawAspect="Content" ObjectID="_1790276097" r:id="rId9"/>
        </w:object>
      </w:r>
      <w:r w:rsidRPr="00F44F64">
        <w:rPr>
          <w:rFonts w:ascii="Times New Roman" w:eastAsia="宋体" w:hAnsi="Times New Roman" w:cs="Times New Roman"/>
          <w:szCs w:val="21"/>
        </w:rPr>
        <w:t>属于共价晶体，故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Fe</w:t>
      </w:r>
      <w:r w:rsidRPr="00F44F64">
        <w:rPr>
          <w:rFonts w:ascii="Times New Roman" w:eastAsia="宋体" w:hAnsi="Times New Roman" w:cs="Times New Roman"/>
          <w:szCs w:val="21"/>
        </w:rPr>
        <w:t>位于第四周期</w:t>
      </w:r>
      <w:r w:rsidRPr="00F44F64">
        <w:rPr>
          <w:rFonts w:ascii="Times New Roman" w:eastAsia="宋体" w:hAnsi="Times New Roman" w:cs="Times New Roman"/>
          <w:szCs w:val="21"/>
        </w:rPr>
        <w:t>Ⅷ</w:t>
      </w:r>
      <w:r w:rsidRPr="00F44F64">
        <w:rPr>
          <w:rFonts w:ascii="Times New Roman" w:eastAsia="宋体" w:hAnsi="Times New Roman" w:cs="Times New Roman"/>
          <w:szCs w:val="21"/>
        </w:rPr>
        <w:t>族，属于</w:t>
      </w:r>
      <w:r w:rsidRPr="00F44F64">
        <w:rPr>
          <w:rFonts w:ascii="Times New Roman" w:eastAsia="宋体" w:hAnsi="Times New Roman" w:cs="Times New Roman"/>
          <w:szCs w:val="21"/>
        </w:rPr>
        <w:t>d</w:t>
      </w:r>
      <w:r w:rsidRPr="00F44F64">
        <w:rPr>
          <w:rFonts w:ascii="Times New Roman" w:eastAsia="宋体" w:hAnsi="Times New Roman" w:cs="Times New Roman"/>
          <w:szCs w:val="21"/>
        </w:rPr>
        <w:t>区元素，故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．醋酸结构简式为</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COOH</w:t>
      </w:r>
      <w:r w:rsidRPr="00F44F64">
        <w:rPr>
          <w:rFonts w:ascii="Times New Roman" w:eastAsia="宋体" w:hAnsi="Times New Roman" w:cs="Times New Roman"/>
          <w:szCs w:val="21"/>
        </w:rPr>
        <w:t>，有</w:t>
      </w:r>
      <w:r w:rsidRPr="00F44F64">
        <w:rPr>
          <w:rFonts w:ascii="Times New Roman" w:eastAsia="宋体" w:hAnsi="Times New Roman" w:cs="Times New Roman"/>
          <w:szCs w:val="21"/>
        </w:rPr>
        <w:t>2</w:t>
      </w:r>
      <w:r w:rsidRPr="00F44F64">
        <w:rPr>
          <w:rFonts w:ascii="Times New Roman" w:eastAsia="宋体" w:hAnsi="Times New Roman" w:cs="Times New Roman"/>
          <w:szCs w:val="21"/>
        </w:rPr>
        <w:t>种等效氢，核磁共振氢谱有</w:t>
      </w:r>
      <w:r w:rsidRPr="00F44F64">
        <w:rPr>
          <w:rFonts w:ascii="Times New Roman" w:eastAsia="宋体" w:hAnsi="Times New Roman" w:cs="Times New Roman"/>
          <w:szCs w:val="21"/>
        </w:rPr>
        <w:t>2</w:t>
      </w:r>
      <w:r w:rsidRPr="00F44F64">
        <w:rPr>
          <w:rFonts w:ascii="Times New Roman" w:eastAsia="宋体" w:hAnsi="Times New Roman" w:cs="Times New Roman"/>
          <w:szCs w:val="21"/>
        </w:rPr>
        <w:t>组峰，故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．质谱仪用于测定物质的相对分子质量，无法测定稷山螺钿漆器的主要成分的晶体类型，故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2. </w:t>
      </w:r>
      <w:r w:rsidRPr="00F44F64">
        <w:rPr>
          <w:rFonts w:ascii="Times New Roman" w:eastAsia="宋体" w:hAnsi="Times New Roman" w:cs="Times New Roman"/>
          <w:szCs w:val="21"/>
        </w:rPr>
        <w:t>化学用语可以表达化学过程，下列化学用语的表达错误的是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 Se</w:t>
      </w:r>
      <w:r w:rsidRPr="00F44F64">
        <w:rPr>
          <w:rFonts w:ascii="Times New Roman" w:eastAsia="宋体" w:hAnsi="Times New Roman" w:cs="Times New Roman"/>
          <w:szCs w:val="21"/>
        </w:rPr>
        <w:t>的原子结构示意图：</w:t>
      </w:r>
      <w:r w:rsidRPr="00F44F64">
        <w:rPr>
          <w:rFonts w:ascii="Times New Roman" w:eastAsia="宋体" w:hAnsi="Times New Roman" w:cs="Times New Roman"/>
          <w:noProof/>
          <w:szCs w:val="21"/>
        </w:rPr>
        <w:drawing>
          <wp:inline distT="0" distB="0" distL="0" distR="0" wp14:anchorId="4931ABFB" wp14:editId="119FA606">
            <wp:extent cx="819150" cy="723900"/>
            <wp:effectExtent l="0" t="0" r="0" b="0"/>
            <wp:docPr id="100003" name="图片 1000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0"/>
                    <a:stretch>
                      <a:fillRect/>
                    </a:stretch>
                  </pic:blipFill>
                  <pic:spPr>
                    <a:xfrm>
                      <a:off x="0" y="0"/>
                      <a:ext cx="819150" cy="72390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lastRenderedPageBreak/>
        <w:t xml:space="preserve">B. </w:t>
      </w:r>
      <w:r w:rsidRPr="00F44F64">
        <w:rPr>
          <w:rFonts w:ascii="Times New Roman" w:eastAsia="宋体" w:hAnsi="Times New Roman" w:cs="Times New Roman"/>
          <w:szCs w:val="21"/>
        </w:rPr>
        <w:t>用电子式表示</w:t>
      </w:r>
      <w:r w:rsidRPr="00F44F64">
        <w:rPr>
          <w:rFonts w:ascii="Times New Roman" w:eastAsia="宋体" w:hAnsi="Times New Roman" w:cs="Times New Roman"/>
          <w:szCs w:val="21"/>
        </w:rPr>
        <w:object w:dxaOrig="706" w:dyaOrig="367">
          <v:shape id="_x0000_i1501" type="#_x0000_t75" alt="www.xinjiaoyu.com 新教育网" style="width:28.55pt;height:14.95pt" o:ole="">
            <v:imagedata r:id="rId11" o:title="eqId3cd6ed565ffe69b69e5dcb652f163483"/>
          </v:shape>
          <o:OLEObject Type="Embed" ProgID="Equation.DSMT4" ShapeID="_x0000_i1501" DrawAspect="Content" ObjectID="_1790276098" r:id="rId12"/>
        </w:object>
      </w:r>
      <w:r w:rsidRPr="00F44F64">
        <w:rPr>
          <w:rFonts w:ascii="Times New Roman" w:eastAsia="宋体" w:hAnsi="Times New Roman" w:cs="Times New Roman"/>
          <w:szCs w:val="21"/>
        </w:rPr>
        <w:t>的形成过程：</w:t>
      </w:r>
      <w:r w:rsidRPr="00F44F64">
        <w:rPr>
          <w:rFonts w:ascii="Times New Roman" w:eastAsia="宋体" w:hAnsi="Times New Roman" w:cs="Times New Roman"/>
          <w:noProof/>
          <w:szCs w:val="21"/>
        </w:rPr>
        <w:drawing>
          <wp:inline distT="0" distB="0" distL="0" distR="0" wp14:anchorId="34B0EA47" wp14:editId="0218852E">
            <wp:extent cx="2386484" cy="282272"/>
            <wp:effectExtent l="0" t="0" r="0" b="3810"/>
            <wp:docPr id="100005" name="图片 1000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3"/>
                    <a:stretch>
                      <a:fillRect/>
                    </a:stretch>
                  </pic:blipFill>
                  <pic:spPr>
                    <a:xfrm>
                      <a:off x="0" y="0"/>
                      <a:ext cx="2450052" cy="289791"/>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用电子云轮廓图表示</w:t>
      </w:r>
      <w:r w:rsidRPr="00F44F64">
        <w:rPr>
          <w:rFonts w:ascii="Times New Roman" w:eastAsia="宋体" w:hAnsi="Times New Roman" w:cs="Times New Roman"/>
          <w:szCs w:val="21"/>
        </w:rPr>
        <w:object w:dxaOrig="690" w:dyaOrig="270">
          <v:shape id="_x0000_i1502" type="#_x0000_t75" alt="www.xinjiaoyu.com 新教育网" style="width:34.65pt;height:13.6pt" o:ole="">
            <v:imagedata r:id="rId14" o:title="eqId29c239a685e806944530ede82e8736bf"/>
          </v:shape>
          <o:OLEObject Type="Embed" ProgID="Equation.DSMT4" ShapeID="_x0000_i1502" DrawAspect="Content" ObjectID="_1790276099" r:id="rId15"/>
        </w:object>
      </w:r>
      <w:r w:rsidRPr="00F44F64">
        <w:rPr>
          <w:rFonts w:ascii="Times New Roman" w:eastAsia="宋体" w:hAnsi="Times New Roman" w:cs="Times New Roman"/>
          <w:szCs w:val="21"/>
        </w:rPr>
        <w:t>的</w:t>
      </w:r>
      <w:r w:rsidRPr="00F44F64">
        <w:rPr>
          <w:rFonts w:ascii="Times New Roman" w:eastAsia="宋体" w:hAnsi="Times New Roman" w:cs="Times New Roman"/>
          <w:szCs w:val="21"/>
        </w:rPr>
        <w:object w:dxaOrig="684" w:dyaOrig="264">
          <v:shape id="_x0000_i1503" type="#_x0000_t75" alt="www.xinjiaoyu.com 新教育网" style="width:34.65pt;height:13.6pt" o:ole="">
            <v:imagedata r:id="rId16" o:title="eqIdb17fec1fc9cbe60aff05a4c72298603f"/>
          </v:shape>
          <o:OLEObject Type="Embed" ProgID="Equation.DSMT4" ShapeID="_x0000_i1503" DrawAspect="Content" ObjectID="_1790276100" r:id="rId17"/>
        </w:object>
      </w:r>
      <w:r w:rsidRPr="00F44F64">
        <w:rPr>
          <w:rFonts w:ascii="Times New Roman" w:eastAsia="宋体" w:hAnsi="Times New Roman" w:cs="Times New Roman"/>
          <w:szCs w:val="21"/>
        </w:rPr>
        <w:t>键的形成：</w:t>
      </w:r>
      <w:r w:rsidRPr="00F44F64">
        <w:rPr>
          <w:rFonts w:ascii="Times New Roman" w:eastAsia="宋体" w:hAnsi="Times New Roman" w:cs="Times New Roman"/>
          <w:noProof/>
          <w:szCs w:val="21"/>
        </w:rPr>
        <w:drawing>
          <wp:inline distT="0" distB="0" distL="0" distR="0" wp14:anchorId="01B9F1F5" wp14:editId="5583F8FB">
            <wp:extent cx="2346500" cy="439969"/>
            <wp:effectExtent l="0" t="0" r="0" b="0"/>
            <wp:docPr id="100007" name="图片 1000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8"/>
                    <a:stretch>
                      <a:fillRect/>
                    </a:stretch>
                  </pic:blipFill>
                  <pic:spPr>
                    <a:xfrm>
                      <a:off x="0" y="0"/>
                      <a:ext cx="2365580" cy="443546"/>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新戊烷的键线式：</w:t>
      </w:r>
      <w:r w:rsidRPr="00F44F64">
        <w:rPr>
          <w:rFonts w:ascii="Times New Roman" w:eastAsia="宋体" w:hAnsi="Times New Roman" w:cs="Times New Roman"/>
          <w:noProof/>
          <w:szCs w:val="21"/>
        </w:rPr>
        <w:drawing>
          <wp:inline distT="0" distB="0" distL="0" distR="0" wp14:anchorId="42F38FC4" wp14:editId="14DF3B8E">
            <wp:extent cx="476250" cy="466725"/>
            <wp:effectExtent l="0" t="0" r="0" b="9525"/>
            <wp:docPr id="100009" name="图片 1000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9"/>
                    <a:stretch>
                      <a:fillRect/>
                    </a:stretch>
                  </pic:blipFill>
                  <pic:spPr>
                    <a:xfrm>
                      <a:off x="0" y="0"/>
                      <a:ext cx="476250" cy="466725"/>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t>Se</w:t>
      </w:r>
      <w:r w:rsidRPr="00F44F64">
        <w:rPr>
          <w:rFonts w:ascii="Times New Roman" w:eastAsia="宋体" w:hAnsi="Times New Roman" w:cs="Times New Roman"/>
          <w:szCs w:val="21"/>
        </w:rPr>
        <w:t>的原子序数为</w:t>
      </w:r>
      <w:r w:rsidRPr="00F44F64">
        <w:rPr>
          <w:rFonts w:ascii="Times New Roman" w:eastAsia="宋体" w:hAnsi="Times New Roman" w:cs="Times New Roman"/>
          <w:szCs w:val="21"/>
        </w:rPr>
        <w:t>34</w:t>
      </w:r>
      <w:r w:rsidRPr="00F44F64">
        <w:rPr>
          <w:rFonts w:ascii="Times New Roman" w:eastAsia="宋体" w:hAnsi="Times New Roman" w:cs="Times New Roman"/>
          <w:szCs w:val="21"/>
        </w:rPr>
        <w:t>，原子结构示意图：</w:t>
      </w:r>
      <w:r w:rsidRPr="00F44F64">
        <w:rPr>
          <w:rFonts w:ascii="Times New Roman" w:eastAsia="宋体" w:hAnsi="Times New Roman" w:cs="Times New Roman"/>
          <w:noProof/>
          <w:szCs w:val="21"/>
        </w:rPr>
        <w:drawing>
          <wp:inline distT="0" distB="0" distL="0" distR="0" wp14:anchorId="52FC78E6" wp14:editId="3AB6DFE1">
            <wp:extent cx="790575" cy="695325"/>
            <wp:effectExtent l="0" t="0" r="9525" b="9525"/>
            <wp:docPr id="100011" name="图片 1000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0"/>
                    <a:stretch>
                      <a:fillRect/>
                    </a:stretch>
                  </pic:blipFill>
                  <pic:spPr>
                    <a:xfrm>
                      <a:off x="0" y="0"/>
                      <a:ext cx="790575" cy="695325"/>
                    </a:xfrm>
                    <a:prstGeom prst="rect">
                      <a:avLst/>
                    </a:prstGeom>
                  </pic:spPr>
                </pic:pic>
              </a:graphicData>
            </a:graphic>
          </wp:inline>
        </w:drawing>
      </w:r>
      <w:r w:rsidRPr="00F44F64">
        <w:rPr>
          <w:rFonts w:ascii="Times New Roman" w:eastAsia="宋体" w:hAnsi="Times New Roman" w:cs="Times New Roman"/>
          <w:szCs w:val="21"/>
        </w:rPr>
        <w:t>，故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706" w:dyaOrig="367">
          <v:shape id="_x0000_i1504" type="#_x0000_t75" alt="www.xinjiaoyu.com 新教育网" style="width:35.3pt;height:18.35pt" o:ole="">
            <v:imagedata r:id="rId11" o:title="eqId3cd6ed565ffe69b69e5dcb652f163483"/>
          </v:shape>
          <o:OLEObject Type="Embed" ProgID="Equation.DSMT4" ShapeID="_x0000_i1504" DrawAspect="Content" ObjectID="_1790276101" r:id="rId20"/>
        </w:object>
      </w:r>
      <w:r w:rsidRPr="00F44F64">
        <w:rPr>
          <w:rFonts w:ascii="Times New Roman" w:eastAsia="宋体" w:hAnsi="Times New Roman" w:cs="Times New Roman"/>
          <w:szCs w:val="21"/>
        </w:rPr>
        <w:t>由</w:t>
      </w:r>
      <w:r w:rsidRPr="00F44F64">
        <w:rPr>
          <w:rFonts w:ascii="Times New Roman" w:eastAsia="宋体" w:hAnsi="Times New Roman" w:cs="Times New Roman"/>
          <w:szCs w:val="21"/>
        </w:rPr>
        <w:t>Mg</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和</w:t>
      </w:r>
      <w:r w:rsidRPr="00F44F64">
        <w:rPr>
          <w:rFonts w:ascii="Times New Roman" w:eastAsia="宋体" w:hAnsi="Times New Roman" w:cs="Times New Roman"/>
          <w:szCs w:val="21"/>
        </w:rPr>
        <w:t>Br</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构成，用电子式表示</w:t>
      </w:r>
      <w:r w:rsidRPr="00F44F64">
        <w:rPr>
          <w:rFonts w:ascii="Times New Roman" w:eastAsia="宋体" w:hAnsi="Times New Roman" w:cs="Times New Roman"/>
          <w:szCs w:val="21"/>
        </w:rPr>
        <w:object w:dxaOrig="706" w:dyaOrig="367">
          <v:shape id="_x0000_i1505" type="#_x0000_t75" alt="www.xinjiaoyu.com 新教育网" style="width:35.3pt;height:18.35pt" o:ole="">
            <v:imagedata r:id="rId11" o:title="eqId3cd6ed565ffe69b69e5dcb652f163483"/>
          </v:shape>
          <o:OLEObject Type="Embed" ProgID="Equation.DSMT4" ShapeID="_x0000_i1505" DrawAspect="Content" ObjectID="_1790276102" r:id="rId21"/>
        </w:object>
      </w:r>
      <w:r w:rsidRPr="00F44F64">
        <w:rPr>
          <w:rFonts w:ascii="Times New Roman" w:eastAsia="宋体" w:hAnsi="Times New Roman" w:cs="Times New Roman"/>
          <w:szCs w:val="21"/>
        </w:rPr>
        <w:t>的形成过程：</w:t>
      </w:r>
      <w:r w:rsidRPr="00F44F64">
        <w:rPr>
          <w:rFonts w:ascii="Times New Roman" w:eastAsia="宋体" w:hAnsi="Times New Roman" w:cs="Times New Roman"/>
          <w:noProof/>
          <w:szCs w:val="21"/>
        </w:rPr>
        <w:drawing>
          <wp:inline distT="0" distB="0" distL="0" distR="0" wp14:anchorId="14B789CA" wp14:editId="602DD60F">
            <wp:extent cx="2426677" cy="291931"/>
            <wp:effectExtent l="0" t="0" r="0" b="0"/>
            <wp:docPr id="100013" name="图片 1000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3"/>
                    <a:stretch>
                      <a:fillRect/>
                    </a:stretch>
                  </pic:blipFill>
                  <pic:spPr>
                    <a:xfrm>
                      <a:off x="0" y="0"/>
                      <a:ext cx="2448282" cy="294530"/>
                    </a:xfrm>
                    <a:prstGeom prst="rect">
                      <a:avLst/>
                    </a:prstGeom>
                  </pic:spPr>
                </pic:pic>
              </a:graphicData>
            </a:graphic>
          </wp:inline>
        </w:drawing>
      </w:r>
      <w:r w:rsidRPr="00F44F64">
        <w:rPr>
          <w:rFonts w:ascii="Times New Roman" w:eastAsia="宋体" w:hAnsi="Times New Roman" w:cs="Times New Roman"/>
          <w:szCs w:val="21"/>
        </w:rPr>
        <w:t>，故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HCl</w:t>
      </w:r>
      <w:r w:rsidRPr="00F44F64">
        <w:rPr>
          <w:rFonts w:ascii="Times New Roman" w:eastAsia="宋体" w:hAnsi="Times New Roman" w:cs="Times New Roman"/>
          <w:szCs w:val="21"/>
        </w:rPr>
        <w:t>中的共价键是由氢原子提供的未成对电子的</w:t>
      </w:r>
      <w:r w:rsidRPr="00F44F64">
        <w:rPr>
          <w:rFonts w:ascii="Times New Roman" w:eastAsia="宋体" w:hAnsi="Times New Roman" w:cs="Times New Roman"/>
          <w:szCs w:val="21"/>
        </w:rPr>
        <w:t>1s</w:t>
      </w:r>
      <w:r w:rsidRPr="00F44F64">
        <w:rPr>
          <w:rFonts w:ascii="Times New Roman" w:eastAsia="宋体" w:hAnsi="Times New Roman" w:cs="Times New Roman"/>
          <w:szCs w:val="21"/>
        </w:rPr>
        <w:t>原子轨道和氯原子提供的未成对电子的</w:t>
      </w:r>
      <w:r w:rsidRPr="00F44F64">
        <w:rPr>
          <w:rFonts w:ascii="Times New Roman" w:eastAsia="宋体" w:hAnsi="Times New Roman" w:cs="Times New Roman"/>
          <w:szCs w:val="21"/>
        </w:rPr>
        <w:t>3p</w:t>
      </w:r>
      <w:r w:rsidRPr="00F44F64">
        <w:rPr>
          <w:rFonts w:ascii="Times New Roman" w:eastAsia="宋体" w:hAnsi="Times New Roman" w:cs="Times New Roman"/>
          <w:szCs w:val="21"/>
        </w:rPr>
        <w:t>原子轨道重叠形成共价键，用电子云轮廓图表示</w:t>
      </w:r>
      <w:r w:rsidRPr="00F44F64">
        <w:rPr>
          <w:rFonts w:ascii="Times New Roman" w:eastAsia="宋体" w:hAnsi="Times New Roman" w:cs="Times New Roman"/>
          <w:szCs w:val="21"/>
        </w:rPr>
        <w:object w:dxaOrig="690" w:dyaOrig="270">
          <v:shape id="_x0000_i1506" type="#_x0000_t75" alt="www.xinjiaoyu.com 新教育网" style="width:34.65pt;height:13.6pt" o:ole="">
            <v:imagedata r:id="rId14" o:title="eqId29c239a685e806944530ede82e8736bf"/>
          </v:shape>
          <o:OLEObject Type="Embed" ProgID="Equation.DSMT4" ShapeID="_x0000_i1506" DrawAspect="Content" ObjectID="_1790276103" r:id="rId22"/>
        </w:object>
      </w:r>
      <w:r w:rsidRPr="00F44F64">
        <w:rPr>
          <w:rFonts w:ascii="Times New Roman" w:eastAsia="宋体" w:hAnsi="Times New Roman" w:cs="Times New Roman"/>
          <w:szCs w:val="21"/>
        </w:rPr>
        <w:t>的</w:t>
      </w:r>
      <w:r w:rsidRPr="00F44F64">
        <w:rPr>
          <w:rFonts w:ascii="Times New Roman" w:eastAsia="宋体" w:hAnsi="Times New Roman" w:cs="Times New Roman"/>
          <w:szCs w:val="21"/>
        </w:rPr>
        <w:object w:dxaOrig="684" w:dyaOrig="264">
          <v:shape id="_x0000_i1507" type="#_x0000_t75" alt="www.xinjiaoyu.com 新教育网" style="width:34.65pt;height:13.6pt" o:ole="">
            <v:imagedata r:id="rId16" o:title="eqIdb17fec1fc9cbe60aff05a4c72298603f"/>
          </v:shape>
          <o:OLEObject Type="Embed" ProgID="Equation.DSMT4" ShapeID="_x0000_i1507" DrawAspect="Content" ObjectID="_1790276104" r:id="rId23"/>
        </w:object>
      </w:r>
      <w:r w:rsidRPr="00F44F64">
        <w:rPr>
          <w:rFonts w:ascii="Times New Roman" w:eastAsia="宋体" w:hAnsi="Times New Roman" w:cs="Times New Roman"/>
          <w:szCs w:val="21"/>
        </w:rPr>
        <w:t>键的形成：</w:t>
      </w:r>
      <w:r w:rsidRPr="00F44F64">
        <w:rPr>
          <w:rFonts w:ascii="Times New Roman" w:eastAsia="宋体" w:hAnsi="Times New Roman" w:cs="Times New Roman"/>
          <w:noProof/>
          <w:szCs w:val="21"/>
        </w:rPr>
        <w:drawing>
          <wp:inline distT="0" distB="0" distL="0" distR="0" wp14:anchorId="5979E8D2" wp14:editId="34E5A54B">
            <wp:extent cx="2311121" cy="434421"/>
            <wp:effectExtent l="0" t="0" r="0" b="3810"/>
            <wp:docPr id="100015" name="图片 1000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8"/>
                    <a:stretch>
                      <a:fillRect/>
                    </a:stretch>
                  </pic:blipFill>
                  <pic:spPr>
                    <a:xfrm>
                      <a:off x="0" y="0"/>
                      <a:ext cx="2342275" cy="440277"/>
                    </a:xfrm>
                    <a:prstGeom prst="rect">
                      <a:avLst/>
                    </a:prstGeom>
                  </pic:spPr>
                </pic:pic>
              </a:graphicData>
            </a:graphic>
          </wp:inline>
        </w:drawing>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．新戊烷的四个甲基连接在同一个碳原子上，键线式：</w:t>
      </w:r>
      <w:r w:rsidRPr="00F44F64">
        <w:rPr>
          <w:rFonts w:ascii="Times New Roman" w:eastAsia="宋体" w:hAnsi="Times New Roman" w:cs="Times New Roman"/>
          <w:noProof/>
          <w:szCs w:val="21"/>
        </w:rPr>
        <w:drawing>
          <wp:inline distT="0" distB="0" distL="0" distR="0" wp14:anchorId="69030263" wp14:editId="337F8F7E">
            <wp:extent cx="457200" cy="504825"/>
            <wp:effectExtent l="0" t="0" r="0" b="9525"/>
            <wp:docPr id="100017" name="图片 1000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24"/>
                    <a:stretch>
                      <a:fillRect/>
                    </a:stretch>
                  </pic:blipFill>
                  <pic:spPr>
                    <a:xfrm>
                      <a:off x="0" y="0"/>
                      <a:ext cx="457200" cy="504825"/>
                    </a:xfrm>
                    <a:prstGeom prst="rect">
                      <a:avLst/>
                    </a:prstGeom>
                  </pic:spPr>
                </pic:pic>
              </a:graphicData>
            </a:graphic>
          </wp:inline>
        </w:drawing>
      </w:r>
      <w:r w:rsidRPr="00F44F64">
        <w:rPr>
          <w:rFonts w:ascii="Times New Roman" w:eastAsia="宋体" w:hAnsi="Times New Roman" w:cs="Times New Roman"/>
          <w:szCs w:val="21"/>
        </w:rPr>
        <w:t>，故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3. </w:t>
      </w:r>
      <w:r w:rsidRPr="00F44F64">
        <w:rPr>
          <w:rFonts w:ascii="Times New Roman" w:eastAsia="宋体" w:hAnsi="Times New Roman" w:cs="Times New Roman"/>
          <w:szCs w:val="21"/>
        </w:rPr>
        <w:t>下列操作中，最终反应生成的物质不是配合物的是</w:t>
      </w:r>
    </w:p>
    <w:p w:rsidR="00D22437" w:rsidRDefault="00D22437" w:rsidP="00D22437">
      <w:pPr>
        <w:tabs>
          <w:tab w:val="left" w:pos="4873"/>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往</w:t>
      </w:r>
      <w:r w:rsidRPr="00F44F64">
        <w:rPr>
          <w:rFonts w:ascii="Times New Roman" w:eastAsia="宋体" w:hAnsi="Times New Roman" w:cs="Times New Roman"/>
          <w:szCs w:val="21"/>
        </w:rPr>
        <w:t>MgCl</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溶液中加入足量的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w:t>
      </w:r>
    </w:p>
    <w:p w:rsidR="00D22437" w:rsidRPr="00F44F64" w:rsidRDefault="00D22437" w:rsidP="00D22437">
      <w:pPr>
        <w:tabs>
          <w:tab w:val="left" w:pos="4873"/>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往少量硫酸铜溶液中滴入足量的氨水</w:t>
      </w:r>
    </w:p>
    <w:p w:rsidR="00D22437" w:rsidRDefault="00D22437" w:rsidP="00D22437">
      <w:pPr>
        <w:tabs>
          <w:tab w:val="left" w:pos="4873"/>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C. AgCl</w:t>
      </w:r>
      <w:r w:rsidRPr="00F44F64">
        <w:rPr>
          <w:rFonts w:ascii="Times New Roman" w:eastAsia="宋体" w:hAnsi="Times New Roman" w:cs="Times New Roman"/>
          <w:szCs w:val="21"/>
        </w:rPr>
        <w:t>溶解在氨水中</w:t>
      </w:r>
    </w:p>
    <w:p w:rsidR="00D22437" w:rsidRPr="00F44F64" w:rsidRDefault="00D22437" w:rsidP="00D22437">
      <w:pPr>
        <w:tabs>
          <w:tab w:val="left" w:pos="4873"/>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往</w:t>
      </w:r>
      <w:r w:rsidRPr="00F44F64">
        <w:rPr>
          <w:rFonts w:ascii="Times New Roman" w:eastAsia="宋体" w:hAnsi="Times New Roman" w:cs="Times New Roman"/>
          <w:szCs w:val="21"/>
        </w:rPr>
        <w:t>AlCl</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溶液中加入足量的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A</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．往</w:t>
      </w:r>
      <w:r w:rsidRPr="00F44F64">
        <w:rPr>
          <w:rFonts w:ascii="Times New Roman" w:eastAsia="宋体" w:hAnsi="Times New Roman" w:cs="Times New Roman"/>
          <w:szCs w:val="21"/>
        </w:rPr>
        <w:t>MgCl</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溶液中加入足量的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溶液，最终生成</w:t>
      </w:r>
      <w:r w:rsidRPr="00F44F64">
        <w:rPr>
          <w:rFonts w:ascii="Times New Roman" w:eastAsia="宋体" w:hAnsi="Times New Roman" w:cs="Times New Roman"/>
          <w:szCs w:val="21"/>
        </w:rPr>
        <w:t>Mg(OH)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沉淀，不是配合物，故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lastRenderedPageBreak/>
        <w:t>B</w:t>
      </w:r>
      <w:r w:rsidRPr="00F44F64">
        <w:rPr>
          <w:rFonts w:ascii="Times New Roman" w:eastAsia="宋体" w:hAnsi="Times New Roman" w:cs="Times New Roman"/>
          <w:szCs w:val="21"/>
        </w:rPr>
        <w:t>．往少量硫酸铜溶液中滴入足量的氨水，最终无沉淀，生成</w:t>
      </w:r>
      <w:r w:rsidRPr="00F44F64">
        <w:rPr>
          <w:rFonts w:ascii="Times New Roman" w:eastAsia="宋体" w:hAnsi="Times New Roman" w:cs="Times New Roman"/>
          <w:szCs w:val="21"/>
        </w:rPr>
        <w:t>[Cu(NH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]SO</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，是配合物，</w:t>
      </w:r>
      <w:r w:rsidRPr="00F44F64">
        <w:rPr>
          <w:rFonts w:ascii="Times New Roman" w:eastAsia="宋体" w:hAnsi="Times New Roman" w:cs="Times New Roman"/>
          <w:szCs w:val="21"/>
        </w:rPr>
        <w:t>B</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AgCl</w:t>
      </w:r>
      <w:r w:rsidRPr="00F44F64">
        <w:rPr>
          <w:rFonts w:ascii="Times New Roman" w:eastAsia="宋体" w:hAnsi="Times New Roman" w:cs="Times New Roman"/>
          <w:szCs w:val="21"/>
        </w:rPr>
        <w:t>溶解在氨水中最终生成</w:t>
      </w:r>
      <w:r w:rsidRPr="00F44F64">
        <w:rPr>
          <w:rFonts w:ascii="Times New Roman" w:eastAsia="宋体" w:hAnsi="Times New Roman" w:cs="Times New Roman"/>
          <w:szCs w:val="21"/>
        </w:rPr>
        <w:t>[Ag(NH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]Cl</w:t>
      </w:r>
      <w:r w:rsidRPr="00F44F64">
        <w:rPr>
          <w:rFonts w:ascii="Times New Roman" w:eastAsia="宋体" w:hAnsi="Times New Roman" w:cs="Times New Roman"/>
          <w:szCs w:val="21"/>
        </w:rPr>
        <w:t>，是配合物，</w:t>
      </w:r>
      <w:r w:rsidRPr="00F44F64">
        <w:rPr>
          <w:rFonts w:ascii="Times New Roman" w:eastAsia="宋体" w:hAnsi="Times New Roman" w:cs="Times New Roman"/>
          <w:szCs w:val="21"/>
        </w:rPr>
        <w:t>C</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．往</w:t>
      </w:r>
      <w:r w:rsidRPr="00F44F64">
        <w:rPr>
          <w:rFonts w:ascii="Times New Roman" w:eastAsia="宋体" w:hAnsi="Times New Roman" w:cs="Times New Roman"/>
          <w:szCs w:val="21"/>
        </w:rPr>
        <w:t>AlCl</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溶液中加入足量的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溶液，生成</w:t>
      </w:r>
      <w:r w:rsidRPr="00F44F64">
        <w:rPr>
          <w:rFonts w:ascii="Times New Roman" w:eastAsia="宋体" w:hAnsi="Times New Roman" w:cs="Times New Roman"/>
          <w:szCs w:val="21"/>
        </w:rPr>
        <w:t>Na[Al(OH)</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t>，是配合物，</w:t>
      </w:r>
      <w:r w:rsidRPr="00F44F64">
        <w:rPr>
          <w:rFonts w:ascii="Times New Roman" w:eastAsia="宋体" w:hAnsi="Times New Roman" w:cs="Times New Roman"/>
          <w:szCs w:val="21"/>
        </w:rPr>
        <w:t>D</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4. </w:t>
      </w:r>
      <w:r w:rsidRPr="00F44F64">
        <w:rPr>
          <w:rFonts w:ascii="Times New Roman" w:eastAsia="宋体" w:hAnsi="Times New Roman" w:cs="Times New Roman"/>
          <w:szCs w:val="21"/>
        </w:rPr>
        <w:t>下列物质中，一氯代物数目最多的为</w:t>
      </w:r>
    </w:p>
    <w:p w:rsidR="00D22437" w:rsidRPr="00F44F64" w:rsidRDefault="00D22437" w:rsidP="00D22437">
      <w:pPr>
        <w:tabs>
          <w:tab w:val="left" w:pos="2010"/>
          <w:tab w:val="left" w:pos="4245"/>
          <w:tab w:val="left" w:pos="6465"/>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新戊烷</w:t>
      </w:r>
      <w:r w:rsidRPr="00F44F64">
        <w:rPr>
          <w:rFonts w:ascii="Times New Roman" w:eastAsia="宋体" w:hAnsi="Times New Roman" w:cs="Times New Roman"/>
          <w:szCs w:val="21"/>
        </w:rPr>
        <w:tab/>
        <w:t xml:space="preserve">B. </w:t>
      </w:r>
      <w:r w:rsidRPr="00F44F64">
        <w:rPr>
          <w:rFonts w:ascii="Times New Roman" w:eastAsia="宋体" w:hAnsi="Times New Roman" w:cs="Times New Roman"/>
          <w:szCs w:val="21"/>
        </w:rPr>
        <w:t>环己烷</w:t>
      </w:r>
      <w:r w:rsidRPr="00F44F64">
        <w:rPr>
          <w:rFonts w:ascii="Times New Roman" w:eastAsia="宋体" w:hAnsi="Times New Roman" w:cs="Times New Roman"/>
          <w:szCs w:val="21"/>
        </w:rPr>
        <w:tab/>
        <w:t xml:space="preserve">C. </w:t>
      </w:r>
      <w:r w:rsidRPr="00F44F64">
        <w:rPr>
          <w:rFonts w:ascii="Times New Roman" w:eastAsia="宋体" w:hAnsi="Times New Roman" w:cs="Times New Roman"/>
          <w:szCs w:val="21"/>
        </w:rPr>
        <w:t>甲苯</w:t>
      </w:r>
      <w:r w:rsidRPr="00F44F64">
        <w:rPr>
          <w:rFonts w:ascii="Times New Roman" w:eastAsia="宋体" w:hAnsi="Times New Roman" w:cs="Times New Roman"/>
          <w:szCs w:val="21"/>
        </w:rPr>
        <w:tab/>
        <w:t xml:space="preserve">D. </w:t>
      </w:r>
      <w:r w:rsidRPr="00F44F64">
        <w:rPr>
          <w:rFonts w:ascii="Times New Roman" w:eastAsia="宋体" w:hAnsi="Times New Roman" w:cs="Times New Roman"/>
          <w:noProof/>
          <w:szCs w:val="21"/>
        </w:rPr>
        <w:drawing>
          <wp:inline distT="0" distB="0" distL="0" distR="0" wp14:anchorId="3FB0B475" wp14:editId="7907C49E">
            <wp:extent cx="733529" cy="438328"/>
            <wp:effectExtent l="0" t="0" r="0" b="0"/>
            <wp:docPr id="100019" name="图片 1000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5"/>
                    <a:stretch>
                      <a:fillRect/>
                    </a:stretch>
                  </pic:blipFill>
                  <pic:spPr>
                    <a:xfrm>
                      <a:off x="0" y="0"/>
                      <a:ext cx="734947" cy="439175"/>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．新戊烷的结构简式为</w:t>
      </w:r>
      <w:r w:rsidRPr="00F44F64">
        <w:rPr>
          <w:rFonts w:ascii="Times New Roman" w:eastAsia="宋体" w:hAnsi="Times New Roman" w:cs="Times New Roman"/>
          <w:noProof/>
          <w:szCs w:val="21"/>
        </w:rPr>
        <w:drawing>
          <wp:inline distT="0" distB="0" distL="0" distR="0" wp14:anchorId="3A0ED29E" wp14:editId="65B2BC8E">
            <wp:extent cx="818941" cy="608125"/>
            <wp:effectExtent l="0" t="0" r="635" b="1905"/>
            <wp:docPr id="100021" name="图片 1000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6"/>
                    <a:stretch>
                      <a:fillRect/>
                    </a:stretch>
                  </pic:blipFill>
                  <pic:spPr>
                    <a:xfrm>
                      <a:off x="0" y="0"/>
                      <a:ext cx="833970" cy="619285"/>
                    </a:xfrm>
                    <a:prstGeom prst="rect">
                      <a:avLst/>
                    </a:prstGeom>
                  </pic:spPr>
                </pic:pic>
              </a:graphicData>
            </a:graphic>
          </wp:inline>
        </w:drawing>
      </w:r>
      <w:r w:rsidRPr="00F44F64">
        <w:rPr>
          <w:rFonts w:ascii="Times New Roman" w:eastAsia="宋体" w:hAnsi="Times New Roman" w:cs="Times New Roman"/>
          <w:szCs w:val="21"/>
        </w:rPr>
        <w:t>，连接在同一个碳原子上的甲基上的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等效，因此只有一种环境的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，一氯代物只有</w:t>
      </w:r>
      <w:r w:rsidRPr="00F44F64">
        <w:rPr>
          <w:rFonts w:ascii="Times New Roman" w:eastAsia="宋体" w:hAnsi="Times New Roman" w:cs="Times New Roman"/>
          <w:szCs w:val="21"/>
        </w:rPr>
        <w:t>1</w:t>
      </w:r>
      <w:r w:rsidRPr="00F44F64">
        <w:rPr>
          <w:rFonts w:ascii="Times New Roman" w:eastAsia="宋体" w:hAnsi="Times New Roman" w:cs="Times New Roman"/>
          <w:szCs w:val="21"/>
        </w:rPr>
        <w:t>种，故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．环己烷</w:t>
      </w:r>
      <w:r w:rsidRPr="00F44F64">
        <w:rPr>
          <w:rFonts w:ascii="Times New Roman" w:eastAsia="宋体" w:hAnsi="Times New Roman" w:cs="Times New Roman"/>
          <w:szCs w:val="21"/>
        </w:rPr>
        <w:t>( </w:t>
      </w:r>
      <w:r w:rsidRPr="00F44F64">
        <w:rPr>
          <w:rFonts w:ascii="Times New Roman" w:eastAsia="宋体" w:hAnsi="Times New Roman" w:cs="Times New Roman"/>
          <w:noProof/>
          <w:szCs w:val="21"/>
        </w:rPr>
        <w:drawing>
          <wp:inline distT="0" distB="0" distL="0" distR="0" wp14:anchorId="14F88687" wp14:editId="1D4DB4F3">
            <wp:extent cx="356716" cy="388424"/>
            <wp:effectExtent l="0" t="0" r="5715" b="0"/>
            <wp:docPr id="100023" name="图片 1000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27"/>
                    <a:stretch>
                      <a:fillRect/>
                    </a:stretch>
                  </pic:blipFill>
                  <pic:spPr>
                    <a:xfrm>
                      <a:off x="0" y="0"/>
                      <a:ext cx="361646" cy="393792"/>
                    </a:xfrm>
                    <a:prstGeom prst="rect">
                      <a:avLst/>
                    </a:prstGeom>
                  </pic:spPr>
                </pic:pic>
              </a:graphicData>
            </a:graphic>
          </wp:inline>
        </w:drawing>
      </w:r>
      <w:r w:rsidRPr="00F44F64">
        <w:rPr>
          <w:rFonts w:ascii="Times New Roman" w:eastAsia="宋体" w:hAnsi="Times New Roman" w:cs="Times New Roman"/>
          <w:szCs w:val="21"/>
        </w:rPr>
        <w:t> )</w:t>
      </w:r>
      <w:r w:rsidRPr="00F44F64">
        <w:rPr>
          <w:rFonts w:ascii="Times New Roman" w:eastAsia="宋体" w:hAnsi="Times New Roman" w:cs="Times New Roman"/>
          <w:szCs w:val="21"/>
        </w:rPr>
        <w:t>只含有一种环境的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，因此一氯代物只有</w:t>
      </w:r>
      <w:r w:rsidRPr="00F44F64">
        <w:rPr>
          <w:rFonts w:ascii="Times New Roman" w:eastAsia="宋体" w:hAnsi="Times New Roman" w:cs="Times New Roman"/>
          <w:szCs w:val="21"/>
        </w:rPr>
        <w:t>1</w:t>
      </w:r>
      <w:r w:rsidRPr="00F44F64">
        <w:rPr>
          <w:rFonts w:ascii="Times New Roman" w:eastAsia="宋体" w:hAnsi="Times New Roman" w:cs="Times New Roman"/>
          <w:szCs w:val="21"/>
        </w:rPr>
        <w:t>种，故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．甲苯为轴对称，即</w:t>
      </w:r>
      <w:r w:rsidRPr="00F44F64">
        <w:rPr>
          <w:rFonts w:ascii="Times New Roman" w:eastAsia="宋体" w:hAnsi="Times New Roman" w:cs="Times New Roman"/>
          <w:noProof/>
          <w:szCs w:val="21"/>
        </w:rPr>
        <w:drawing>
          <wp:inline distT="0" distB="0" distL="0" distR="0" wp14:anchorId="492381D4" wp14:editId="72387AA7">
            <wp:extent cx="388435" cy="894304"/>
            <wp:effectExtent l="0" t="0" r="0" b="1270"/>
            <wp:docPr id="100025" name="图片 1000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28"/>
                    <a:stretch>
                      <a:fillRect/>
                    </a:stretch>
                  </pic:blipFill>
                  <pic:spPr>
                    <a:xfrm>
                      <a:off x="0" y="0"/>
                      <a:ext cx="390010" cy="897930"/>
                    </a:xfrm>
                    <a:prstGeom prst="rect">
                      <a:avLst/>
                    </a:prstGeom>
                  </pic:spPr>
                </pic:pic>
              </a:graphicData>
            </a:graphic>
          </wp:inline>
        </w:drawing>
      </w:r>
      <w:r w:rsidRPr="00F44F64">
        <w:rPr>
          <w:rFonts w:ascii="Times New Roman" w:eastAsia="宋体" w:hAnsi="Times New Roman" w:cs="Times New Roman"/>
          <w:szCs w:val="21"/>
        </w:rPr>
        <w:t>，有</w:t>
      </w:r>
      <w:r w:rsidRPr="00F44F64">
        <w:rPr>
          <w:rFonts w:ascii="Times New Roman" w:eastAsia="宋体" w:hAnsi="Times New Roman" w:cs="Times New Roman"/>
          <w:szCs w:val="21"/>
        </w:rPr>
        <w:t>4</w:t>
      </w:r>
      <w:r w:rsidRPr="00F44F64">
        <w:rPr>
          <w:rFonts w:ascii="Times New Roman" w:eastAsia="宋体" w:hAnsi="Times New Roman" w:cs="Times New Roman"/>
          <w:szCs w:val="21"/>
        </w:rPr>
        <w:t>种环境的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，因此一氯代物有</w:t>
      </w:r>
      <w:r w:rsidRPr="00F44F64">
        <w:rPr>
          <w:rFonts w:ascii="Times New Roman" w:eastAsia="宋体" w:hAnsi="Times New Roman" w:cs="Times New Roman"/>
          <w:szCs w:val="21"/>
        </w:rPr>
        <w:t>4</w:t>
      </w:r>
      <w:r w:rsidRPr="00F44F64">
        <w:rPr>
          <w:rFonts w:ascii="Times New Roman" w:eastAsia="宋体" w:hAnsi="Times New Roman" w:cs="Times New Roman"/>
          <w:szCs w:val="21"/>
        </w:rPr>
        <w:t>种，故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．该物质具有轴对称性，即</w:t>
      </w:r>
      <w:r w:rsidRPr="00F44F64">
        <w:rPr>
          <w:rFonts w:ascii="Times New Roman" w:eastAsia="宋体" w:hAnsi="Times New Roman" w:cs="Times New Roman"/>
          <w:noProof/>
          <w:szCs w:val="21"/>
        </w:rPr>
        <w:drawing>
          <wp:inline distT="0" distB="0" distL="0" distR="0" wp14:anchorId="7BC6544C" wp14:editId="029CDCBA">
            <wp:extent cx="869183" cy="764881"/>
            <wp:effectExtent l="0" t="0" r="7620" b="0"/>
            <wp:docPr id="100027" name="图片 1000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29"/>
                    <a:stretch>
                      <a:fillRect/>
                    </a:stretch>
                  </pic:blipFill>
                  <pic:spPr>
                    <a:xfrm>
                      <a:off x="0" y="0"/>
                      <a:ext cx="873963" cy="769087"/>
                    </a:xfrm>
                    <a:prstGeom prst="rect">
                      <a:avLst/>
                    </a:prstGeom>
                  </pic:spPr>
                </pic:pic>
              </a:graphicData>
            </a:graphic>
          </wp:inline>
        </w:drawing>
      </w:r>
      <w:r w:rsidRPr="00F44F64">
        <w:rPr>
          <w:rFonts w:ascii="Times New Roman" w:eastAsia="宋体" w:hAnsi="Times New Roman" w:cs="Times New Roman"/>
          <w:szCs w:val="21"/>
        </w:rPr>
        <w:t>，有</w:t>
      </w:r>
      <w:r w:rsidRPr="00F44F64">
        <w:rPr>
          <w:rFonts w:ascii="Times New Roman" w:eastAsia="宋体" w:hAnsi="Times New Roman" w:cs="Times New Roman"/>
          <w:szCs w:val="21"/>
        </w:rPr>
        <w:t>6</w:t>
      </w:r>
      <w:r w:rsidRPr="00F44F64">
        <w:rPr>
          <w:rFonts w:ascii="Times New Roman" w:eastAsia="宋体" w:hAnsi="Times New Roman" w:cs="Times New Roman"/>
          <w:szCs w:val="21"/>
        </w:rPr>
        <w:t>种环境的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，因此一氯代物有</w:t>
      </w:r>
      <w:r w:rsidRPr="00F44F64">
        <w:rPr>
          <w:rFonts w:ascii="Times New Roman" w:eastAsia="宋体" w:hAnsi="Times New Roman" w:cs="Times New Roman"/>
          <w:szCs w:val="21"/>
        </w:rPr>
        <w:t>6</w:t>
      </w:r>
      <w:r w:rsidRPr="00F44F64">
        <w:rPr>
          <w:rFonts w:ascii="Times New Roman" w:eastAsia="宋体" w:hAnsi="Times New Roman" w:cs="Times New Roman"/>
          <w:szCs w:val="21"/>
        </w:rPr>
        <w:t>种，故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5. </w:t>
      </w:r>
      <w:r w:rsidRPr="00F44F64">
        <w:rPr>
          <w:rFonts w:ascii="Times New Roman" w:eastAsia="宋体" w:hAnsi="Times New Roman" w:cs="Times New Roman"/>
          <w:szCs w:val="21"/>
        </w:rPr>
        <w:t>金属铁因生产工艺和温度不同，会有不同的晶体结构。</w:t>
      </w:r>
      <w:r w:rsidRPr="00F44F64">
        <w:rPr>
          <w:rFonts w:ascii="Times New Roman" w:eastAsia="宋体" w:hAnsi="Times New Roman" w:cs="Times New Roman"/>
          <w:szCs w:val="21"/>
        </w:rPr>
        <w:object w:dxaOrig="705" w:dyaOrig="285">
          <v:shape id="_x0000_i1508" type="#_x0000_t75" alt="www.xinjiaoyu.com 新教育网" style="width:35.3pt;height:14.25pt" o:ole="">
            <v:imagedata r:id="rId30" o:title="eqIdc5be3e3fa0a69dd120a038854055cf40"/>
          </v:shape>
          <o:OLEObject Type="Embed" ProgID="Equation.DSMT4" ShapeID="_x0000_i1508" DrawAspect="Content" ObjectID="_1790276105" r:id="rId31"/>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660" w:dyaOrig="324">
          <v:shape id="_x0000_i1509" type="#_x0000_t75" alt="www.xinjiaoyu.com 新教育网" style="width:33.3pt;height:16.3pt" o:ole="">
            <v:imagedata r:id="rId32" o:title="eqId530d73a04b0b44f92085adc2b0a8a4a2"/>
          </v:shape>
          <o:OLEObject Type="Embed" ProgID="Equation.DSMT4" ShapeID="_x0000_i1509" DrawAspect="Content" ObjectID="_1790276106" r:id="rId33"/>
        </w:object>
      </w:r>
      <w:r w:rsidRPr="00F44F64">
        <w:rPr>
          <w:rFonts w:ascii="Times New Roman" w:eastAsia="宋体" w:hAnsi="Times New Roman" w:cs="Times New Roman"/>
          <w:szCs w:val="21"/>
        </w:rPr>
        <w:t>的晶体结构如图所示，下列说法正确的是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56CC7B73" wp14:editId="7DA8C73D">
            <wp:extent cx="1522325" cy="669504"/>
            <wp:effectExtent l="0" t="0" r="1905" b="0"/>
            <wp:docPr id="100029" name="图片 1000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34"/>
                    <a:stretch>
                      <a:fillRect/>
                    </a:stretch>
                  </pic:blipFill>
                  <pic:spPr>
                    <a:xfrm>
                      <a:off x="0" y="0"/>
                      <a:ext cx="1536814" cy="675876"/>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lastRenderedPageBreak/>
        <w:t xml:space="preserve">A. </w:t>
      </w:r>
      <w:r w:rsidRPr="00F44F64">
        <w:rPr>
          <w:rFonts w:ascii="Times New Roman" w:eastAsia="宋体" w:hAnsi="Times New Roman" w:cs="Times New Roman"/>
          <w:szCs w:val="21"/>
        </w:rPr>
        <w:object w:dxaOrig="660" w:dyaOrig="324">
          <v:shape id="_x0000_i1510" type="#_x0000_t75" alt="www.xinjiaoyu.com 新教育网" style="width:33.3pt;height:16.3pt" o:ole="">
            <v:imagedata r:id="rId32" o:title="eqId530d73a04b0b44f92085adc2b0a8a4a2"/>
          </v:shape>
          <o:OLEObject Type="Embed" ProgID="Equation.DSMT4" ShapeID="_x0000_i1510" DrawAspect="Content" ObjectID="_1790276107" r:id="rId35"/>
        </w:object>
      </w:r>
      <w:r w:rsidRPr="00F44F64">
        <w:rPr>
          <w:rFonts w:ascii="Times New Roman" w:eastAsia="宋体" w:hAnsi="Times New Roman" w:cs="Times New Roman"/>
          <w:szCs w:val="21"/>
        </w:rPr>
        <w:t>中铁原子的配位数为</w:t>
      </w:r>
      <w:r w:rsidRPr="00F44F64">
        <w:rPr>
          <w:rFonts w:ascii="Times New Roman" w:eastAsia="宋体" w:hAnsi="Times New Roman" w:cs="Times New Roman"/>
          <w:szCs w:val="21"/>
        </w:rPr>
        <w:t>12</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1</w:t>
      </w:r>
      <w:r w:rsidRPr="00F44F64">
        <w:rPr>
          <w:rFonts w:ascii="Times New Roman" w:eastAsia="宋体" w:hAnsi="Times New Roman" w:cs="Times New Roman"/>
          <w:szCs w:val="21"/>
        </w:rPr>
        <w:t>个</w:t>
      </w:r>
      <w:r w:rsidRPr="00F44F64">
        <w:rPr>
          <w:rFonts w:ascii="Times New Roman" w:eastAsia="宋体" w:hAnsi="Times New Roman" w:cs="Times New Roman"/>
          <w:szCs w:val="21"/>
        </w:rPr>
        <w:object w:dxaOrig="660" w:dyaOrig="324">
          <v:shape id="_x0000_i1511" type="#_x0000_t75" alt="www.xinjiaoyu.com 新教育网" style="width:33.3pt;height:16.3pt" o:ole="">
            <v:imagedata r:id="rId32" o:title="eqId530d73a04b0b44f92085adc2b0a8a4a2"/>
          </v:shape>
          <o:OLEObject Type="Embed" ProgID="Equation.DSMT4" ShapeID="_x0000_i1511" DrawAspect="Content" ObjectID="_1790276108" r:id="rId36"/>
        </w:object>
      </w:r>
      <w:r w:rsidRPr="00F44F64">
        <w:rPr>
          <w:rFonts w:ascii="Times New Roman" w:eastAsia="宋体" w:hAnsi="Times New Roman" w:cs="Times New Roman"/>
          <w:szCs w:val="21"/>
        </w:rPr>
        <w:t>晶胞的质量约为</w:t>
      </w:r>
      <w:r w:rsidRPr="00F44F64">
        <w:rPr>
          <w:rFonts w:ascii="Times New Roman" w:eastAsia="宋体" w:hAnsi="Times New Roman" w:cs="Times New Roman"/>
          <w:szCs w:val="21"/>
        </w:rPr>
        <w:object w:dxaOrig="795" w:dyaOrig="405">
          <v:shape id="_x0000_i1512" type="#_x0000_t75" alt="www.xinjiaoyu.com 新教育网" style="width:40.1pt;height:20.4pt" o:ole="">
            <v:imagedata r:id="rId37" o:title="eqId60b744d9eca66b3f62641eaf36350a61"/>
          </v:shape>
          <o:OLEObject Type="Embed" ProgID="Equation.DSMT4" ShapeID="_x0000_i1512" DrawAspect="Content" ObjectID="_1790276109" r:id="rId38"/>
        </w:object>
      </w:r>
      <w:r w:rsidRPr="00F44F64">
        <w:rPr>
          <w:rFonts w:ascii="Times New Roman" w:eastAsia="宋体" w:hAnsi="Times New Roman" w:cs="Times New Roman"/>
          <w:szCs w:val="21"/>
        </w:rPr>
        <w:t>g</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金属铁因为有自由移动的离子而具有导电性</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object w:dxaOrig="705" w:dyaOrig="285">
          <v:shape id="_x0000_i1513" type="#_x0000_t75" alt="www.xinjiaoyu.com 新教育网" style="width:35.3pt;height:14.25pt" o:ole="">
            <v:imagedata r:id="rId30" o:title="eqIdc5be3e3fa0a69dd120a038854055cf40"/>
          </v:shape>
          <o:OLEObject Type="Embed" ProgID="Equation.DSMT4" ShapeID="_x0000_i1513" DrawAspect="Content" ObjectID="_1790276110" r:id="rId39"/>
        </w:object>
      </w:r>
      <w:r w:rsidRPr="00F44F64">
        <w:rPr>
          <w:rFonts w:ascii="Times New Roman" w:eastAsia="宋体" w:hAnsi="Times New Roman" w:cs="Times New Roman"/>
          <w:szCs w:val="21"/>
        </w:rPr>
        <w:t>与</w:t>
      </w:r>
      <w:r w:rsidRPr="00F44F64">
        <w:rPr>
          <w:rFonts w:ascii="Times New Roman" w:eastAsia="宋体" w:hAnsi="Times New Roman" w:cs="Times New Roman"/>
          <w:szCs w:val="21"/>
        </w:rPr>
        <w:object w:dxaOrig="660" w:dyaOrig="324">
          <v:shape id="_x0000_i1514" type="#_x0000_t75" alt="www.xinjiaoyu.com 新教育网" style="width:33.3pt;height:16.3pt" o:ole="">
            <v:imagedata r:id="rId32" o:title="eqId530d73a04b0b44f92085adc2b0a8a4a2"/>
          </v:shape>
          <o:OLEObject Type="Embed" ProgID="Equation.DSMT4" ShapeID="_x0000_i1514" DrawAspect="Content" ObjectID="_1790276111" r:id="rId40"/>
        </w:object>
      </w:r>
      <w:r w:rsidRPr="00F44F64">
        <w:rPr>
          <w:rFonts w:ascii="Times New Roman" w:eastAsia="宋体" w:hAnsi="Times New Roman" w:cs="Times New Roman"/>
          <w:szCs w:val="21"/>
        </w:rPr>
        <w:t>性质完全相同</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A</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t>γ-Fe</w:t>
      </w:r>
      <w:r w:rsidRPr="00F44F64">
        <w:rPr>
          <w:rFonts w:ascii="Times New Roman" w:eastAsia="宋体" w:hAnsi="Times New Roman" w:cs="Times New Roman"/>
          <w:szCs w:val="21"/>
        </w:rPr>
        <w:t>属于面心立方最密堆积，铁原子的配位数为</w:t>
      </w:r>
      <w:r w:rsidRPr="00F44F64">
        <w:rPr>
          <w:rFonts w:ascii="Times New Roman" w:eastAsia="宋体" w:hAnsi="Times New Roman" w:cs="Times New Roman"/>
          <w:szCs w:val="21"/>
        </w:rPr>
        <w:t>12</w:t>
      </w:r>
      <w:r w:rsidRPr="00F44F64">
        <w:rPr>
          <w:rFonts w:ascii="Times New Roman" w:eastAsia="宋体" w:hAnsi="Times New Roman" w:cs="Times New Roman"/>
          <w:szCs w:val="21"/>
        </w:rPr>
        <w:t>，故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w:t>
      </w:r>
      <w:r w:rsidRPr="00F44F64">
        <w:rPr>
          <w:rFonts w:ascii="Times New Roman" w:eastAsia="宋体" w:hAnsi="Times New Roman" w:cs="Times New Roman"/>
          <w:szCs w:val="21"/>
        </w:rPr>
        <w:t>γ-Fe</w:t>
      </w:r>
      <w:r w:rsidRPr="00F44F64">
        <w:rPr>
          <w:rFonts w:ascii="Times New Roman" w:eastAsia="宋体" w:hAnsi="Times New Roman" w:cs="Times New Roman"/>
          <w:szCs w:val="21"/>
        </w:rPr>
        <w:t>晶胞中有</w:t>
      </w:r>
      <w:r w:rsidRPr="00F44F64">
        <w:rPr>
          <w:rFonts w:ascii="Times New Roman" w:eastAsia="宋体" w:hAnsi="Times New Roman" w:cs="Times New Roman"/>
          <w:szCs w:val="21"/>
        </w:rPr>
        <w:object w:dxaOrig="1415" w:dyaOrig="626">
          <v:shape id="_x0000_i1515" type="#_x0000_t75" alt="www.xinjiaoyu.com 新教育网" style="width:67.25pt;height:29.9pt" o:ole="">
            <v:imagedata r:id="rId41" o:title="eqIdd27dd163e4c774df9b9c641c9366f840"/>
          </v:shape>
          <o:OLEObject Type="Embed" ProgID="Equation.DSMT4" ShapeID="_x0000_i1515" DrawAspect="Content" ObjectID="_1790276112" r:id="rId42"/>
        </w:object>
      </w:r>
      <w:r w:rsidRPr="00F44F64">
        <w:rPr>
          <w:rFonts w:ascii="Times New Roman" w:eastAsia="宋体" w:hAnsi="Times New Roman" w:cs="Times New Roman"/>
          <w:szCs w:val="21"/>
        </w:rPr>
        <w:t>个铁原子，故质量约为</w:t>
      </w:r>
      <w:r w:rsidRPr="00F44F64">
        <w:rPr>
          <w:rFonts w:ascii="Times New Roman" w:eastAsia="宋体" w:hAnsi="Times New Roman" w:cs="Times New Roman"/>
          <w:szCs w:val="21"/>
        </w:rPr>
        <w:object w:dxaOrig="2378" w:dyaOrig="720">
          <v:shape id="_x0000_i1516" type="#_x0000_t75" alt="www.xinjiaoyu.com 新教育网" style="width:107.3pt;height:33.3pt" o:ole="">
            <v:imagedata r:id="rId43" o:title="eqIdc61db86c50c4b16a2d7d49931a530abc"/>
          </v:shape>
          <o:OLEObject Type="Embed" ProgID="Equation.DSMT4" ShapeID="_x0000_i1516" DrawAspect="Content" ObjectID="_1790276113" r:id="rId44"/>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．金属铁具有导电性的原因是铁原子最外层的电子逃逸出原子，形成自由电子。这些自由电子在电场力的作用下能够做定向移动，从而形成电流，使得金属铁能够导电，故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α-Fe</w:t>
      </w:r>
      <w:r w:rsidRPr="00F44F64">
        <w:rPr>
          <w:rFonts w:ascii="Times New Roman" w:eastAsia="宋体" w:hAnsi="Times New Roman" w:cs="Times New Roman"/>
          <w:szCs w:val="21"/>
        </w:rPr>
        <w:t>与</w:t>
      </w:r>
      <w:r w:rsidRPr="00F44F64">
        <w:rPr>
          <w:rFonts w:ascii="Times New Roman" w:eastAsia="宋体" w:hAnsi="Times New Roman" w:cs="Times New Roman"/>
          <w:szCs w:val="21"/>
        </w:rPr>
        <w:t>γ-Fe</w:t>
      </w:r>
      <w:r w:rsidRPr="00F44F64">
        <w:rPr>
          <w:rFonts w:ascii="Times New Roman" w:eastAsia="宋体" w:hAnsi="Times New Roman" w:cs="Times New Roman"/>
          <w:szCs w:val="21"/>
        </w:rPr>
        <w:t>晶体结构不同，故性质不完全相同，故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6. </w:t>
      </w:r>
      <w:r w:rsidRPr="00F44F64">
        <w:rPr>
          <w:rFonts w:ascii="Times New Roman" w:eastAsia="宋体" w:hAnsi="Times New Roman" w:cs="Times New Roman"/>
          <w:szCs w:val="21"/>
        </w:rPr>
        <w:t>灵芝是李时珍的《本草纲目》中记载的一味药材，灵芝中富含有机物</w:t>
      </w:r>
      <w:r w:rsidRPr="00F44F64">
        <w:rPr>
          <w:rFonts w:ascii="Times New Roman" w:eastAsia="宋体" w:hAnsi="Times New Roman" w:cs="Times New Roman"/>
          <w:szCs w:val="21"/>
        </w:rPr>
        <w:t>M</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结构如图所示。下列有关说法错误的是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EF0658C" wp14:editId="77748565">
            <wp:extent cx="2497015" cy="874376"/>
            <wp:effectExtent l="0" t="0" r="0" b="2540"/>
            <wp:docPr id="100031" name="图片 1000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45"/>
                    <a:stretch>
                      <a:fillRect/>
                    </a:stretch>
                  </pic:blipFill>
                  <pic:spPr>
                    <a:xfrm>
                      <a:off x="0" y="0"/>
                      <a:ext cx="2510404" cy="879064"/>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 1 mol M</w:t>
      </w:r>
      <w:r w:rsidRPr="00F44F64">
        <w:rPr>
          <w:rFonts w:ascii="Times New Roman" w:eastAsia="宋体" w:hAnsi="Times New Roman" w:cs="Times New Roman"/>
          <w:szCs w:val="21"/>
        </w:rPr>
        <w:t>与足量的</w:t>
      </w:r>
      <w:r w:rsidRPr="00F44F64">
        <w:rPr>
          <w:rFonts w:ascii="Times New Roman" w:eastAsia="宋体" w:hAnsi="Times New Roman" w:cs="Times New Roman"/>
          <w:szCs w:val="21"/>
        </w:rPr>
        <w:t>Na</w:t>
      </w:r>
      <w:r w:rsidRPr="00F44F64">
        <w:rPr>
          <w:rFonts w:ascii="Times New Roman" w:eastAsia="宋体" w:hAnsi="Times New Roman" w:cs="Times New Roman"/>
          <w:szCs w:val="21"/>
        </w:rPr>
        <w:t>反应，最多生成</w:t>
      </w:r>
      <w:r w:rsidRPr="00F44F64">
        <w:rPr>
          <w:rFonts w:ascii="Times New Roman" w:eastAsia="宋体" w:hAnsi="Times New Roman" w:cs="Times New Roman"/>
          <w:szCs w:val="21"/>
        </w:rPr>
        <w:t xml:space="preserve">6 g </w:t>
      </w:r>
      <w:r w:rsidRPr="00F44F64">
        <w:rPr>
          <w:rFonts w:ascii="Times New Roman" w:eastAsia="宋体" w:hAnsi="Times New Roman" w:cs="Times New Roman"/>
          <w:szCs w:val="21"/>
        </w:rPr>
        <w:object w:dxaOrig="340" w:dyaOrig="360">
          <v:shape id="_x0000_i1517" type="#_x0000_t75" alt="www.xinjiaoyu.com 新教育网" style="width:17pt;height:18.35pt" o:ole="">
            <v:imagedata r:id="rId46" o:title="eqId7644a7769a5fa1bdab46cc0b2dee2861"/>
          </v:shape>
          <o:OLEObject Type="Embed" ProgID="Equation.DSMT4" ShapeID="_x0000_i1517" DrawAspect="Content" ObjectID="_1790276114" r:id="rId47"/>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M</w:t>
      </w:r>
      <w:r w:rsidRPr="00F44F64">
        <w:rPr>
          <w:rFonts w:ascii="Times New Roman" w:eastAsia="宋体" w:hAnsi="Times New Roman" w:cs="Times New Roman"/>
          <w:szCs w:val="21"/>
        </w:rPr>
        <w:t>的官能团名称为羰基</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M</w:t>
      </w:r>
      <w:r w:rsidRPr="00F44F64">
        <w:rPr>
          <w:rFonts w:ascii="Times New Roman" w:eastAsia="宋体" w:hAnsi="Times New Roman" w:cs="Times New Roman"/>
          <w:szCs w:val="21"/>
        </w:rPr>
        <w:t>的最简式为</w:t>
      </w:r>
      <w:r w:rsidRPr="00F44F64">
        <w:rPr>
          <w:rFonts w:ascii="Times New Roman" w:eastAsia="宋体" w:hAnsi="Times New Roman" w:cs="Times New Roman"/>
          <w:szCs w:val="21"/>
        </w:rPr>
        <w:object w:dxaOrig="820" w:dyaOrig="364">
          <v:shape id="_x0000_i1518" type="#_x0000_t75" alt="www.xinjiaoyu.com 新教育网" style="width:41.45pt;height:17.65pt" o:ole="">
            <v:imagedata r:id="rId48" o:title="eqId78cd72bc06b5dff82739a928c4de5926"/>
          </v:shape>
          <o:OLEObject Type="Embed" ProgID="Equation.DSMT4" ShapeID="_x0000_i1518" DrawAspect="Content" ObjectID="_1790276115" r:id="rId49"/>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 M</w:t>
      </w:r>
      <w:r w:rsidRPr="00F44F64">
        <w:rPr>
          <w:rFonts w:ascii="Times New Roman" w:eastAsia="宋体" w:hAnsi="Times New Roman" w:cs="Times New Roman"/>
          <w:szCs w:val="21"/>
        </w:rPr>
        <w:t>与乙醇不互为同系物</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B</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中含有</w:t>
      </w:r>
      <w:r w:rsidRPr="00F44F64">
        <w:rPr>
          <w:rFonts w:ascii="Times New Roman" w:eastAsia="宋体" w:hAnsi="Times New Roman" w:cs="Times New Roman"/>
          <w:szCs w:val="21"/>
        </w:rPr>
        <w:t>6</w:t>
      </w:r>
      <w:r w:rsidRPr="00F44F64">
        <w:rPr>
          <w:rFonts w:ascii="Times New Roman" w:eastAsia="宋体" w:hAnsi="Times New Roman" w:cs="Times New Roman"/>
          <w:szCs w:val="21"/>
        </w:rPr>
        <w:t>个羟基，</w:t>
      </w:r>
      <w:r w:rsidRPr="00F44F64">
        <w:rPr>
          <w:rFonts w:ascii="Times New Roman" w:eastAsia="宋体" w:hAnsi="Times New Roman" w:cs="Times New Roman"/>
          <w:szCs w:val="21"/>
        </w:rPr>
        <w:t>1molM</w:t>
      </w:r>
      <w:r w:rsidRPr="00F44F64">
        <w:rPr>
          <w:rFonts w:ascii="Times New Roman" w:eastAsia="宋体" w:hAnsi="Times New Roman" w:cs="Times New Roman"/>
          <w:szCs w:val="21"/>
        </w:rPr>
        <w:t>与足量钠反应，最多生成</w:t>
      </w:r>
      <w:r w:rsidRPr="00F44F64">
        <w:rPr>
          <w:rFonts w:ascii="Times New Roman" w:eastAsia="宋体" w:hAnsi="Times New Roman" w:cs="Times New Roman"/>
          <w:szCs w:val="21"/>
        </w:rPr>
        <w:t>3mol</w:t>
      </w:r>
      <w:r w:rsidRPr="00F44F64">
        <w:rPr>
          <w:rFonts w:ascii="Times New Roman" w:eastAsia="宋体" w:hAnsi="Times New Roman" w:cs="Times New Roman"/>
          <w:szCs w:val="21"/>
        </w:rPr>
        <w:t>氢气即</w:t>
      </w:r>
      <w:r w:rsidRPr="00F44F64">
        <w:rPr>
          <w:rFonts w:ascii="Times New Roman" w:eastAsia="宋体" w:hAnsi="Times New Roman" w:cs="Times New Roman"/>
          <w:szCs w:val="21"/>
        </w:rPr>
        <w:t>6g</w:t>
      </w:r>
      <w:r w:rsidRPr="00F44F64">
        <w:rPr>
          <w:rFonts w:ascii="Times New Roman" w:eastAsia="宋体" w:hAnsi="Times New Roman" w:cs="Times New Roman"/>
          <w:szCs w:val="21"/>
        </w:rPr>
        <w:t>，</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中官能团的名称为羟基，</w:t>
      </w:r>
      <w:r w:rsidRPr="00F44F64">
        <w:rPr>
          <w:rFonts w:ascii="Times New Roman" w:eastAsia="宋体" w:hAnsi="Times New Roman" w:cs="Times New Roman"/>
          <w:szCs w:val="21"/>
        </w:rPr>
        <w:t>B</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．根据</w:t>
      </w:r>
      <w:r w:rsidRPr="00F44F64">
        <w:rPr>
          <w:rFonts w:ascii="Times New Roman" w:eastAsia="宋体" w:hAnsi="Times New Roman" w:cs="Times New Roman"/>
          <w:szCs w:val="21"/>
        </w:rPr>
        <w:t>M</w:t>
      </w:r>
      <w:r w:rsidRPr="00F44F64">
        <w:rPr>
          <w:rFonts w:ascii="Times New Roman" w:eastAsia="宋体" w:hAnsi="Times New Roman" w:cs="Times New Roman"/>
          <w:szCs w:val="21"/>
        </w:rPr>
        <w:t>的结构可知，其分子式为</w:t>
      </w:r>
      <w:r w:rsidRPr="00F44F64">
        <w:rPr>
          <w:rFonts w:ascii="Times New Roman" w:eastAsia="宋体" w:hAnsi="Times New Roman" w:cs="Times New Roman"/>
          <w:szCs w:val="21"/>
        </w:rPr>
        <w:t>C</w:t>
      </w:r>
      <w:r w:rsidRPr="00F44F64">
        <w:rPr>
          <w:rFonts w:ascii="Times New Roman" w:eastAsia="宋体" w:hAnsi="Times New Roman" w:cs="Times New Roman"/>
          <w:szCs w:val="21"/>
          <w:vertAlign w:val="subscript"/>
        </w:rPr>
        <w:t>6</w:t>
      </w:r>
      <w:r w:rsidRPr="00F44F64">
        <w:rPr>
          <w:rFonts w:ascii="Times New Roman" w:eastAsia="宋体" w:hAnsi="Times New Roman" w:cs="Times New Roman"/>
          <w:szCs w:val="21"/>
        </w:rPr>
        <w:t>H</w:t>
      </w:r>
      <w:r w:rsidRPr="00F44F64">
        <w:rPr>
          <w:rFonts w:ascii="Times New Roman" w:eastAsia="宋体" w:hAnsi="Times New Roman" w:cs="Times New Roman"/>
          <w:szCs w:val="21"/>
          <w:vertAlign w:val="subscript"/>
        </w:rPr>
        <w:t>14</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6</w:t>
      </w:r>
      <w:r w:rsidRPr="00F44F64">
        <w:rPr>
          <w:rFonts w:ascii="Times New Roman" w:eastAsia="宋体" w:hAnsi="Times New Roman" w:cs="Times New Roman"/>
          <w:szCs w:val="21"/>
        </w:rPr>
        <w:t>，最简式为</w:t>
      </w:r>
      <w:r w:rsidRPr="00F44F64">
        <w:rPr>
          <w:rFonts w:ascii="Times New Roman" w:eastAsia="宋体" w:hAnsi="Times New Roman" w:cs="Times New Roman"/>
          <w:szCs w:val="21"/>
        </w:rPr>
        <w:t>C</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H</w:t>
      </w:r>
      <w:r w:rsidRPr="00F44F64">
        <w:rPr>
          <w:rFonts w:ascii="Times New Roman" w:eastAsia="宋体" w:hAnsi="Times New Roman" w:cs="Times New Roman"/>
          <w:szCs w:val="21"/>
          <w:vertAlign w:val="subscript"/>
        </w:rPr>
        <w:t>7</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中含有</w:t>
      </w:r>
      <w:r w:rsidRPr="00F44F64">
        <w:rPr>
          <w:rFonts w:ascii="Times New Roman" w:eastAsia="宋体" w:hAnsi="Times New Roman" w:cs="Times New Roman"/>
          <w:szCs w:val="21"/>
        </w:rPr>
        <w:t>6</w:t>
      </w:r>
      <w:r w:rsidRPr="00F44F64">
        <w:rPr>
          <w:rFonts w:ascii="Times New Roman" w:eastAsia="宋体" w:hAnsi="Times New Roman" w:cs="Times New Roman"/>
          <w:szCs w:val="21"/>
        </w:rPr>
        <w:t>个</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原子，与乙醇在分子组成上并不是相差若干个</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，两者不是同系物，</w:t>
      </w:r>
      <w:r w:rsidRPr="00F44F64">
        <w:rPr>
          <w:rFonts w:ascii="Times New Roman" w:eastAsia="宋体" w:hAnsi="Times New Roman" w:cs="Times New Roman"/>
          <w:szCs w:val="21"/>
        </w:rPr>
        <w:t>D</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7. </w:t>
      </w:r>
      <w:r w:rsidRPr="00F44F64">
        <w:rPr>
          <w:rFonts w:ascii="Times New Roman" w:eastAsia="宋体" w:hAnsi="Times New Roman" w:cs="Times New Roman"/>
          <w:szCs w:val="21"/>
        </w:rPr>
        <w:object w:dxaOrig="503" w:dyaOrig="326">
          <v:shape id="_x0000_i1519" type="#_x0000_t75" alt="www.xinjiaoyu.com 新教育网" style="width:24.45pt;height:16.3pt" o:ole="">
            <v:imagedata r:id="rId50" o:title="eqIdba1bd4bf0b99e76c0f3c193b20a21056"/>
          </v:shape>
          <o:OLEObject Type="Embed" ProgID="Equation.DSMT4" ShapeID="_x0000_i1519" DrawAspect="Content" ObjectID="_1790276116" r:id="rId51"/>
        </w:object>
      </w:r>
      <w:r w:rsidRPr="00F44F64">
        <w:rPr>
          <w:rFonts w:ascii="Times New Roman" w:eastAsia="宋体" w:hAnsi="Times New Roman" w:cs="Times New Roman"/>
          <w:szCs w:val="21"/>
        </w:rPr>
        <w:t>是一种高效的杀菌消毒剂，沸点为</w:t>
      </w:r>
      <w:r w:rsidRPr="00F44F64">
        <w:rPr>
          <w:rFonts w:ascii="Times New Roman" w:eastAsia="宋体" w:hAnsi="Times New Roman" w:cs="Times New Roman"/>
          <w:szCs w:val="21"/>
        </w:rPr>
        <w:t>11℃</w:t>
      </w:r>
      <w:r w:rsidRPr="00F44F64">
        <w:rPr>
          <w:rFonts w:ascii="Times New Roman" w:eastAsia="宋体" w:hAnsi="Times New Roman" w:cs="Times New Roman"/>
          <w:szCs w:val="21"/>
        </w:rPr>
        <w:t>，受热或在混合气体中的体积分数大于</w:t>
      </w:r>
      <w:r w:rsidRPr="00F44F64">
        <w:rPr>
          <w:rFonts w:ascii="Times New Roman" w:eastAsia="宋体" w:hAnsi="Times New Roman" w:cs="Times New Roman"/>
          <w:szCs w:val="21"/>
        </w:rPr>
        <w:t>10%</w:t>
      </w:r>
      <w:r w:rsidRPr="00F44F64">
        <w:rPr>
          <w:rFonts w:ascii="Times New Roman" w:eastAsia="宋体" w:hAnsi="Times New Roman" w:cs="Times New Roman"/>
          <w:szCs w:val="21"/>
        </w:rPr>
        <w:t>就可能发生爆炸。一种制备</w:t>
      </w:r>
      <w:r w:rsidRPr="00F44F64">
        <w:rPr>
          <w:rFonts w:ascii="Times New Roman" w:eastAsia="宋体" w:hAnsi="Times New Roman" w:cs="Times New Roman"/>
          <w:szCs w:val="21"/>
        </w:rPr>
        <w:object w:dxaOrig="842" w:dyaOrig="367">
          <v:shape id="_x0000_i1520" type="#_x0000_t75" alt="www.xinjiaoyu.com 新教育网" style="width:36pt;height:15.6pt" o:ole="">
            <v:imagedata r:id="rId52" o:title="eqId92a0fa8f91879b4a2651da7ed4040660"/>
          </v:shape>
          <o:OLEObject Type="Embed" ProgID="Equation.DSMT4" ShapeID="_x0000_i1520" DrawAspect="Content" ObjectID="_1790276117" r:id="rId53"/>
        </w:object>
      </w:r>
      <w:r w:rsidRPr="00F44F64">
        <w:rPr>
          <w:rFonts w:ascii="Times New Roman" w:eastAsia="宋体" w:hAnsi="Times New Roman" w:cs="Times New Roman"/>
          <w:szCs w:val="21"/>
        </w:rPr>
        <w:t>的装置如图所示，其中三颈烧瓶内生成</w:t>
      </w:r>
      <w:r w:rsidRPr="00F44F64">
        <w:rPr>
          <w:rFonts w:ascii="Times New Roman" w:eastAsia="宋体" w:hAnsi="Times New Roman" w:cs="Times New Roman"/>
          <w:szCs w:val="21"/>
        </w:rPr>
        <w:object w:dxaOrig="503" w:dyaOrig="326">
          <v:shape id="_x0000_i1521" type="#_x0000_t75" alt="www.xinjiaoyu.com 新教育网" style="width:24.45pt;height:16.3pt" o:ole="">
            <v:imagedata r:id="rId50" o:title="eqIdba1bd4bf0b99e76c0f3c193b20a21056"/>
          </v:shape>
          <o:OLEObject Type="Embed" ProgID="Equation.DSMT4" ShapeID="_x0000_i1521" DrawAspect="Content" ObjectID="_1790276118" r:id="rId54"/>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03" w:dyaOrig="326">
          <v:shape id="_x0000_i1522" type="#_x0000_t75" alt="www.xinjiaoyu.com 新教育网" style="width:24.45pt;height:16.3pt" o:ole="">
            <v:imagedata r:id="rId50" o:title="eqIdba1bd4bf0b99e76c0f3c193b20a21056"/>
          </v:shape>
          <o:OLEObject Type="Embed" ProgID="Equation.DSMT4" ShapeID="_x0000_i1522" DrawAspect="Content" ObjectID="_1790276119" r:id="rId55"/>
        </w:object>
      </w:r>
      <w:r w:rsidRPr="00F44F64">
        <w:rPr>
          <w:rFonts w:ascii="Times New Roman" w:eastAsia="宋体" w:hAnsi="Times New Roman" w:cs="Times New Roman"/>
          <w:szCs w:val="21"/>
        </w:rPr>
        <w:t>在丙中转化为更稳定的</w:t>
      </w:r>
      <w:r w:rsidRPr="00F44F64">
        <w:rPr>
          <w:rFonts w:ascii="Times New Roman" w:eastAsia="宋体" w:hAnsi="Times New Roman" w:cs="Times New Roman"/>
          <w:szCs w:val="21"/>
        </w:rPr>
        <w:object w:dxaOrig="842" w:dyaOrig="367">
          <v:shape id="_x0000_i1523" type="#_x0000_t75" alt="www.xinjiaoyu.com 新教育网" style="width:38.7pt;height:17pt" o:ole="">
            <v:imagedata r:id="rId52" o:title="eqId92a0fa8f91879b4a2651da7ed4040660"/>
          </v:shape>
          <o:OLEObject Type="Embed" ProgID="Equation.DSMT4" ShapeID="_x0000_i1523" DrawAspect="Content" ObjectID="_1790276120" r:id="rId56"/>
        </w:object>
      </w:r>
      <w:r w:rsidRPr="00F44F64">
        <w:rPr>
          <w:rFonts w:ascii="Times New Roman" w:eastAsia="宋体" w:hAnsi="Times New Roman" w:cs="Times New Roman"/>
          <w:szCs w:val="21"/>
        </w:rPr>
        <w:t>，下列说法错误的是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C2E7637" wp14:editId="2D7A0601">
            <wp:extent cx="3537020" cy="1205442"/>
            <wp:effectExtent l="0" t="0" r="6350" b="0"/>
            <wp:docPr id="100033" name="图片 1000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57"/>
                    <a:stretch>
                      <a:fillRect/>
                    </a:stretch>
                  </pic:blipFill>
                  <pic:spPr>
                    <a:xfrm>
                      <a:off x="0" y="0"/>
                      <a:ext cx="3581408" cy="122057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实验过程中持续通</w:t>
      </w:r>
      <w:r w:rsidRPr="00F44F64">
        <w:rPr>
          <w:rFonts w:ascii="Times New Roman" w:eastAsia="宋体" w:hAnsi="Times New Roman" w:cs="Times New Roman"/>
          <w:szCs w:val="21"/>
        </w:rPr>
        <w:object w:dxaOrig="340" w:dyaOrig="367">
          <v:shape id="_x0000_i1524" type="#_x0000_t75" alt="www.xinjiaoyu.com 新教育网" style="width:17pt;height:18.35pt" o:ole="">
            <v:imagedata r:id="rId58" o:title="eqIdf5547e0098754a8e3f31bae5d5bcb4dd"/>
          </v:shape>
          <o:OLEObject Type="Embed" ProgID="Equation.DSMT4" ShapeID="_x0000_i1524" DrawAspect="Content" ObjectID="_1790276121" r:id="rId59"/>
        </w:object>
      </w:r>
      <w:r w:rsidRPr="00F44F64">
        <w:rPr>
          <w:rFonts w:ascii="Times New Roman" w:eastAsia="宋体" w:hAnsi="Times New Roman" w:cs="Times New Roman"/>
          <w:szCs w:val="21"/>
        </w:rPr>
        <w:t>的原因是稀释生成的</w:t>
      </w:r>
      <w:r w:rsidRPr="00F44F64">
        <w:rPr>
          <w:rFonts w:ascii="Times New Roman" w:eastAsia="宋体" w:hAnsi="Times New Roman" w:cs="Times New Roman"/>
          <w:szCs w:val="21"/>
        </w:rPr>
        <w:object w:dxaOrig="503" w:dyaOrig="326">
          <v:shape id="_x0000_i1525" type="#_x0000_t75" alt="www.xinjiaoyu.com 新教育网" style="width:24.45pt;height:16.3pt" o:ole="">
            <v:imagedata r:id="rId50" o:title="eqIdba1bd4bf0b99e76c0f3c193b20a21056"/>
          </v:shape>
          <o:OLEObject Type="Embed" ProgID="Equation.DSMT4" ShapeID="_x0000_i1525" DrawAspect="Content" ObjectID="_1790276122" r:id="rId60"/>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乙的作用是作安全瓶，防止丙中溶液倒吸到甲中</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甲中的反应方程式为</w:t>
      </w:r>
      <w:r w:rsidRPr="00F44F64">
        <w:rPr>
          <w:rFonts w:ascii="Times New Roman" w:eastAsia="宋体" w:hAnsi="Times New Roman" w:cs="Times New Roman"/>
          <w:szCs w:val="21"/>
        </w:rPr>
        <w:object w:dxaOrig="6082" w:dyaOrig="380">
          <v:shape id="_x0000_i1526" type="#_x0000_t75" alt="www.xinjiaoyu.com 新教育网" style="width:294.8pt;height:19pt" o:ole="">
            <v:imagedata r:id="rId61" o:title="eqId981334882b91a364b5b80a3dbbaaee47"/>
          </v:shape>
          <o:OLEObject Type="Embed" ProgID="Equation.DSMT4" ShapeID="_x0000_i1526" DrawAspect="Content" ObjectID="_1790276123" r:id="rId62"/>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标准状况下，丙中每生成</w:t>
      </w:r>
      <w:r w:rsidRPr="00F44F64">
        <w:rPr>
          <w:rFonts w:ascii="Times New Roman" w:eastAsia="宋体" w:hAnsi="Times New Roman" w:cs="Times New Roman"/>
          <w:szCs w:val="21"/>
        </w:rPr>
        <w:object w:dxaOrig="1275" w:dyaOrig="360">
          <v:shape id="_x0000_i1527" type="#_x0000_t75" alt="www.xinjiaoyu.com 新教育网" style="width:63.85pt;height:18.35pt" o:ole="">
            <v:imagedata r:id="rId63" o:title="eqId2f0e2e709bfc63efd1780ff65e5dd89f"/>
          </v:shape>
          <o:OLEObject Type="Embed" ProgID="Equation.DSMT4" ShapeID="_x0000_i1527" DrawAspect="Content" ObjectID="_1790276124" r:id="rId64"/>
        </w:object>
      </w:r>
      <w:r w:rsidRPr="00F44F64">
        <w:rPr>
          <w:rFonts w:ascii="Times New Roman" w:eastAsia="宋体" w:hAnsi="Times New Roman" w:cs="Times New Roman"/>
          <w:szCs w:val="21"/>
        </w:rPr>
        <w:t>，理论上甲和丙中共生成</w:t>
      </w:r>
      <w:r w:rsidRPr="00F44F64">
        <w:rPr>
          <w:rFonts w:ascii="Times New Roman" w:eastAsia="宋体" w:hAnsi="Times New Roman" w:cs="Times New Roman"/>
          <w:szCs w:val="21"/>
        </w:rPr>
        <w:object w:dxaOrig="885" w:dyaOrig="360">
          <v:shape id="_x0000_i1528" type="#_x0000_t75" alt="www.xinjiaoyu.com 新教育网" style="width:44.15pt;height:18.35pt" o:ole="">
            <v:imagedata r:id="rId65" o:title="eqId6e7a7dc831f12dbf9fc89ebd919f6b2a"/>
          </v:shape>
          <o:OLEObject Type="Embed" ProgID="Equation.DSMT4" ShapeID="_x0000_i1528" DrawAspect="Content" ObjectID="_1790276125" r:id="rId66"/>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．已知</w:t>
      </w:r>
      <w:r w:rsidRPr="00F44F64">
        <w:rPr>
          <w:rFonts w:ascii="Times New Roman" w:eastAsia="宋体" w:hAnsi="Times New Roman" w:cs="Times New Roman"/>
          <w:szCs w:val="21"/>
        </w:rPr>
        <w:object w:dxaOrig="503" w:dyaOrig="326">
          <v:shape id="_x0000_i1529" type="#_x0000_t75" alt="www.xinjiaoyu.com 新教育网" style="width:24.45pt;height:16.3pt" o:ole="">
            <v:imagedata r:id="rId50" o:title="eqIdba1bd4bf0b99e76c0f3c193b20a21056"/>
          </v:shape>
          <o:OLEObject Type="Embed" ProgID="Equation.DSMT4" ShapeID="_x0000_i1529" DrawAspect="Content" ObjectID="_1790276126" r:id="rId67"/>
        </w:object>
      </w:r>
      <w:r w:rsidRPr="00F44F64">
        <w:rPr>
          <w:rFonts w:ascii="Times New Roman" w:eastAsia="宋体" w:hAnsi="Times New Roman" w:cs="Times New Roman"/>
          <w:szCs w:val="21"/>
        </w:rPr>
        <w:t>受热或在混合气体中的体积分数大于</w:t>
      </w:r>
      <w:r w:rsidRPr="00F44F64">
        <w:rPr>
          <w:rFonts w:ascii="Times New Roman" w:eastAsia="宋体" w:hAnsi="Times New Roman" w:cs="Times New Roman"/>
          <w:szCs w:val="21"/>
        </w:rPr>
        <w:t>10%</w:t>
      </w:r>
      <w:r w:rsidRPr="00F44F64">
        <w:rPr>
          <w:rFonts w:ascii="Times New Roman" w:eastAsia="宋体" w:hAnsi="Times New Roman" w:cs="Times New Roman"/>
          <w:szCs w:val="21"/>
        </w:rPr>
        <w:t>就可能发生爆炸，故实验过程中持续通</w:t>
      </w:r>
      <w:r w:rsidRPr="00F44F64">
        <w:rPr>
          <w:rFonts w:ascii="Times New Roman" w:eastAsia="宋体" w:hAnsi="Times New Roman" w:cs="Times New Roman"/>
          <w:szCs w:val="21"/>
        </w:rPr>
        <w:object w:dxaOrig="340" w:dyaOrig="367">
          <v:shape id="_x0000_i1530" type="#_x0000_t75" alt="www.xinjiaoyu.com 新教育网" style="width:17pt;height:18.35pt" o:ole="">
            <v:imagedata r:id="rId58" o:title="eqIdf5547e0098754a8e3f31bae5d5bcb4dd"/>
          </v:shape>
          <o:OLEObject Type="Embed" ProgID="Equation.DSMT4" ShapeID="_x0000_i1530" DrawAspect="Content" ObjectID="_1790276127" r:id="rId68"/>
        </w:object>
      </w:r>
      <w:r w:rsidRPr="00F44F64">
        <w:rPr>
          <w:rFonts w:ascii="Times New Roman" w:eastAsia="宋体" w:hAnsi="Times New Roman" w:cs="Times New Roman"/>
          <w:szCs w:val="21"/>
        </w:rPr>
        <w:t>的原因是稀释生成的</w:t>
      </w:r>
      <w:r w:rsidRPr="00F44F64">
        <w:rPr>
          <w:rFonts w:ascii="Times New Roman" w:eastAsia="宋体" w:hAnsi="Times New Roman" w:cs="Times New Roman"/>
          <w:szCs w:val="21"/>
        </w:rPr>
        <w:object w:dxaOrig="503" w:dyaOrig="326">
          <v:shape id="_x0000_i1531" type="#_x0000_t75" alt="www.xinjiaoyu.com 新教育网" style="width:24.45pt;height:16.3pt" o:ole="">
            <v:imagedata r:id="rId50" o:title="eqIdba1bd4bf0b99e76c0f3c193b20a21056"/>
          </v:shape>
          <o:OLEObject Type="Embed" ProgID="Equation.DSMT4" ShapeID="_x0000_i1531" DrawAspect="Content" ObjectID="_1790276128" r:id="rId69"/>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03" w:dyaOrig="326">
          <v:shape id="_x0000_i1532" type="#_x0000_t75" alt="www.xinjiaoyu.com 新教育网" style="width:24.45pt;height:16.3pt" o:ole="">
            <v:imagedata r:id="rId50" o:title="eqIdba1bd4bf0b99e76c0f3c193b20a21056"/>
          </v:shape>
          <o:OLEObject Type="Embed" ProgID="Equation.DSMT4" ShapeID="_x0000_i1532" DrawAspect="Content" ObjectID="_1790276129" r:id="rId70"/>
        </w:object>
      </w:r>
      <w:r w:rsidRPr="00F44F64">
        <w:rPr>
          <w:rFonts w:ascii="Times New Roman" w:eastAsia="宋体" w:hAnsi="Times New Roman" w:cs="Times New Roman"/>
          <w:szCs w:val="21"/>
        </w:rPr>
        <w:t>易溶于水，乙的作用是作安全瓶，防止丙中溶液倒吸到甲中，</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．甲中生成</w:t>
      </w:r>
      <w:r w:rsidRPr="00F44F64">
        <w:rPr>
          <w:rFonts w:ascii="Times New Roman" w:eastAsia="宋体" w:hAnsi="Times New Roman" w:cs="Times New Roman"/>
          <w:szCs w:val="21"/>
        </w:rPr>
        <w:object w:dxaOrig="503" w:dyaOrig="326">
          <v:shape id="_x0000_i1533" type="#_x0000_t75" alt="www.xinjiaoyu.com 新教育网" style="width:24.45pt;height:16.3pt" o:ole="">
            <v:imagedata r:id="rId50" o:title="eqIdba1bd4bf0b99e76c0f3c193b20a21056"/>
          </v:shape>
          <o:OLEObject Type="Embed" ProgID="Equation.DSMT4" ShapeID="_x0000_i1533" DrawAspect="Content" ObjectID="_1790276130" r:id="rId71"/>
        </w:object>
      </w:r>
      <w:r w:rsidRPr="00F44F64">
        <w:rPr>
          <w:rFonts w:ascii="Times New Roman" w:eastAsia="宋体" w:hAnsi="Times New Roman" w:cs="Times New Roman"/>
          <w:szCs w:val="21"/>
        </w:rPr>
        <w:t>，说明氯酸钠为氧化剂，过氧化氢为还原剂，被氧化为氧气，故甲中的反应方程式为</w:t>
      </w:r>
      <w:r w:rsidRPr="00F44F64">
        <w:rPr>
          <w:rFonts w:ascii="Times New Roman" w:eastAsia="宋体" w:hAnsi="Times New Roman" w:cs="Times New Roman"/>
          <w:szCs w:val="21"/>
        </w:rPr>
        <w:object w:dxaOrig="6082" w:dyaOrig="380">
          <v:shape id="_x0000_i1534" type="#_x0000_t75" alt="www.xinjiaoyu.com 新教育网" style="width:303.6pt;height:19.7pt" o:ole="">
            <v:imagedata r:id="rId61" o:title="eqId981334882b91a364b5b80a3dbbaaee47"/>
          </v:shape>
          <o:OLEObject Type="Embed" ProgID="Equation.DSMT4" ShapeID="_x0000_i1534" DrawAspect="Content" ObjectID="_1790276131" r:id="rId72"/>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03" w:dyaOrig="326">
          <v:shape id="_x0000_i1535" type="#_x0000_t75" alt="www.xinjiaoyu.com 新教育网" style="width:24.45pt;height:16.3pt" o:ole="">
            <v:imagedata r:id="rId50" o:title="eqIdba1bd4bf0b99e76c0f3c193b20a21056"/>
          </v:shape>
          <o:OLEObject Type="Embed" ProgID="Equation.DSMT4" ShapeID="_x0000_i1535" DrawAspect="Content" ObjectID="_1790276132" r:id="rId73"/>
        </w:object>
      </w:r>
      <w:r w:rsidRPr="00F44F64">
        <w:rPr>
          <w:rFonts w:ascii="Times New Roman" w:eastAsia="宋体" w:hAnsi="Times New Roman" w:cs="Times New Roman"/>
          <w:szCs w:val="21"/>
        </w:rPr>
        <w:t>在丙中转化为更稳定的</w:t>
      </w:r>
      <w:r w:rsidRPr="00F44F64">
        <w:rPr>
          <w:rFonts w:ascii="Times New Roman" w:eastAsia="宋体" w:hAnsi="Times New Roman" w:cs="Times New Roman"/>
          <w:szCs w:val="21"/>
        </w:rPr>
        <w:object w:dxaOrig="842" w:dyaOrig="367">
          <v:shape id="_x0000_i1536" type="#_x0000_t75" alt="www.xinjiaoyu.com 新教育网" style="width:42.1pt;height:18.35pt" o:ole="">
            <v:imagedata r:id="rId52" o:title="eqId92a0fa8f91879b4a2651da7ed4040660"/>
          </v:shape>
          <o:OLEObject Type="Embed" ProgID="Equation.DSMT4" ShapeID="_x0000_i1536" DrawAspect="Content" ObjectID="_1790276133" r:id="rId74"/>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03" w:dyaOrig="326">
          <v:shape id="_x0000_i1537" type="#_x0000_t75" alt="www.xinjiaoyu.com 新教育网" style="width:24.45pt;height:16.3pt" o:ole="">
            <v:imagedata r:id="rId50" o:title="eqIdba1bd4bf0b99e76c0f3c193b20a21056"/>
          </v:shape>
          <o:OLEObject Type="Embed" ProgID="Equation.DSMT4" ShapeID="_x0000_i1537" DrawAspect="Content" ObjectID="_1790276134" r:id="rId75"/>
        </w:object>
      </w:r>
      <w:r w:rsidRPr="00F44F64">
        <w:rPr>
          <w:rFonts w:ascii="Times New Roman" w:eastAsia="宋体" w:hAnsi="Times New Roman" w:cs="Times New Roman"/>
          <w:szCs w:val="21"/>
        </w:rPr>
        <w:t>为氧化剂，过氧化氢为还原剂，被氧化为氧气，故丙中的反应方程式为</w:t>
      </w:r>
      <w:r w:rsidRPr="00F44F64">
        <w:rPr>
          <w:rFonts w:ascii="Times New Roman" w:eastAsia="宋体" w:hAnsi="Times New Roman" w:cs="Times New Roman"/>
          <w:szCs w:val="21"/>
        </w:rPr>
        <w:object w:dxaOrig="4995" w:dyaOrig="375">
          <v:shape id="_x0000_i1538" type="#_x0000_t75" alt="www.xinjiaoyu.com 新教育网" style="width:249.95pt;height:19pt" o:ole="">
            <v:imagedata r:id="rId76" o:title="eqId955ff1a3d553c0622bf67ab12371c0dc"/>
          </v:shape>
          <o:OLEObject Type="Embed" ProgID="Equation.DSMT4" ShapeID="_x0000_i1538" DrawAspect="Content" ObjectID="_1790276135" r:id="rId77"/>
        </w:object>
      </w:r>
      <w:r w:rsidRPr="00F44F64">
        <w:rPr>
          <w:rFonts w:ascii="Times New Roman" w:eastAsia="宋体" w:hAnsi="Times New Roman" w:cs="Times New Roman"/>
          <w:szCs w:val="21"/>
        </w:rPr>
        <w:t>，甲中的反应方程式为</w:t>
      </w:r>
      <w:r w:rsidRPr="00F44F64">
        <w:rPr>
          <w:rFonts w:ascii="Times New Roman" w:eastAsia="宋体" w:hAnsi="Times New Roman" w:cs="Times New Roman"/>
          <w:szCs w:val="21"/>
        </w:rPr>
        <w:object w:dxaOrig="6082" w:dyaOrig="380">
          <v:shape id="_x0000_i1539" type="#_x0000_t75" alt="www.xinjiaoyu.com 新教育网" style="width:303.6pt;height:19.7pt" o:ole="">
            <v:imagedata r:id="rId61" o:title="eqId981334882b91a364b5b80a3dbbaaee47"/>
          </v:shape>
          <o:OLEObject Type="Embed" ProgID="Equation.DSMT4" ShapeID="_x0000_i1539" DrawAspect="Content" ObjectID="_1790276136" r:id="rId78"/>
        </w:object>
      </w:r>
      <w:r w:rsidRPr="00F44F64">
        <w:rPr>
          <w:rFonts w:ascii="Times New Roman" w:eastAsia="宋体" w:hAnsi="Times New Roman" w:cs="Times New Roman"/>
          <w:szCs w:val="21"/>
        </w:rPr>
        <w:t>，故标准状况下，丙中每生成</w:t>
      </w:r>
      <w:r w:rsidRPr="00F44F64">
        <w:rPr>
          <w:rFonts w:ascii="Times New Roman" w:eastAsia="宋体" w:hAnsi="Times New Roman" w:cs="Times New Roman"/>
          <w:szCs w:val="21"/>
        </w:rPr>
        <w:object w:dxaOrig="1275" w:dyaOrig="360">
          <v:shape id="_x0000_i1540" type="#_x0000_t75" alt="www.xinjiaoyu.com 新教育网" style="width:63.85pt;height:18.35pt" o:ole="">
            <v:imagedata r:id="rId63" o:title="eqId2f0e2e709bfc63efd1780ff65e5dd89f"/>
          </v:shape>
          <o:OLEObject Type="Embed" ProgID="Equation.DSMT4" ShapeID="_x0000_i1540" DrawAspect="Content" ObjectID="_1790276137" r:id="rId79"/>
        </w:object>
      </w:r>
      <w:r w:rsidRPr="00F44F64">
        <w:rPr>
          <w:rFonts w:ascii="Times New Roman" w:eastAsia="宋体" w:hAnsi="Times New Roman" w:cs="Times New Roman"/>
          <w:szCs w:val="21"/>
        </w:rPr>
        <w:t>，理论上甲和丙中共生成</w:t>
      </w:r>
      <w:r w:rsidRPr="00F44F64">
        <w:rPr>
          <w:rFonts w:ascii="Times New Roman" w:eastAsia="宋体" w:hAnsi="Times New Roman" w:cs="Times New Roman"/>
          <w:szCs w:val="21"/>
        </w:rPr>
        <w:t>1mol</w:t>
      </w:r>
      <w:r w:rsidRPr="00F44F64">
        <w:rPr>
          <w:rFonts w:ascii="Times New Roman" w:eastAsia="宋体" w:hAnsi="Times New Roman" w:cs="Times New Roman"/>
          <w:szCs w:val="21"/>
        </w:rPr>
        <w:t>氧气，即</w:t>
      </w:r>
      <w:r w:rsidRPr="00F44F64">
        <w:rPr>
          <w:rFonts w:ascii="Times New Roman" w:eastAsia="宋体" w:hAnsi="Times New Roman" w:cs="Times New Roman"/>
          <w:szCs w:val="21"/>
        </w:rPr>
        <w:object w:dxaOrig="900" w:dyaOrig="360">
          <v:shape id="_x0000_i1541" type="#_x0000_t75" alt="www.xinjiaoyu.com 新教育网" style="width:44.85pt;height:18.35pt" o:ole="">
            <v:imagedata r:id="rId80" o:title="eqId87417ac5e557101462c8252301845a81"/>
          </v:shape>
          <o:OLEObject Type="Embed" ProgID="Equation.DSMT4" ShapeID="_x0000_i1541" DrawAspect="Content" ObjectID="_1790276138" r:id="rId81"/>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8. </w:t>
      </w:r>
      <w:r w:rsidRPr="00F44F64">
        <w:rPr>
          <w:rFonts w:ascii="Times New Roman" w:eastAsia="宋体" w:hAnsi="Times New Roman" w:cs="Times New Roman"/>
          <w:szCs w:val="21"/>
        </w:rPr>
        <w:object w:dxaOrig="360" w:dyaOrig="360">
          <v:shape id="_x0000_i1542" type="#_x0000_t75" alt="www.xinjiaoyu.com 新教育网" style="width:18.35pt;height:18.35pt" o:ole="">
            <v:imagedata r:id="rId82" o:title="eqId004d5c84e9636ffab4f1825ea166307d"/>
          </v:shape>
          <o:OLEObject Type="Embed" ProgID="Equation.DSMT4" ShapeID="_x0000_i1542" DrawAspect="Content" ObjectID="_1790276139" r:id="rId83"/>
        </w:object>
      </w:r>
      <w:r w:rsidRPr="00F44F64">
        <w:rPr>
          <w:rFonts w:ascii="Times New Roman" w:eastAsia="宋体" w:hAnsi="Times New Roman" w:cs="Times New Roman"/>
          <w:szCs w:val="21"/>
        </w:rPr>
        <w:t>表示阿伏加德罗常数的值，下列说法正确的是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常温下，</w:t>
      </w:r>
      <w:r w:rsidRPr="00F44F64">
        <w:rPr>
          <w:rFonts w:ascii="Times New Roman" w:eastAsia="宋体" w:hAnsi="Times New Roman" w:cs="Times New Roman"/>
          <w:szCs w:val="21"/>
        </w:rPr>
        <w:t>1 L 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543" type="#_x0000_t75" alt="www.xinjiaoyu.com 新教育网" style="width:9.5pt;height:14.25pt" o:ole="">
            <v:imagedata r:id="rId84" o:title="eqId0f483eb8188afd27aa8f59e3f0b0ce3e"/>
          </v:shape>
          <o:OLEObject Type="Embed" ProgID="Equation.DSMT4" ShapeID="_x0000_i1543" DrawAspect="Content" ObjectID="_1790276140" r:id="rId85"/>
        </w:object>
      </w:r>
      <w:r w:rsidRPr="00F44F64">
        <w:rPr>
          <w:rFonts w:ascii="Times New Roman" w:eastAsia="宋体" w:hAnsi="Times New Roman" w:cs="Times New Roman"/>
          <w:szCs w:val="21"/>
        </w:rPr>
        <w:t xml:space="preserve"> HCOOH</w:t>
      </w:r>
      <w:r w:rsidRPr="00F44F64">
        <w:rPr>
          <w:rFonts w:ascii="Times New Roman" w:eastAsia="宋体" w:hAnsi="Times New Roman" w:cs="Times New Roman"/>
          <w:szCs w:val="21"/>
        </w:rPr>
        <w:t>溶液中含</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原子总数为</w:t>
      </w:r>
      <w:r w:rsidRPr="00F44F64">
        <w:rPr>
          <w:rFonts w:ascii="Times New Roman" w:eastAsia="宋体" w:hAnsi="Times New Roman" w:cs="Times New Roman"/>
          <w:szCs w:val="21"/>
        </w:rPr>
        <w:object w:dxaOrig="660" w:dyaOrig="360">
          <v:shape id="_x0000_i1544" type="#_x0000_t75" alt="www.xinjiaoyu.com 新教育网" style="width:33.3pt;height:18.35pt" o:ole="">
            <v:imagedata r:id="rId86" o:title="eqIdbc40a6b085357d1c4a1cf2319280d75d"/>
          </v:shape>
          <o:OLEObject Type="Embed" ProgID="Equation.DSMT4" ShapeID="_x0000_i1544" DrawAspect="Content" ObjectID="_1790276141" r:id="rId87"/>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标准状况下，</w:t>
      </w:r>
      <w:r w:rsidRPr="00F44F64">
        <w:rPr>
          <w:rFonts w:ascii="Times New Roman" w:eastAsia="宋体" w:hAnsi="Times New Roman" w:cs="Times New Roman"/>
          <w:szCs w:val="21"/>
        </w:rPr>
        <w:t xml:space="preserve">22.4 L </w:t>
      </w:r>
      <w:r w:rsidRPr="00F44F64">
        <w:rPr>
          <w:rFonts w:ascii="Times New Roman" w:eastAsia="宋体" w:hAnsi="Times New Roman" w:cs="Times New Roman"/>
          <w:szCs w:val="21"/>
        </w:rPr>
        <w:object w:dxaOrig="800" w:dyaOrig="360">
          <v:shape id="_x0000_i1545" type="#_x0000_t75" alt="www.xinjiaoyu.com 新教育网" style="width:40.1pt;height:18.35pt" o:ole="">
            <v:imagedata r:id="rId88" o:title="eqId081f71e7f1648136503418340daa5d91"/>
          </v:shape>
          <o:OLEObject Type="Embed" ProgID="Equation.DSMT4" ShapeID="_x0000_i1545" DrawAspect="Content" ObjectID="_1790276142" r:id="rId89"/>
        </w:object>
      </w:r>
      <w:r w:rsidRPr="00F44F64">
        <w:rPr>
          <w:rFonts w:ascii="Times New Roman" w:eastAsia="宋体" w:hAnsi="Times New Roman" w:cs="Times New Roman"/>
          <w:szCs w:val="21"/>
        </w:rPr>
        <w:t>的质量为</w:t>
      </w:r>
      <w:r w:rsidRPr="00F44F64">
        <w:rPr>
          <w:rFonts w:ascii="Times New Roman" w:eastAsia="宋体" w:hAnsi="Times New Roman" w:cs="Times New Roman"/>
          <w:szCs w:val="21"/>
        </w:rPr>
        <w:t>85 g</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48 g</w:t>
      </w:r>
      <w:r w:rsidRPr="00F44F64">
        <w:rPr>
          <w:rFonts w:ascii="Times New Roman" w:eastAsia="宋体" w:hAnsi="Times New Roman" w:cs="Times New Roman"/>
          <w:szCs w:val="21"/>
        </w:rPr>
        <w:t>正丁烷和</w:t>
      </w:r>
      <w:r w:rsidRPr="00F44F64">
        <w:rPr>
          <w:rFonts w:ascii="Times New Roman" w:eastAsia="宋体" w:hAnsi="Times New Roman" w:cs="Times New Roman"/>
          <w:szCs w:val="21"/>
        </w:rPr>
        <w:t>10 g</w:t>
      </w:r>
      <w:r w:rsidRPr="00F44F64">
        <w:rPr>
          <w:rFonts w:ascii="Times New Roman" w:eastAsia="宋体" w:hAnsi="Times New Roman" w:cs="Times New Roman"/>
          <w:szCs w:val="21"/>
        </w:rPr>
        <w:t>异丁烷的混合物中共价键数目为</w:t>
      </w:r>
      <w:r w:rsidRPr="00F44F64">
        <w:rPr>
          <w:rFonts w:ascii="Times New Roman" w:eastAsia="宋体" w:hAnsi="Times New Roman" w:cs="Times New Roman"/>
          <w:szCs w:val="21"/>
        </w:rPr>
        <w:object w:dxaOrig="591" w:dyaOrig="358">
          <v:shape id="_x0000_i1546" type="#_x0000_t75" alt="www.xinjiaoyu.com 新教育网" style="width:29.2pt;height:18.35pt" o:ole="">
            <v:imagedata r:id="rId90" o:title="eqIda9d055f854833a6f8577ef773ac9cfd7"/>
          </v:shape>
          <o:OLEObject Type="Embed" ProgID="Equation.DSMT4" ShapeID="_x0000_i1546" DrawAspect="Content" ObjectID="_1790276143" r:id="rId91"/>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 1 mol</w:t>
      </w:r>
      <w:r w:rsidRPr="00F44F64">
        <w:rPr>
          <w:rFonts w:ascii="Times New Roman" w:eastAsia="宋体" w:hAnsi="Times New Roman" w:cs="Times New Roman"/>
          <w:szCs w:val="21"/>
        </w:rPr>
        <w:t>羧基含有的电子总数为</w:t>
      </w:r>
      <w:r w:rsidRPr="00F44F64">
        <w:rPr>
          <w:rFonts w:ascii="Times New Roman" w:eastAsia="宋体" w:hAnsi="Times New Roman" w:cs="Times New Roman"/>
          <w:szCs w:val="21"/>
        </w:rPr>
        <w:object w:dxaOrig="618" w:dyaOrig="360">
          <v:shape id="_x0000_i1547" type="#_x0000_t75" alt="www.xinjiaoyu.com 新教育网" style="width:30.55pt;height:18.35pt" o:ole="">
            <v:imagedata r:id="rId92" o:title="eqId14d8d7058887c623e459fac6c596d077"/>
          </v:shape>
          <o:OLEObject Type="Embed" ProgID="Equation.DSMT4" ShapeID="_x0000_i1547" DrawAspect="Content" ObjectID="_1790276144" r:id="rId93"/>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C</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．水中也有含</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原子，因此</w:t>
      </w:r>
      <w:r w:rsidRPr="00F44F64">
        <w:rPr>
          <w:rFonts w:ascii="Times New Roman" w:eastAsia="宋体" w:hAnsi="Times New Roman" w:cs="Times New Roman"/>
          <w:szCs w:val="21"/>
        </w:rPr>
        <w:t>1 L 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548" type="#_x0000_t75" alt="www.xinjiaoyu.com 新教育网" style="width:9.5pt;height:14.25pt" o:ole="">
            <v:imagedata r:id="rId84" o:title="eqId0f483eb8188afd27aa8f59e3f0b0ce3e"/>
          </v:shape>
          <o:OLEObject Type="Embed" ProgID="Equation.DSMT4" ShapeID="_x0000_i1548" DrawAspect="Content" ObjectID="_1790276145" r:id="rId94"/>
        </w:object>
      </w:r>
      <w:r w:rsidRPr="00F44F64">
        <w:rPr>
          <w:rFonts w:ascii="Times New Roman" w:eastAsia="宋体" w:hAnsi="Times New Roman" w:cs="Times New Roman"/>
          <w:szCs w:val="21"/>
        </w:rPr>
        <w:t xml:space="preserve"> HCOOH</w:t>
      </w:r>
      <w:r w:rsidRPr="00F44F64">
        <w:rPr>
          <w:rFonts w:ascii="Times New Roman" w:eastAsia="宋体" w:hAnsi="Times New Roman" w:cs="Times New Roman"/>
          <w:szCs w:val="21"/>
        </w:rPr>
        <w:t>溶液中含</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原子总数大于</w:t>
      </w:r>
      <w:r w:rsidRPr="00F44F64">
        <w:rPr>
          <w:rFonts w:ascii="Times New Roman" w:eastAsia="宋体" w:hAnsi="Times New Roman" w:cs="Times New Roman"/>
          <w:szCs w:val="21"/>
        </w:rPr>
        <w:object w:dxaOrig="660" w:dyaOrig="360">
          <v:shape id="_x0000_i1549" type="#_x0000_t75" alt="www.xinjiaoyu.com 新教育网" style="width:33.3pt;height:18.35pt" o:ole="">
            <v:imagedata r:id="rId86" o:title="eqIdbc40a6b085357d1c4a1cf2319280d75d"/>
          </v:shape>
          <o:OLEObject Type="Embed" ProgID="Equation.DSMT4" ShapeID="_x0000_i1549" DrawAspect="Content" ObjectID="_1790276146" r:id="rId95"/>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．标准状况下，</w:t>
      </w:r>
      <w:r w:rsidRPr="00F44F64">
        <w:rPr>
          <w:rFonts w:ascii="Times New Roman" w:eastAsia="宋体" w:hAnsi="Times New Roman" w:cs="Times New Roman"/>
          <w:szCs w:val="21"/>
        </w:rPr>
        <w:object w:dxaOrig="800" w:dyaOrig="360">
          <v:shape id="_x0000_i1550" type="#_x0000_t75" alt="www.xinjiaoyu.com 新教育网" style="width:40.1pt;height:18.35pt" o:ole="">
            <v:imagedata r:id="rId88" o:title="eqId081f71e7f1648136503418340daa5d91"/>
          </v:shape>
          <o:OLEObject Type="Embed" ProgID="Equation.DSMT4" ShapeID="_x0000_i1550" DrawAspect="Content" ObjectID="_1790276147" r:id="rId96"/>
        </w:object>
      </w:r>
      <w:r w:rsidRPr="00F44F64">
        <w:rPr>
          <w:rFonts w:ascii="Times New Roman" w:eastAsia="宋体" w:hAnsi="Times New Roman" w:cs="Times New Roman"/>
          <w:szCs w:val="21"/>
        </w:rPr>
        <w:t>为液态，</w:t>
      </w:r>
      <w:r w:rsidRPr="00F44F64">
        <w:rPr>
          <w:rFonts w:ascii="Times New Roman" w:eastAsia="宋体" w:hAnsi="Times New Roman" w:cs="Times New Roman"/>
          <w:szCs w:val="21"/>
        </w:rPr>
        <w:t>22.4 L</w:t>
      </w:r>
      <w:r w:rsidRPr="00F44F64">
        <w:rPr>
          <w:rFonts w:ascii="Times New Roman" w:eastAsia="宋体" w:hAnsi="Times New Roman" w:cs="Times New Roman"/>
          <w:szCs w:val="21"/>
        </w:rPr>
        <w:object w:dxaOrig="800" w:dyaOrig="360">
          <v:shape id="_x0000_i1551" type="#_x0000_t75" alt="www.xinjiaoyu.com 新教育网" style="width:40.1pt;height:18.35pt" o:ole="">
            <v:imagedata r:id="rId88" o:title="eqId081f71e7f1648136503418340daa5d91"/>
          </v:shape>
          <o:OLEObject Type="Embed" ProgID="Equation.DSMT4" ShapeID="_x0000_i1551" DrawAspect="Content" ObjectID="_1790276148" r:id="rId97"/>
        </w:object>
      </w:r>
      <w:r w:rsidRPr="00F44F64">
        <w:rPr>
          <w:rFonts w:ascii="Times New Roman" w:eastAsia="宋体" w:hAnsi="Times New Roman" w:cs="Times New Roman"/>
          <w:szCs w:val="21"/>
        </w:rPr>
        <w:t>物质的量不是</w:t>
      </w:r>
      <w:r w:rsidRPr="00F44F64">
        <w:rPr>
          <w:rFonts w:ascii="Times New Roman" w:eastAsia="宋体" w:hAnsi="Times New Roman" w:cs="Times New Roman"/>
          <w:szCs w:val="21"/>
        </w:rPr>
        <w:t>1mol</w:t>
      </w:r>
      <w:r w:rsidRPr="00F44F64">
        <w:rPr>
          <w:rFonts w:ascii="Times New Roman" w:eastAsia="宋体" w:hAnsi="Times New Roman" w:cs="Times New Roman"/>
          <w:szCs w:val="21"/>
        </w:rPr>
        <w:t>，故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48g</w:t>
      </w:r>
      <w:r w:rsidRPr="00F44F64">
        <w:rPr>
          <w:rFonts w:ascii="Times New Roman" w:eastAsia="宋体" w:hAnsi="Times New Roman" w:cs="Times New Roman"/>
          <w:szCs w:val="21"/>
        </w:rPr>
        <w:t>正丁烷是</w:t>
      </w:r>
      <w:r w:rsidRPr="00F44F64">
        <w:rPr>
          <w:rFonts w:ascii="Times New Roman" w:eastAsia="宋体" w:hAnsi="Times New Roman" w:cs="Times New Roman"/>
          <w:szCs w:val="21"/>
        </w:rPr>
        <w:object w:dxaOrig="1815" w:dyaOrig="660">
          <v:shape id="_x0000_i1552" type="#_x0000_t75" alt="www.xinjiaoyu.com 新教育网" style="width:81.5pt;height:29.2pt" o:ole="">
            <v:imagedata r:id="rId98" o:title="eqIdd49e0905c708913103480e0fea333c9a"/>
          </v:shape>
          <o:OLEObject Type="Embed" ProgID="Equation.DSMT4" ShapeID="_x0000_i1552" DrawAspect="Content" ObjectID="_1790276149" r:id="rId99"/>
        </w:object>
      </w:r>
      <w:r w:rsidRPr="00F44F64">
        <w:rPr>
          <w:rFonts w:ascii="Times New Roman" w:eastAsia="宋体" w:hAnsi="Times New Roman" w:cs="Times New Roman"/>
          <w:szCs w:val="21"/>
        </w:rPr>
        <w:t>，含共价键为</w:t>
      </w:r>
      <w:r w:rsidRPr="00F44F64">
        <w:rPr>
          <w:rFonts w:ascii="Times New Roman" w:eastAsia="宋体" w:hAnsi="Times New Roman" w:cs="Times New Roman"/>
          <w:szCs w:val="21"/>
        </w:rPr>
        <w:object w:dxaOrig="1140" w:dyaOrig="615">
          <v:shape id="_x0000_i1553" type="#_x0000_t75" alt="www.xinjiaoyu.com 新教育网" style="width:50.25pt;height:27.15pt" o:ole="">
            <v:imagedata r:id="rId100" o:title="eqId81154bffe8cb981248e8fe6dfcc5142a"/>
          </v:shape>
          <o:OLEObject Type="Embed" ProgID="Equation.DSMT4" ShapeID="_x0000_i1553" DrawAspect="Content" ObjectID="_1790276150" r:id="rId101"/>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10g</w:t>
      </w:r>
      <w:r w:rsidRPr="00F44F64">
        <w:rPr>
          <w:rFonts w:ascii="Times New Roman" w:eastAsia="宋体" w:hAnsi="Times New Roman" w:cs="Times New Roman"/>
          <w:szCs w:val="21"/>
        </w:rPr>
        <w:t>异丁烷是</w:t>
      </w:r>
      <w:r w:rsidRPr="00F44F64">
        <w:rPr>
          <w:rFonts w:ascii="Times New Roman" w:eastAsia="宋体" w:hAnsi="Times New Roman" w:cs="Times New Roman"/>
          <w:szCs w:val="21"/>
        </w:rPr>
        <w:object w:dxaOrig="1815" w:dyaOrig="660">
          <v:shape id="_x0000_i1554" type="#_x0000_t75" alt="www.xinjiaoyu.com 新教育网" style="width:82.2pt;height:29.9pt" o:ole="">
            <v:imagedata r:id="rId102" o:title="eqIdb86cc9089ede84266c6c3836d070f87a"/>
          </v:shape>
          <o:OLEObject Type="Embed" ProgID="Equation.DSMT4" ShapeID="_x0000_i1554" DrawAspect="Content" ObjectID="_1790276151" r:id="rId103"/>
        </w:object>
      </w:r>
      <w:r w:rsidRPr="00F44F64">
        <w:rPr>
          <w:rFonts w:ascii="Times New Roman" w:eastAsia="宋体" w:hAnsi="Times New Roman" w:cs="Times New Roman"/>
          <w:szCs w:val="21"/>
        </w:rPr>
        <w:t>，含共价键为</w:t>
      </w:r>
      <w:r w:rsidRPr="00F44F64">
        <w:rPr>
          <w:rFonts w:ascii="Times New Roman" w:eastAsia="宋体" w:hAnsi="Times New Roman" w:cs="Times New Roman"/>
          <w:szCs w:val="21"/>
        </w:rPr>
        <w:object w:dxaOrig="1140" w:dyaOrig="615">
          <v:shape id="_x0000_i1555" type="#_x0000_t75" alt="www.xinjiaoyu.com 新教育网" style="width:47.55pt;height:25.8pt" o:ole="">
            <v:imagedata r:id="rId104" o:title="eqIdf08310f1a51df236cb3a3cf2f0245d0c"/>
          </v:shape>
          <o:OLEObject Type="Embed" ProgID="Equation.DSMT4" ShapeID="_x0000_i1555" DrawAspect="Content" ObjectID="_1790276152" r:id="rId105"/>
        </w:object>
      </w:r>
      <w:r w:rsidRPr="00F44F64">
        <w:rPr>
          <w:rFonts w:ascii="Times New Roman" w:eastAsia="宋体" w:hAnsi="Times New Roman" w:cs="Times New Roman"/>
          <w:szCs w:val="21"/>
        </w:rPr>
        <w:t>，所以共价键总共有</w:t>
      </w:r>
      <w:r w:rsidRPr="00F44F64">
        <w:rPr>
          <w:rFonts w:ascii="Times New Roman" w:eastAsia="宋体" w:hAnsi="Times New Roman" w:cs="Times New Roman"/>
          <w:szCs w:val="21"/>
        </w:rPr>
        <w:object w:dxaOrig="3735" w:dyaOrig="675">
          <v:shape id="_x0000_i1556" type="#_x0000_t75" alt="www.xinjiaoyu.com 新教育网" style="width:173.9pt;height:31.25pt" o:ole="">
            <v:imagedata r:id="rId106" o:title="eqId151facf93596c70f49bde5c15fe14c1c"/>
          </v:shape>
          <o:OLEObject Type="Embed" ProgID="Equation.DSMT4" ShapeID="_x0000_i1556" DrawAspect="Content" ObjectID="_1790276153" r:id="rId107"/>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1 mol</w:t>
      </w:r>
      <w:r w:rsidRPr="00F44F64">
        <w:rPr>
          <w:rFonts w:ascii="Times New Roman" w:eastAsia="宋体" w:hAnsi="Times New Roman" w:cs="Times New Roman"/>
          <w:szCs w:val="21"/>
        </w:rPr>
        <w:t>羧基含有</w:t>
      </w:r>
      <w:r w:rsidRPr="00F44F64">
        <w:rPr>
          <w:rFonts w:ascii="Times New Roman" w:eastAsia="宋体" w:hAnsi="Times New Roman" w:cs="Times New Roman"/>
          <w:szCs w:val="21"/>
        </w:rPr>
        <w:t>1molC</w:t>
      </w:r>
      <w:r w:rsidRPr="00F44F64">
        <w:rPr>
          <w:rFonts w:ascii="Times New Roman" w:eastAsia="宋体" w:hAnsi="Times New Roman" w:cs="Times New Roman"/>
          <w:szCs w:val="21"/>
        </w:rPr>
        <w:t>、</w:t>
      </w:r>
      <w:r w:rsidRPr="00F44F64">
        <w:rPr>
          <w:rFonts w:ascii="Times New Roman" w:eastAsia="宋体" w:hAnsi="Times New Roman" w:cs="Times New Roman"/>
          <w:szCs w:val="21"/>
        </w:rPr>
        <w:t>2mol</w:t>
      </w:r>
      <w:r w:rsidRPr="00F44F64">
        <w:rPr>
          <w:rFonts w:ascii="Times New Roman" w:eastAsia="宋体" w:hAnsi="Times New Roman" w:cs="Times New Roman"/>
          <w:szCs w:val="21"/>
        </w:rPr>
        <w:t>的</w:t>
      </w:r>
      <w:r w:rsidRPr="00F44F64">
        <w:rPr>
          <w:rFonts w:ascii="Times New Roman" w:eastAsia="宋体" w:hAnsi="Times New Roman" w:cs="Times New Roman"/>
          <w:szCs w:val="21"/>
        </w:rPr>
        <w:t>O</w:t>
      </w:r>
      <w:r w:rsidRPr="00F44F64">
        <w:rPr>
          <w:rFonts w:ascii="Times New Roman" w:eastAsia="宋体" w:hAnsi="Times New Roman" w:cs="Times New Roman"/>
          <w:szCs w:val="21"/>
        </w:rPr>
        <w:t>和</w:t>
      </w:r>
      <w:r w:rsidRPr="00F44F64">
        <w:rPr>
          <w:rFonts w:ascii="Times New Roman" w:eastAsia="宋体" w:hAnsi="Times New Roman" w:cs="Times New Roman"/>
          <w:szCs w:val="21"/>
        </w:rPr>
        <w:t>1molH</w:t>
      </w:r>
      <w:r w:rsidRPr="00F44F64">
        <w:rPr>
          <w:rFonts w:ascii="Times New Roman" w:eastAsia="宋体" w:hAnsi="Times New Roman" w:cs="Times New Roman"/>
          <w:szCs w:val="21"/>
        </w:rPr>
        <w:t>，电子总数为</w:t>
      </w:r>
      <w:r w:rsidRPr="00F44F64">
        <w:rPr>
          <w:rFonts w:ascii="Times New Roman" w:eastAsia="宋体" w:hAnsi="Times New Roman" w:cs="Times New Roman"/>
          <w:szCs w:val="21"/>
        </w:rPr>
        <w:object w:dxaOrig="600" w:dyaOrig="360">
          <v:shape id="_x0000_i1557" type="#_x0000_t75" alt="www.xinjiaoyu.com 新教育网" style="width:29.9pt;height:18.35pt" o:ole="">
            <v:imagedata r:id="rId108" o:title="eqId3f36be8fc8c6ac4af18919fb25b9d4ff"/>
          </v:shape>
          <o:OLEObject Type="Embed" ProgID="Equation.DSMT4" ShapeID="_x0000_i1557" DrawAspect="Content" ObjectID="_1790276154" r:id="rId109"/>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9. </w:t>
      </w:r>
      <w:r w:rsidRPr="00F44F64">
        <w:rPr>
          <w:rFonts w:ascii="Times New Roman" w:eastAsia="宋体" w:hAnsi="Times New Roman" w:cs="Times New Roman"/>
          <w:szCs w:val="21"/>
        </w:rPr>
        <w:t>反向电渗析（</w:t>
      </w:r>
      <w:r w:rsidRPr="00F44F64">
        <w:rPr>
          <w:rFonts w:ascii="Times New Roman" w:eastAsia="宋体" w:hAnsi="Times New Roman" w:cs="Times New Roman"/>
          <w:szCs w:val="21"/>
        </w:rPr>
        <w:t>RED</w:t>
      </w:r>
      <w:r w:rsidRPr="00F44F64">
        <w:rPr>
          <w:rFonts w:ascii="Times New Roman" w:eastAsia="宋体" w:hAnsi="Times New Roman" w:cs="Times New Roman"/>
          <w:szCs w:val="21"/>
        </w:rPr>
        <w:t>）可将存在于盐度梯度之间的化学能直接转化为电能，反应原理如图所示。</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D452F07" wp14:editId="2229F124">
            <wp:extent cx="2808515" cy="2106386"/>
            <wp:effectExtent l="0" t="0" r="0" b="8255"/>
            <wp:docPr id="100035" name="图片 1000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110"/>
                    <a:stretch>
                      <a:fillRect/>
                    </a:stretch>
                  </pic:blipFill>
                  <pic:spPr>
                    <a:xfrm>
                      <a:off x="0" y="0"/>
                      <a:ext cx="2824571" cy="2118428"/>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下列有关表述错误的是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 m</w:t>
      </w:r>
      <w:r w:rsidRPr="00F44F64">
        <w:rPr>
          <w:rFonts w:ascii="Times New Roman" w:eastAsia="宋体" w:hAnsi="Times New Roman" w:cs="Times New Roman"/>
          <w:szCs w:val="21"/>
        </w:rPr>
        <w:t>电极为负极</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object w:dxaOrig="375" w:dyaOrig="315">
          <v:shape id="_x0000_i1558" type="#_x0000_t75" alt="www.xinjiaoyu.com 新教育网" style="width:19pt;height:15.6pt" o:ole="">
            <v:imagedata r:id="rId111" o:title="eqIdaef0aaf9f3442509a859fb2f9a07ca7c"/>
          </v:shape>
          <o:OLEObject Type="Embed" ProgID="Equation.DSMT4" ShapeID="_x0000_i1558" DrawAspect="Content" ObjectID="_1790276155" r:id="rId112"/>
        </w:object>
      </w:r>
      <w:r w:rsidRPr="00F44F64">
        <w:rPr>
          <w:rFonts w:ascii="Times New Roman" w:eastAsia="宋体" w:hAnsi="Times New Roman" w:cs="Times New Roman"/>
          <w:szCs w:val="21"/>
        </w:rPr>
        <w:t>由右室穿过阴离子交换膜移动到左室</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n</w:t>
      </w:r>
      <w:r w:rsidRPr="00F44F64">
        <w:rPr>
          <w:rFonts w:ascii="Times New Roman" w:eastAsia="宋体" w:hAnsi="Times New Roman" w:cs="Times New Roman"/>
          <w:szCs w:val="21"/>
        </w:rPr>
        <w:t>电极发生的电极反应为</w:t>
      </w:r>
      <w:r w:rsidRPr="00F44F64">
        <w:rPr>
          <w:rFonts w:ascii="Times New Roman" w:eastAsia="宋体" w:hAnsi="Times New Roman" w:cs="Times New Roman"/>
          <w:szCs w:val="21"/>
        </w:rPr>
        <w:object w:dxaOrig="2081" w:dyaOrig="358">
          <v:shape id="_x0000_i1559" type="#_x0000_t75" alt="www.xinjiaoyu.com 新教育网" style="width:91.7pt;height:15.6pt" o:ole="">
            <v:imagedata r:id="rId113" o:title="eqId02cf6ffe7ef372cd7526702da224a813"/>
          </v:shape>
          <o:OLEObject Type="Embed" ProgID="Equation.DSMT4" ShapeID="_x0000_i1559" DrawAspect="Content" ObjectID="_1790276156" r:id="rId114"/>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一段时间后，</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电极减少的质量等于</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电极增加的质量</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〖祥</w:t>
      </w:r>
      <w:r>
        <w:rPr>
          <w:rFonts w:ascii="Times New Roman" w:eastAsia="宋体" w:hAnsi="Times New Roman" w:cs="Times New Roman"/>
          <w:szCs w:val="21"/>
        </w:rPr>
        <w:t xml:space="preserve"> </w:t>
      </w:r>
      <w:r>
        <w:rPr>
          <w:rFonts w:ascii="Times New Roman" w:eastAsia="宋体" w:hAnsi="Times New Roman" w:cs="Times New Roman"/>
          <w:szCs w:val="21"/>
        </w:rPr>
        <w:t>解〗</w:t>
      </w:r>
      <w:r w:rsidRPr="00F44F64">
        <w:rPr>
          <w:rFonts w:ascii="Times New Roman" w:eastAsia="宋体" w:hAnsi="Times New Roman" w:cs="Times New Roman"/>
          <w:szCs w:val="21"/>
        </w:rPr>
        <w:t>电子从负极流出，即</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电极为负极，</w:t>
      </w:r>
      <w:r w:rsidRPr="00F44F64">
        <w:rPr>
          <w:rFonts w:ascii="Times New Roman" w:eastAsia="宋体" w:hAnsi="Times New Roman" w:cs="Times New Roman"/>
          <w:szCs w:val="21"/>
        </w:rPr>
        <w:t>n</w:t>
      </w:r>
      <w:r w:rsidRPr="00F44F64">
        <w:rPr>
          <w:rFonts w:ascii="Times New Roman" w:eastAsia="宋体" w:hAnsi="Times New Roman" w:cs="Times New Roman"/>
          <w:szCs w:val="21"/>
        </w:rPr>
        <w:t>为正极，</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电极反应式为</w:t>
      </w:r>
      <w:r w:rsidRPr="00F44F64">
        <w:rPr>
          <w:rFonts w:ascii="Times New Roman" w:eastAsia="宋体" w:hAnsi="Times New Roman" w:cs="Times New Roman"/>
          <w:szCs w:val="21"/>
        </w:rPr>
        <w:object w:dxaOrig="2100" w:dyaOrig="360">
          <v:shape id="_x0000_i1560" type="#_x0000_t75" alt="www.xinjiaoyu.com 新教育网" style="width:96.45pt;height:16.3pt" o:ole="">
            <v:imagedata r:id="rId115" o:title="eqId6d802f437cf322066de6c7da17211688"/>
          </v:shape>
          <o:OLEObject Type="Embed" ProgID="Equation.DSMT4" ShapeID="_x0000_i1560" DrawAspect="Content" ObjectID="_1790276157" r:id="rId116"/>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电极反应式为</w:t>
      </w:r>
      <w:r w:rsidRPr="00F44F64">
        <w:rPr>
          <w:rFonts w:ascii="Times New Roman" w:eastAsia="宋体" w:hAnsi="Times New Roman" w:cs="Times New Roman"/>
          <w:szCs w:val="21"/>
        </w:rPr>
        <w:object w:dxaOrig="2081" w:dyaOrig="358">
          <v:shape id="_x0000_i1561" type="#_x0000_t75" alt="www.xinjiaoyu.com 新教育网" style="width:94.4pt;height:15.6pt" o:ole="">
            <v:imagedata r:id="rId113" o:title="eqId02cf6ffe7ef372cd7526702da224a813"/>
          </v:shape>
          <o:OLEObject Type="Embed" ProgID="Equation.DSMT4" ShapeID="_x0000_i1561" DrawAspect="Content" ObjectID="_1790276158" r:id="rId117"/>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．电子从负极流出，则</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电极为负极，故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为负极，</w:t>
      </w:r>
      <w:r w:rsidRPr="00F44F64">
        <w:rPr>
          <w:rFonts w:ascii="Times New Roman" w:eastAsia="宋体" w:hAnsi="Times New Roman" w:cs="Times New Roman"/>
          <w:szCs w:val="21"/>
        </w:rPr>
        <w:t>n</w:t>
      </w:r>
      <w:r w:rsidRPr="00F44F64">
        <w:rPr>
          <w:rFonts w:ascii="Times New Roman" w:eastAsia="宋体" w:hAnsi="Times New Roman" w:cs="Times New Roman"/>
          <w:szCs w:val="21"/>
        </w:rPr>
        <w:t>为正极，阴离子向负极移动，则</w:t>
      </w:r>
      <w:r w:rsidRPr="00F44F64">
        <w:rPr>
          <w:rFonts w:ascii="Times New Roman" w:eastAsia="宋体" w:hAnsi="Times New Roman" w:cs="Times New Roman"/>
          <w:szCs w:val="21"/>
        </w:rPr>
        <w:object w:dxaOrig="375" w:dyaOrig="315">
          <v:shape id="_x0000_i1562" type="#_x0000_t75" alt="www.xinjiaoyu.com 新教育网" style="width:19pt;height:15.6pt" o:ole="">
            <v:imagedata r:id="rId111" o:title="eqIdaef0aaf9f3442509a859fb2f9a07ca7c"/>
          </v:shape>
          <o:OLEObject Type="Embed" ProgID="Equation.DSMT4" ShapeID="_x0000_i1562" DrawAspect="Content" ObjectID="_1790276159" r:id="rId118"/>
        </w:object>
      </w:r>
      <w:r w:rsidRPr="00F44F64">
        <w:rPr>
          <w:rFonts w:ascii="Times New Roman" w:eastAsia="宋体" w:hAnsi="Times New Roman" w:cs="Times New Roman"/>
          <w:szCs w:val="21"/>
        </w:rPr>
        <w:t>由右室穿过阴离子交换膜移动到左室，故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电极为正极，正极发生还原反应，其电极反应式为</w:t>
      </w:r>
      <w:r w:rsidRPr="00F44F64">
        <w:rPr>
          <w:rFonts w:ascii="Times New Roman" w:eastAsia="宋体" w:hAnsi="Times New Roman" w:cs="Times New Roman"/>
          <w:szCs w:val="21"/>
        </w:rPr>
        <w:object w:dxaOrig="2081" w:dyaOrig="358">
          <v:shape id="_x0000_i1563" type="#_x0000_t75" alt="www.xinjiaoyu.com 新教育网" style="width:103.9pt;height:18.35pt" o:ole="">
            <v:imagedata r:id="rId113" o:title="eqId02cf6ffe7ef372cd7526702da224a813"/>
          </v:shape>
          <o:OLEObject Type="Embed" ProgID="Equation.DSMT4" ShapeID="_x0000_i1563" DrawAspect="Content" ObjectID="_1790276160" r:id="rId119"/>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电极反应式为</w:t>
      </w:r>
      <w:r w:rsidRPr="00F44F64">
        <w:rPr>
          <w:rFonts w:ascii="Times New Roman" w:eastAsia="宋体" w:hAnsi="Times New Roman" w:cs="Times New Roman"/>
          <w:szCs w:val="21"/>
        </w:rPr>
        <w:object w:dxaOrig="2100" w:dyaOrig="360">
          <v:shape id="_x0000_i1564" type="#_x0000_t75" alt="www.xinjiaoyu.com 新教育网" style="width:105.3pt;height:18.35pt" o:ole="">
            <v:imagedata r:id="rId115" o:title="eqId6d802f437cf322066de6c7da17211688"/>
          </v:shape>
          <o:OLEObject Type="Embed" ProgID="Equation.DSMT4" ShapeID="_x0000_i1564" DrawAspect="Content" ObjectID="_1790276161" r:id="rId120"/>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电极质量增加，</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电极反应式为</w:t>
      </w:r>
      <w:r w:rsidRPr="00F44F64">
        <w:rPr>
          <w:rFonts w:ascii="Times New Roman" w:eastAsia="宋体" w:hAnsi="Times New Roman" w:cs="Times New Roman"/>
          <w:szCs w:val="21"/>
        </w:rPr>
        <w:object w:dxaOrig="2081" w:dyaOrig="358">
          <v:shape id="_x0000_i1565" type="#_x0000_t75" alt="www.xinjiaoyu.com 新教育网" style="width:103.9pt;height:18.35pt" o:ole="">
            <v:imagedata r:id="rId113" o:title="eqId02cf6ffe7ef372cd7526702da224a813"/>
          </v:shape>
          <o:OLEObject Type="Embed" ProgID="Equation.DSMT4" ShapeID="_x0000_i1565" DrawAspect="Content" ObjectID="_1790276162" r:id="rId121"/>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电极减少质量，由正负两极转移电子数相等可知，一段时间后，</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电极增加的质量等于</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电极减少的质量，故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10. M</w:t>
      </w:r>
      <w:r w:rsidRPr="00F44F64">
        <w:rPr>
          <w:rFonts w:ascii="Times New Roman" w:eastAsia="宋体" w:hAnsi="Times New Roman" w:cs="Times New Roman"/>
          <w:szCs w:val="21"/>
        </w:rPr>
        <w:t>、</w:t>
      </w:r>
      <w:r w:rsidRPr="00F44F64">
        <w:rPr>
          <w:rFonts w:ascii="Times New Roman" w:eastAsia="宋体" w:hAnsi="Times New Roman" w:cs="Times New Roman"/>
          <w:szCs w:val="21"/>
        </w:rPr>
        <w:t>W</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szCs w:val="21"/>
        </w:rPr>
        <w:t>、</w:t>
      </w:r>
      <w:r w:rsidRPr="00F44F64">
        <w:rPr>
          <w:rFonts w:ascii="Times New Roman" w:eastAsia="宋体" w:hAnsi="Times New Roman" w:cs="Times New Roman"/>
          <w:szCs w:val="21"/>
        </w:rPr>
        <w:t>Y</w:t>
      </w:r>
      <w:r w:rsidRPr="00F44F64">
        <w:rPr>
          <w:rFonts w:ascii="Times New Roman" w:eastAsia="宋体" w:hAnsi="Times New Roman" w:cs="Times New Roman"/>
          <w:szCs w:val="21"/>
        </w:rPr>
        <w:t>、</w:t>
      </w:r>
      <w:r w:rsidRPr="00F44F64">
        <w:rPr>
          <w:rFonts w:ascii="Times New Roman" w:eastAsia="宋体" w:hAnsi="Times New Roman" w:cs="Times New Roman"/>
          <w:szCs w:val="21"/>
        </w:rPr>
        <w:t>Z</w:t>
      </w:r>
      <w:r w:rsidRPr="00F44F64">
        <w:rPr>
          <w:rFonts w:ascii="Times New Roman" w:eastAsia="宋体" w:hAnsi="Times New Roman" w:cs="Times New Roman"/>
          <w:szCs w:val="21"/>
        </w:rPr>
        <w:t>是五种短周期原子序数依次增大的主族元素，基态</w:t>
      </w:r>
      <w:r w:rsidRPr="00F44F64">
        <w:rPr>
          <w:rFonts w:ascii="Times New Roman" w:eastAsia="宋体" w:hAnsi="Times New Roman" w:cs="Times New Roman"/>
          <w:szCs w:val="21"/>
        </w:rPr>
        <w:t>W</w:t>
      </w:r>
      <w:r w:rsidRPr="00F44F64">
        <w:rPr>
          <w:rFonts w:ascii="Times New Roman" w:eastAsia="宋体" w:hAnsi="Times New Roman" w:cs="Times New Roman"/>
          <w:szCs w:val="21"/>
        </w:rPr>
        <w:t>原子的价层电子排布式为</w:t>
      </w:r>
      <w:r w:rsidRPr="00F44F64">
        <w:rPr>
          <w:rFonts w:ascii="Times New Roman" w:eastAsia="宋体" w:hAnsi="Times New Roman" w:cs="Times New Roman"/>
          <w:szCs w:val="21"/>
        </w:rPr>
        <w:t>ns</w:t>
      </w:r>
      <w:r w:rsidRPr="00F44F64">
        <w:rPr>
          <w:rFonts w:ascii="Times New Roman" w:eastAsia="宋体" w:hAnsi="Times New Roman" w:cs="Times New Roman"/>
          <w:szCs w:val="21"/>
          <w:vertAlign w:val="superscript"/>
        </w:rPr>
        <w:t>n</w:t>
      </w:r>
      <w:r w:rsidRPr="00F44F64">
        <w:rPr>
          <w:rFonts w:ascii="Times New Roman" w:eastAsia="宋体" w:hAnsi="Times New Roman" w:cs="Times New Roman"/>
          <w:szCs w:val="21"/>
        </w:rPr>
        <w:t>np</w:t>
      </w:r>
      <w:r w:rsidRPr="00F44F64">
        <w:rPr>
          <w:rFonts w:ascii="Times New Roman" w:eastAsia="宋体" w:hAnsi="Times New Roman" w:cs="Times New Roman"/>
          <w:szCs w:val="21"/>
          <w:vertAlign w:val="superscript"/>
        </w:rPr>
        <w:t>n-1</w:t>
      </w:r>
      <w:r w:rsidRPr="00F44F64">
        <w:rPr>
          <w:rFonts w:ascii="Times New Roman" w:eastAsia="宋体" w:hAnsi="Times New Roman" w:cs="Times New Roman"/>
          <w:szCs w:val="21"/>
        </w:rPr>
        <w:t>，</w:t>
      </w:r>
      <w:r w:rsidRPr="00F44F64">
        <w:rPr>
          <w:rFonts w:ascii="Times New Roman" w:eastAsia="宋体" w:hAnsi="Times New Roman" w:cs="Times New Roman"/>
          <w:szCs w:val="21"/>
        </w:rPr>
        <w:t>Y</w:t>
      </w:r>
      <w:r w:rsidRPr="00F44F64">
        <w:rPr>
          <w:rFonts w:ascii="Times New Roman" w:eastAsia="宋体" w:hAnsi="Times New Roman" w:cs="Times New Roman"/>
          <w:szCs w:val="21"/>
        </w:rPr>
        <w:t>是空气中含量最多的元素，液态</w:t>
      </w:r>
      <w:r w:rsidRPr="00F44F64">
        <w:rPr>
          <w:rFonts w:ascii="Times New Roman" w:eastAsia="宋体" w:hAnsi="Times New Roman" w:cs="Times New Roman"/>
          <w:szCs w:val="21"/>
        </w:rPr>
        <w:t>Z</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为浅蓝色液体。五种元素形成的一种化合物</w:t>
      </w:r>
      <w:r w:rsidRPr="00F44F64">
        <w:rPr>
          <w:rFonts w:ascii="Times New Roman" w:eastAsia="宋体" w:hAnsi="Times New Roman" w:cs="Times New Roman"/>
          <w:szCs w:val="21"/>
        </w:rPr>
        <w:t>F</w:t>
      </w:r>
      <w:r w:rsidRPr="00F44F64">
        <w:rPr>
          <w:rFonts w:ascii="Times New Roman" w:eastAsia="宋体" w:hAnsi="Times New Roman" w:cs="Times New Roman"/>
          <w:szCs w:val="21"/>
        </w:rPr>
        <w:t>的结构如图所示。下列说法错误的是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E14C480" wp14:editId="3DC334D9">
            <wp:extent cx="3145134" cy="907250"/>
            <wp:effectExtent l="0" t="0" r="0" b="7620"/>
            <wp:docPr id="100037" name="图片 1000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122"/>
                    <a:stretch>
                      <a:fillRect/>
                    </a:stretch>
                  </pic:blipFill>
                  <pic:spPr>
                    <a:xfrm>
                      <a:off x="0" y="0"/>
                      <a:ext cx="3175535" cy="916020"/>
                    </a:xfrm>
                    <a:prstGeom prst="rect">
                      <a:avLst/>
                    </a:prstGeom>
                  </pic:spPr>
                </pic:pic>
              </a:graphicData>
            </a:graphic>
          </wp:inline>
        </w:drawing>
      </w:r>
    </w:p>
    <w:p w:rsidR="00D22437" w:rsidRPr="00F44F64" w:rsidRDefault="00D22437" w:rsidP="00D22437">
      <w:pPr>
        <w:tabs>
          <w:tab w:val="left" w:pos="4665"/>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最简单氢化物的键角：</w:t>
      </w:r>
      <w:r w:rsidRPr="00F44F64">
        <w:rPr>
          <w:rFonts w:ascii="Times New Roman" w:eastAsia="宋体" w:hAnsi="Times New Roman" w:cs="Times New Roman"/>
          <w:szCs w:val="21"/>
        </w:rPr>
        <w:t>X&gt;Y</w:t>
      </w:r>
      <w:r w:rsidRPr="00F44F64">
        <w:rPr>
          <w:rFonts w:ascii="Times New Roman" w:eastAsia="宋体" w:hAnsi="Times New Roman" w:cs="Times New Roman"/>
          <w:szCs w:val="21"/>
        </w:rPr>
        <w:tab/>
        <w:t xml:space="preserve">B. </w:t>
      </w:r>
      <w:r w:rsidRPr="00F44F64">
        <w:rPr>
          <w:rFonts w:ascii="Times New Roman" w:eastAsia="宋体" w:hAnsi="Times New Roman" w:cs="Times New Roman"/>
          <w:szCs w:val="21"/>
        </w:rPr>
        <w:t>晶体</w:t>
      </w:r>
      <w:r w:rsidRPr="00F44F64">
        <w:rPr>
          <w:rFonts w:ascii="Times New Roman" w:eastAsia="宋体" w:hAnsi="Times New Roman" w:cs="Times New Roman"/>
          <w:szCs w:val="21"/>
        </w:rPr>
        <w:t>F</w:t>
      </w:r>
      <w:r w:rsidRPr="00F44F64">
        <w:rPr>
          <w:rFonts w:ascii="Times New Roman" w:eastAsia="宋体" w:hAnsi="Times New Roman" w:cs="Times New Roman"/>
          <w:szCs w:val="21"/>
        </w:rPr>
        <w:t>为离子晶体</w:t>
      </w:r>
    </w:p>
    <w:p w:rsidR="00D22437" w:rsidRPr="00F44F64" w:rsidRDefault="00D22437" w:rsidP="00D22437">
      <w:pPr>
        <w:tabs>
          <w:tab w:val="left" w:pos="4665"/>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第一电离能：</w:t>
      </w:r>
      <w:r w:rsidRPr="00F44F64">
        <w:rPr>
          <w:rFonts w:ascii="Times New Roman" w:eastAsia="宋体" w:hAnsi="Times New Roman" w:cs="Times New Roman"/>
          <w:szCs w:val="21"/>
        </w:rPr>
        <w:t>Z&gt;Y&gt;X</w:t>
      </w:r>
      <w:r w:rsidRPr="00F44F64">
        <w:rPr>
          <w:rFonts w:ascii="Times New Roman" w:eastAsia="宋体" w:hAnsi="Times New Roman" w:cs="Times New Roman"/>
          <w:szCs w:val="21"/>
        </w:rPr>
        <w:tab/>
        <w:t>D. F</w:t>
      </w:r>
      <w:r w:rsidRPr="00F44F64">
        <w:rPr>
          <w:rFonts w:ascii="Times New Roman" w:eastAsia="宋体" w:hAnsi="Times New Roman" w:cs="Times New Roman"/>
          <w:szCs w:val="21"/>
        </w:rPr>
        <w:t>中</w:t>
      </w:r>
      <w:r w:rsidRPr="00F44F64">
        <w:rPr>
          <w:rFonts w:ascii="Times New Roman" w:eastAsia="宋体" w:hAnsi="Times New Roman" w:cs="Times New Roman"/>
          <w:szCs w:val="21"/>
        </w:rPr>
        <w:t>X</w:t>
      </w:r>
      <w:r w:rsidRPr="00F44F64">
        <w:rPr>
          <w:rFonts w:ascii="Times New Roman" w:eastAsia="宋体" w:hAnsi="Times New Roman" w:cs="Times New Roman"/>
          <w:szCs w:val="21"/>
        </w:rPr>
        <w:t>、</w:t>
      </w:r>
      <w:r w:rsidRPr="00F44F64">
        <w:rPr>
          <w:rFonts w:ascii="Times New Roman" w:eastAsia="宋体" w:hAnsi="Times New Roman" w:cs="Times New Roman"/>
          <w:szCs w:val="21"/>
        </w:rPr>
        <w:t>Y</w:t>
      </w:r>
      <w:r w:rsidRPr="00F44F64">
        <w:rPr>
          <w:rFonts w:ascii="Times New Roman" w:eastAsia="宋体" w:hAnsi="Times New Roman" w:cs="Times New Roman"/>
          <w:szCs w:val="21"/>
        </w:rPr>
        <w:t>和</w:t>
      </w:r>
      <w:r w:rsidRPr="00F44F64">
        <w:rPr>
          <w:rFonts w:ascii="Times New Roman" w:eastAsia="宋体" w:hAnsi="Times New Roman" w:cs="Times New Roman"/>
          <w:szCs w:val="21"/>
        </w:rPr>
        <w:t>Z</w:t>
      </w:r>
      <w:r w:rsidRPr="00F44F64">
        <w:rPr>
          <w:rFonts w:ascii="Times New Roman" w:eastAsia="宋体" w:hAnsi="Times New Roman" w:cs="Times New Roman"/>
          <w:szCs w:val="21"/>
        </w:rPr>
        <w:t>原子的杂化类型相同</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C</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M</w:t>
      </w:r>
      <w:r w:rsidRPr="00F44F64">
        <w:rPr>
          <w:rFonts w:ascii="Times New Roman" w:eastAsia="宋体" w:hAnsi="Times New Roman" w:cs="Times New Roman"/>
          <w:szCs w:val="21"/>
        </w:rPr>
        <w:t>、</w:t>
      </w:r>
      <w:r w:rsidRPr="00F44F64">
        <w:rPr>
          <w:rFonts w:ascii="Times New Roman" w:eastAsia="宋体" w:hAnsi="Times New Roman" w:cs="Times New Roman"/>
          <w:szCs w:val="21"/>
        </w:rPr>
        <w:t>W</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szCs w:val="21"/>
        </w:rPr>
        <w:t>、</w:t>
      </w:r>
      <w:r w:rsidRPr="00F44F64">
        <w:rPr>
          <w:rFonts w:ascii="Times New Roman" w:eastAsia="宋体" w:hAnsi="Times New Roman" w:cs="Times New Roman"/>
          <w:szCs w:val="21"/>
        </w:rPr>
        <w:t>Y</w:t>
      </w:r>
      <w:r w:rsidRPr="00F44F64">
        <w:rPr>
          <w:rFonts w:ascii="Times New Roman" w:eastAsia="宋体" w:hAnsi="Times New Roman" w:cs="Times New Roman"/>
          <w:szCs w:val="21"/>
        </w:rPr>
        <w:t>、</w:t>
      </w:r>
      <w:r w:rsidRPr="00F44F64">
        <w:rPr>
          <w:rFonts w:ascii="Times New Roman" w:eastAsia="宋体" w:hAnsi="Times New Roman" w:cs="Times New Roman"/>
          <w:szCs w:val="21"/>
        </w:rPr>
        <w:t>Z</w:t>
      </w:r>
      <w:r w:rsidRPr="00F44F64">
        <w:rPr>
          <w:rFonts w:ascii="Times New Roman" w:eastAsia="宋体" w:hAnsi="Times New Roman" w:cs="Times New Roman"/>
          <w:szCs w:val="21"/>
        </w:rPr>
        <w:t>五种短周期元素的原子序数依次增大，由题干信息可知，</w:t>
      </w:r>
      <w:r w:rsidRPr="00F44F64">
        <w:rPr>
          <w:rFonts w:ascii="Times New Roman" w:eastAsia="宋体" w:hAnsi="Times New Roman" w:cs="Times New Roman"/>
          <w:szCs w:val="21"/>
        </w:rPr>
        <w:t>Y</w:t>
      </w:r>
      <w:r w:rsidRPr="00F44F64">
        <w:rPr>
          <w:rFonts w:ascii="Times New Roman" w:eastAsia="宋体" w:hAnsi="Times New Roman" w:cs="Times New Roman"/>
          <w:szCs w:val="21"/>
        </w:rPr>
        <w:t>是空气中含量最多的元素，故</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元素；液态</w:t>
      </w:r>
      <w:r w:rsidRPr="00F44F64">
        <w:rPr>
          <w:rFonts w:ascii="Times New Roman" w:eastAsia="宋体" w:hAnsi="Times New Roman" w:cs="Times New Roman"/>
          <w:szCs w:val="21"/>
        </w:rPr>
        <w:t>Z</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为浅蓝色液体，故</w:t>
      </w:r>
      <w:r w:rsidRPr="00F44F64">
        <w:rPr>
          <w:rFonts w:ascii="Times New Roman" w:eastAsia="宋体" w:hAnsi="Times New Roman" w:cs="Times New Roman"/>
          <w:szCs w:val="21"/>
        </w:rPr>
        <w:t>Z</w:t>
      </w:r>
      <w:r w:rsidRPr="00F44F64">
        <w:rPr>
          <w:rFonts w:ascii="Times New Roman" w:eastAsia="宋体" w:hAnsi="Times New Roman" w:cs="Times New Roman"/>
          <w:szCs w:val="21"/>
        </w:rPr>
        <w:t>为</w:t>
      </w:r>
      <w:r w:rsidRPr="00F44F64">
        <w:rPr>
          <w:rFonts w:ascii="Times New Roman" w:eastAsia="宋体" w:hAnsi="Times New Roman" w:cs="Times New Roman"/>
          <w:szCs w:val="21"/>
        </w:rPr>
        <w:t>O</w:t>
      </w:r>
      <w:r w:rsidRPr="00F44F64">
        <w:rPr>
          <w:rFonts w:ascii="Times New Roman" w:eastAsia="宋体" w:hAnsi="Times New Roman" w:cs="Times New Roman"/>
          <w:szCs w:val="21"/>
        </w:rPr>
        <w:t>元素；基态</w:t>
      </w:r>
      <w:r w:rsidRPr="00F44F64">
        <w:rPr>
          <w:rFonts w:ascii="Times New Roman" w:eastAsia="宋体" w:hAnsi="Times New Roman" w:cs="Times New Roman"/>
          <w:szCs w:val="21"/>
        </w:rPr>
        <w:t>W</w:t>
      </w:r>
      <w:r w:rsidRPr="00F44F64">
        <w:rPr>
          <w:rFonts w:ascii="Times New Roman" w:eastAsia="宋体" w:hAnsi="Times New Roman" w:cs="Times New Roman"/>
          <w:szCs w:val="21"/>
        </w:rPr>
        <w:t>原子的价层电子排布式为</w:t>
      </w:r>
      <w:r w:rsidRPr="00F44F64">
        <w:rPr>
          <w:rFonts w:ascii="Times New Roman" w:eastAsia="宋体" w:hAnsi="Times New Roman" w:cs="Times New Roman"/>
          <w:szCs w:val="21"/>
        </w:rPr>
        <w:t>ns</w:t>
      </w:r>
      <w:r w:rsidRPr="00F44F64">
        <w:rPr>
          <w:rFonts w:ascii="Times New Roman" w:eastAsia="宋体" w:hAnsi="Times New Roman" w:cs="Times New Roman"/>
          <w:szCs w:val="21"/>
          <w:vertAlign w:val="superscript"/>
        </w:rPr>
        <w:t>n</w:t>
      </w:r>
      <w:r w:rsidRPr="00F44F64">
        <w:rPr>
          <w:rFonts w:ascii="Times New Roman" w:eastAsia="宋体" w:hAnsi="Times New Roman" w:cs="Times New Roman"/>
          <w:szCs w:val="21"/>
        </w:rPr>
        <w:t>np</w:t>
      </w:r>
      <w:r w:rsidRPr="00F44F64">
        <w:rPr>
          <w:rFonts w:ascii="Times New Roman" w:eastAsia="宋体" w:hAnsi="Times New Roman" w:cs="Times New Roman"/>
          <w:szCs w:val="21"/>
          <w:vertAlign w:val="superscript"/>
        </w:rPr>
        <w:t>n-1</w:t>
      </w:r>
      <w:r w:rsidRPr="00F44F64">
        <w:rPr>
          <w:rFonts w:ascii="Times New Roman" w:eastAsia="宋体" w:hAnsi="Times New Roman" w:cs="Times New Roman"/>
          <w:szCs w:val="21"/>
        </w:rPr>
        <w:t>，可知</w:t>
      </w:r>
      <w:r w:rsidRPr="00F44F64">
        <w:rPr>
          <w:rFonts w:ascii="Times New Roman" w:eastAsia="宋体" w:hAnsi="Times New Roman" w:cs="Times New Roman"/>
          <w:szCs w:val="21"/>
        </w:rPr>
        <w:t>n=2</w:t>
      </w:r>
      <w:r w:rsidRPr="00F44F64">
        <w:rPr>
          <w:rFonts w:ascii="Times New Roman" w:eastAsia="宋体" w:hAnsi="Times New Roman" w:cs="Times New Roman"/>
          <w:szCs w:val="21"/>
        </w:rPr>
        <w:t>，价层电子排布式为</w:t>
      </w:r>
      <w:r w:rsidRPr="00F44F64">
        <w:rPr>
          <w:rFonts w:ascii="Times New Roman" w:eastAsia="宋体" w:hAnsi="Times New Roman" w:cs="Times New Roman"/>
          <w:szCs w:val="21"/>
        </w:rPr>
        <w:t>2s</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2p</w:t>
      </w:r>
      <w:r w:rsidRPr="00F44F64">
        <w:rPr>
          <w:rFonts w:ascii="Times New Roman" w:eastAsia="宋体" w:hAnsi="Times New Roman" w:cs="Times New Roman"/>
          <w:szCs w:val="21"/>
          <w:vertAlign w:val="superscript"/>
        </w:rPr>
        <w:t>1</w:t>
      </w:r>
      <w:r w:rsidRPr="00F44F64">
        <w:rPr>
          <w:rFonts w:ascii="Times New Roman" w:eastAsia="宋体" w:hAnsi="Times New Roman" w:cs="Times New Roman"/>
          <w:szCs w:val="21"/>
        </w:rPr>
        <w:t>，故</w:t>
      </w:r>
      <w:r w:rsidRPr="00F44F64">
        <w:rPr>
          <w:rFonts w:ascii="Times New Roman" w:eastAsia="宋体" w:hAnsi="Times New Roman" w:cs="Times New Roman"/>
          <w:szCs w:val="21"/>
        </w:rPr>
        <w:t>W</w:t>
      </w:r>
      <w:r w:rsidRPr="00F44F64">
        <w:rPr>
          <w:rFonts w:ascii="Times New Roman" w:eastAsia="宋体" w:hAnsi="Times New Roman" w:cs="Times New Roman"/>
          <w:szCs w:val="21"/>
        </w:rPr>
        <w:t>为</w:t>
      </w:r>
      <w:r w:rsidRPr="00F44F64">
        <w:rPr>
          <w:rFonts w:ascii="Times New Roman" w:eastAsia="宋体" w:hAnsi="Times New Roman" w:cs="Times New Roman"/>
          <w:szCs w:val="21"/>
        </w:rPr>
        <w:t>B</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M</w:t>
      </w:r>
      <w:r w:rsidRPr="00F44F64">
        <w:rPr>
          <w:rFonts w:ascii="Times New Roman" w:eastAsia="宋体" w:hAnsi="Times New Roman" w:cs="Times New Roman"/>
          <w:szCs w:val="21"/>
        </w:rPr>
        <w:t>只形成一个单键，因此</w:t>
      </w:r>
      <w:r w:rsidRPr="00F44F64">
        <w:rPr>
          <w:rFonts w:ascii="Times New Roman" w:eastAsia="宋体" w:hAnsi="Times New Roman" w:cs="Times New Roman"/>
          <w:szCs w:val="21"/>
        </w:rPr>
        <w:t>M</w:t>
      </w:r>
      <w:r w:rsidRPr="00F44F64">
        <w:rPr>
          <w:rFonts w:ascii="Times New Roman" w:eastAsia="宋体" w:hAnsi="Times New Roman" w:cs="Times New Roman"/>
          <w:szCs w:val="21"/>
        </w:rPr>
        <w:t>为</w:t>
      </w:r>
      <w:r w:rsidRPr="00F44F64">
        <w:rPr>
          <w:rFonts w:ascii="Times New Roman" w:eastAsia="宋体" w:hAnsi="Times New Roman" w:cs="Times New Roman"/>
          <w:szCs w:val="21"/>
        </w:rPr>
        <w:t>H</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X</w:t>
      </w:r>
      <w:r w:rsidRPr="00F44F64">
        <w:rPr>
          <w:rFonts w:ascii="Times New Roman" w:eastAsia="宋体" w:hAnsi="Times New Roman" w:cs="Times New Roman"/>
          <w:szCs w:val="21"/>
        </w:rPr>
        <w:t>可形成</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个共价键，因此</w:t>
      </w:r>
      <w:r w:rsidRPr="00F44F64">
        <w:rPr>
          <w:rFonts w:ascii="Times New Roman" w:eastAsia="宋体" w:hAnsi="Times New Roman" w:cs="Times New Roman"/>
          <w:szCs w:val="21"/>
        </w:rPr>
        <w:t>X</w:t>
      </w:r>
      <w:r w:rsidRPr="00F44F64">
        <w:rPr>
          <w:rFonts w:ascii="Times New Roman" w:eastAsia="宋体" w:hAnsi="Times New Roman" w:cs="Times New Roman"/>
          <w:szCs w:val="21"/>
        </w:rPr>
        <w:t>为</w:t>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元素，综上所述，</w:t>
      </w:r>
      <w:r w:rsidRPr="00F44F64">
        <w:rPr>
          <w:rFonts w:ascii="Times New Roman" w:eastAsia="宋体" w:hAnsi="Times New Roman" w:cs="Times New Roman"/>
          <w:szCs w:val="21"/>
        </w:rPr>
        <w:t>M</w:t>
      </w:r>
      <w:r w:rsidRPr="00F44F64">
        <w:rPr>
          <w:rFonts w:ascii="Times New Roman" w:eastAsia="宋体" w:hAnsi="Times New Roman" w:cs="Times New Roman"/>
          <w:szCs w:val="21"/>
        </w:rPr>
        <w:t>为</w:t>
      </w:r>
      <w:r w:rsidRPr="00F44F64">
        <w:rPr>
          <w:rFonts w:ascii="Times New Roman" w:eastAsia="宋体" w:hAnsi="Times New Roman" w:cs="Times New Roman"/>
          <w:szCs w:val="21"/>
        </w:rPr>
        <w:t>H</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W</w:t>
      </w:r>
      <w:r w:rsidRPr="00F44F64">
        <w:rPr>
          <w:rFonts w:ascii="Times New Roman" w:eastAsia="宋体" w:hAnsi="Times New Roman" w:cs="Times New Roman"/>
          <w:szCs w:val="21"/>
        </w:rPr>
        <w:t>为</w:t>
      </w:r>
      <w:r w:rsidRPr="00F44F64">
        <w:rPr>
          <w:rFonts w:ascii="Times New Roman" w:eastAsia="宋体" w:hAnsi="Times New Roman" w:cs="Times New Roman"/>
          <w:szCs w:val="21"/>
        </w:rPr>
        <w:t>B</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X</w:t>
      </w:r>
      <w:r w:rsidRPr="00F44F64">
        <w:rPr>
          <w:rFonts w:ascii="Times New Roman" w:eastAsia="宋体" w:hAnsi="Times New Roman" w:cs="Times New Roman"/>
          <w:szCs w:val="21"/>
        </w:rPr>
        <w:t>为</w:t>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Z</w:t>
      </w:r>
      <w:r w:rsidRPr="00F44F64">
        <w:rPr>
          <w:rFonts w:ascii="Times New Roman" w:eastAsia="宋体" w:hAnsi="Times New Roman" w:cs="Times New Roman"/>
          <w:szCs w:val="21"/>
        </w:rPr>
        <w:t>为</w:t>
      </w:r>
      <w:r w:rsidRPr="00F44F64">
        <w:rPr>
          <w:rFonts w:ascii="Times New Roman" w:eastAsia="宋体" w:hAnsi="Times New Roman" w:cs="Times New Roman"/>
          <w:szCs w:val="21"/>
        </w:rPr>
        <w:t>O</w:t>
      </w:r>
      <w:r w:rsidRPr="00F44F64">
        <w:rPr>
          <w:rFonts w:ascii="Times New Roman" w:eastAsia="宋体" w:hAnsi="Times New Roman" w:cs="Times New Roman"/>
          <w:szCs w:val="21"/>
        </w:rPr>
        <w:t>元素。</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szCs w:val="21"/>
        </w:rPr>
        <w:t>为</w:t>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元素，形成的最简单氢化物分别为</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t>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，价层电对数均为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，但</w:t>
      </w:r>
      <w:r w:rsidRPr="00F44F64">
        <w:rPr>
          <w:rFonts w:ascii="Times New Roman" w:eastAsia="宋体" w:hAnsi="Times New Roman" w:cs="Times New Roman"/>
          <w:szCs w:val="21"/>
        </w:rPr>
        <w:t>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含有一对孤电子对，孤电子对越多，对成键电子对的斥力越大，分子的键角越小，因此</w:t>
      </w:r>
      <w:r w:rsidRPr="00F44F64">
        <w:rPr>
          <w:rFonts w:ascii="Times New Roman" w:eastAsia="宋体" w:hAnsi="Times New Roman" w:cs="Times New Roman"/>
          <w:szCs w:val="21"/>
        </w:rPr>
        <w:t>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的键角比</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的键角小，即</w:t>
      </w:r>
      <w:r w:rsidRPr="00F44F64">
        <w:rPr>
          <w:rFonts w:ascii="Times New Roman" w:eastAsia="宋体" w:hAnsi="Times New Roman" w:cs="Times New Roman"/>
          <w:szCs w:val="21"/>
        </w:rPr>
        <w:t>X&gt;Y</w:t>
      </w:r>
      <w:r w:rsidRPr="00F44F64">
        <w:rPr>
          <w:rFonts w:ascii="Times New Roman" w:eastAsia="宋体" w:hAnsi="Times New Roman" w:cs="Times New Roman"/>
          <w:szCs w:val="21"/>
        </w:rPr>
        <w:t>，故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．离子晶体中含有的微粒是阳离子和阴离子，观察图中结构可知为离子晶体，故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noProof/>
          <w:szCs w:val="21"/>
        </w:rPr>
        <w:drawing>
          <wp:inline distT="0" distB="0" distL="0" distR="0" wp14:anchorId="04CF3437" wp14:editId="1C12CB1E">
            <wp:extent cx="158750" cy="190500"/>
            <wp:effectExtent l="0" t="0" r="0" b="0"/>
            <wp:docPr id="899594355" name="图片 89959435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55" name=""/>
                    <pic:cNvPicPr>
                      <a:picLocks noChangeAspect="1"/>
                    </pic:cNvPicPr>
                  </pic:nvPicPr>
                  <pic:blipFill>
                    <a:blip r:embed="rId123"/>
                    <a:stretch>
                      <a:fillRect/>
                    </a:stretch>
                  </pic:blipFill>
                  <pic:spPr>
                    <a:xfrm>
                      <a:off x="0" y="0"/>
                      <a:ext cx="158750" cy="190500"/>
                    </a:xfrm>
                    <a:prstGeom prst="rect">
                      <a:avLst/>
                    </a:prstGeom>
                  </pic:spPr>
                </pic:pic>
              </a:graphicData>
            </a:graphic>
          </wp:inline>
        </w:drawing>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Z</w:t>
      </w:r>
      <w:r w:rsidRPr="00F44F64">
        <w:rPr>
          <w:rFonts w:ascii="Times New Roman" w:eastAsia="宋体" w:hAnsi="Times New Roman" w:cs="Times New Roman"/>
          <w:szCs w:val="21"/>
        </w:rPr>
        <w:t>为</w:t>
      </w:r>
      <w:r w:rsidRPr="00F44F64">
        <w:rPr>
          <w:rFonts w:ascii="Times New Roman" w:eastAsia="宋体" w:hAnsi="Times New Roman" w:cs="Times New Roman"/>
          <w:szCs w:val="21"/>
        </w:rPr>
        <w:t>O</w:t>
      </w:r>
      <w:r w:rsidRPr="00F44F64">
        <w:rPr>
          <w:rFonts w:ascii="Times New Roman" w:eastAsia="宋体" w:hAnsi="Times New Roman" w:cs="Times New Roman"/>
          <w:szCs w:val="21"/>
        </w:rPr>
        <w:t>元素，同周期元素从左到右，第一电离能有增大趋势，</w:t>
      </w:r>
      <w:r w:rsidRPr="00F44F64">
        <w:rPr>
          <w:rFonts w:ascii="Times New Roman" w:eastAsia="宋体" w:hAnsi="Times New Roman" w:cs="Times New Roman"/>
          <w:szCs w:val="21"/>
        </w:rPr>
        <w:t>N</w:t>
      </w:r>
      <w:r w:rsidRPr="00F44F64">
        <w:rPr>
          <w:rFonts w:ascii="Times New Roman" w:eastAsia="宋体" w:hAnsi="Times New Roman" w:cs="Times New Roman"/>
          <w:szCs w:val="21"/>
        </w:rPr>
        <w:t>原子</w:t>
      </w:r>
      <w:r w:rsidRPr="00F44F64">
        <w:rPr>
          <w:rFonts w:ascii="Times New Roman" w:eastAsia="宋体" w:hAnsi="Times New Roman" w:cs="Times New Roman"/>
          <w:szCs w:val="21"/>
        </w:rPr>
        <w:t>2p</w:t>
      </w:r>
      <w:r w:rsidRPr="00F44F64">
        <w:rPr>
          <w:rFonts w:ascii="Times New Roman" w:eastAsia="宋体" w:hAnsi="Times New Roman" w:cs="Times New Roman"/>
          <w:szCs w:val="21"/>
        </w:rPr>
        <w:t>能级半充满，结构稳定，第一电离能大于同周期相邻元素，所以第一电离能：</w:t>
      </w:r>
      <w:r w:rsidRPr="00F44F64">
        <w:rPr>
          <w:rFonts w:ascii="Times New Roman" w:eastAsia="宋体" w:hAnsi="Times New Roman" w:cs="Times New Roman"/>
          <w:szCs w:val="21"/>
        </w:rPr>
        <w:object w:dxaOrig="1080" w:dyaOrig="288">
          <v:shape id="_x0000_i1566" type="#_x0000_t75" alt="www.xinjiaoyu.com 新教育网" style="width:54.35pt;height:14.25pt" o:ole="">
            <v:imagedata r:id="rId124" o:title="eqId332f0cbb9ca7990be1379ca0c79bf6b6"/>
          </v:shape>
          <o:OLEObject Type="Embed" ProgID="Equation.DSMT4" ShapeID="_x0000_i1566" DrawAspect="Content" ObjectID="_1790276163" r:id="rId125"/>
        </w:object>
      </w:r>
      <w:r w:rsidRPr="00F44F64">
        <w:rPr>
          <w:rFonts w:ascii="Times New Roman" w:eastAsia="宋体" w:hAnsi="Times New Roman" w:cs="Times New Roman"/>
          <w:szCs w:val="21"/>
        </w:rPr>
        <w:t>，即</w:t>
      </w:r>
      <w:r w:rsidRPr="00F44F64">
        <w:rPr>
          <w:rFonts w:ascii="Times New Roman" w:eastAsia="宋体" w:hAnsi="Times New Roman" w:cs="Times New Roman"/>
          <w:szCs w:val="21"/>
        </w:rPr>
        <w:t>Y&gt;Z&gt;X</w:t>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szCs w:val="21"/>
        </w:rPr>
        <w:t>为</w:t>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Z</w:t>
      </w:r>
      <w:r w:rsidRPr="00F44F64">
        <w:rPr>
          <w:rFonts w:ascii="Times New Roman" w:eastAsia="宋体" w:hAnsi="Times New Roman" w:cs="Times New Roman"/>
          <w:szCs w:val="21"/>
        </w:rPr>
        <w:t>为</w:t>
      </w:r>
      <w:r w:rsidRPr="00F44F64">
        <w:rPr>
          <w:rFonts w:ascii="Times New Roman" w:eastAsia="宋体" w:hAnsi="Times New Roman" w:cs="Times New Roman"/>
          <w:szCs w:val="21"/>
        </w:rPr>
        <w:t>O</w:t>
      </w:r>
      <w:r w:rsidRPr="00F44F64">
        <w:rPr>
          <w:rFonts w:ascii="Times New Roman" w:eastAsia="宋体" w:hAnsi="Times New Roman" w:cs="Times New Roman"/>
          <w:szCs w:val="21"/>
        </w:rPr>
        <w:t>元素，该化合物中</w:t>
      </w:r>
      <w:r w:rsidRPr="00F44F64">
        <w:rPr>
          <w:rFonts w:ascii="Times New Roman" w:eastAsia="宋体" w:hAnsi="Times New Roman" w:cs="Times New Roman"/>
          <w:szCs w:val="21"/>
        </w:rPr>
        <w:t>C</w:t>
      </w:r>
      <w:r w:rsidRPr="00F44F64">
        <w:rPr>
          <w:rFonts w:ascii="Times New Roman" w:eastAsia="宋体" w:hAnsi="Times New Roman" w:cs="Times New Roman"/>
          <w:szCs w:val="21"/>
        </w:rPr>
        <w:t>周围有</w:t>
      </w:r>
      <w:r w:rsidRPr="00F44F64">
        <w:rPr>
          <w:rFonts w:ascii="Times New Roman" w:eastAsia="宋体" w:hAnsi="Times New Roman" w:cs="Times New Roman"/>
          <w:szCs w:val="21"/>
        </w:rPr>
        <w:t>4</w:t>
      </w:r>
      <w:r w:rsidRPr="00F44F64">
        <w:rPr>
          <w:rFonts w:ascii="Times New Roman" w:eastAsia="宋体" w:hAnsi="Times New Roman" w:cs="Times New Roman"/>
          <w:szCs w:val="21"/>
        </w:rPr>
        <w:t>条</w:t>
      </w:r>
      <w:r w:rsidRPr="00F44F64">
        <w:rPr>
          <w:rFonts w:ascii="Times New Roman" w:eastAsia="宋体" w:hAnsi="Times New Roman" w:cs="Times New Roman"/>
          <w:szCs w:val="21"/>
        </w:rPr>
        <w:object w:dxaOrig="195" w:dyaOrig="195">
          <v:shape id="_x0000_i1567" type="#_x0000_t75" alt="www.xinjiaoyu.com 新教育网" style="width:9.5pt;height:9.5pt" o:ole="">
            <v:imagedata r:id="rId126" o:title="eqId863e25133c50796285c241e4825eba23"/>
          </v:shape>
          <o:OLEObject Type="Embed" ProgID="Equation.DSMT4" ShapeID="_x0000_i1567" DrawAspect="Content" ObjectID="_1790276164" r:id="rId127"/>
        </w:object>
      </w:r>
      <w:r w:rsidRPr="00F44F64">
        <w:rPr>
          <w:rFonts w:ascii="Times New Roman" w:eastAsia="宋体" w:hAnsi="Times New Roman" w:cs="Times New Roman"/>
          <w:szCs w:val="21"/>
        </w:rPr>
        <w:t>键，</w:t>
      </w:r>
      <w:r w:rsidRPr="00F44F64">
        <w:rPr>
          <w:rFonts w:ascii="Times New Roman" w:eastAsia="宋体" w:hAnsi="Times New Roman" w:cs="Times New Roman"/>
          <w:szCs w:val="21"/>
        </w:rPr>
        <w:t>C</w:t>
      </w:r>
      <w:r w:rsidRPr="00F44F64">
        <w:rPr>
          <w:rFonts w:ascii="Times New Roman" w:eastAsia="宋体" w:hAnsi="Times New Roman" w:cs="Times New Roman"/>
          <w:szCs w:val="21"/>
        </w:rPr>
        <w:t>的价层电子对数为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的杂化方式为</w:t>
      </w:r>
      <w:r w:rsidRPr="00F44F64">
        <w:rPr>
          <w:rFonts w:ascii="Times New Roman" w:eastAsia="宋体" w:hAnsi="Times New Roman" w:cs="Times New Roman"/>
          <w:szCs w:val="21"/>
        </w:rPr>
        <w:object w:dxaOrig="360" w:dyaOrig="360">
          <v:shape id="_x0000_i1568" type="#_x0000_t75" alt="www.xinjiaoyu.com 新教育网" style="width:18.35pt;height:18.35pt" o:ole="">
            <v:imagedata r:id="rId128" o:title="eqId4d44f86dbf656505802193c21eb44bf4"/>
          </v:shape>
          <o:OLEObject Type="Embed" ProgID="Equation.DSMT4" ShapeID="_x0000_i1568" DrawAspect="Content" ObjectID="_1790276165" r:id="rId129"/>
        </w:object>
      </w:r>
      <w:r w:rsidRPr="00F44F64">
        <w:rPr>
          <w:rFonts w:ascii="Times New Roman" w:eastAsia="宋体" w:hAnsi="Times New Roman" w:cs="Times New Roman"/>
          <w:szCs w:val="21"/>
        </w:rPr>
        <w:t>；阳离子中心原子</w:t>
      </w:r>
      <w:r w:rsidRPr="00F44F64">
        <w:rPr>
          <w:rFonts w:ascii="Times New Roman" w:eastAsia="宋体" w:hAnsi="Times New Roman" w:cs="Times New Roman"/>
          <w:szCs w:val="21"/>
        </w:rPr>
        <w:t>N</w:t>
      </w:r>
      <w:r w:rsidRPr="00F44F64">
        <w:rPr>
          <w:rFonts w:ascii="Times New Roman" w:eastAsia="宋体" w:hAnsi="Times New Roman" w:cs="Times New Roman"/>
          <w:szCs w:val="21"/>
        </w:rPr>
        <w:t>形成</w:t>
      </w:r>
      <w:r w:rsidRPr="00F44F64">
        <w:rPr>
          <w:rFonts w:ascii="Times New Roman" w:eastAsia="宋体" w:hAnsi="Times New Roman" w:cs="Times New Roman"/>
          <w:szCs w:val="21"/>
        </w:rPr>
        <w:t>4</w:t>
      </w:r>
      <w:r w:rsidRPr="00F44F64">
        <w:rPr>
          <w:rFonts w:ascii="Times New Roman" w:eastAsia="宋体" w:hAnsi="Times New Roman" w:cs="Times New Roman"/>
          <w:szCs w:val="21"/>
        </w:rPr>
        <w:t>条</w:t>
      </w:r>
      <w:r w:rsidRPr="00F44F64">
        <w:rPr>
          <w:rFonts w:ascii="Times New Roman" w:eastAsia="宋体" w:hAnsi="Times New Roman" w:cs="Times New Roman"/>
          <w:szCs w:val="21"/>
        </w:rPr>
        <w:object w:dxaOrig="195" w:dyaOrig="195">
          <v:shape id="_x0000_i1569" type="#_x0000_t75" alt="www.xinjiaoyu.com 新教育网" style="width:9.5pt;height:9.5pt" o:ole="">
            <v:imagedata r:id="rId126" o:title="eqId863e25133c50796285c241e4825eba23"/>
          </v:shape>
          <o:OLEObject Type="Embed" ProgID="Equation.DSMT4" ShapeID="_x0000_i1569" DrawAspect="Content" ObjectID="_1790276166" r:id="rId130"/>
        </w:object>
      </w:r>
      <w:r w:rsidRPr="00F44F64">
        <w:rPr>
          <w:rFonts w:ascii="Times New Roman" w:eastAsia="宋体" w:hAnsi="Times New Roman" w:cs="Times New Roman"/>
          <w:szCs w:val="21"/>
        </w:rPr>
        <w:t>键，带一个单位正电荷，</w:t>
      </w:r>
      <w:r w:rsidRPr="00F44F64">
        <w:rPr>
          <w:rFonts w:ascii="Times New Roman" w:eastAsia="宋体" w:hAnsi="Times New Roman" w:cs="Times New Roman"/>
          <w:szCs w:val="21"/>
        </w:rPr>
        <w:t>N</w:t>
      </w:r>
      <w:r w:rsidRPr="00F44F64">
        <w:rPr>
          <w:rFonts w:ascii="Times New Roman" w:eastAsia="宋体" w:hAnsi="Times New Roman" w:cs="Times New Roman"/>
          <w:szCs w:val="21"/>
        </w:rPr>
        <w:t>的价层电子对数为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，故</w:t>
      </w:r>
      <w:r w:rsidRPr="00F44F64">
        <w:rPr>
          <w:rFonts w:ascii="Times New Roman" w:eastAsia="宋体" w:hAnsi="Times New Roman" w:cs="Times New Roman"/>
          <w:szCs w:val="21"/>
        </w:rPr>
        <w:t>N</w:t>
      </w:r>
      <w:r w:rsidRPr="00F44F64">
        <w:rPr>
          <w:rFonts w:ascii="Times New Roman" w:eastAsia="宋体" w:hAnsi="Times New Roman" w:cs="Times New Roman"/>
          <w:szCs w:val="21"/>
        </w:rPr>
        <w:t>的杂化方式为</w:t>
      </w:r>
      <w:r w:rsidRPr="00F44F64">
        <w:rPr>
          <w:rFonts w:ascii="Times New Roman" w:eastAsia="宋体" w:hAnsi="Times New Roman" w:cs="Times New Roman"/>
          <w:szCs w:val="21"/>
        </w:rPr>
        <w:object w:dxaOrig="360" w:dyaOrig="360">
          <v:shape id="_x0000_i1570" type="#_x0000_t75" alt="www.xinjiaoyu.com 新教育网" style="width:18.35pt;height:18.35pt" o:ole="">
            <v:imagedata r:id="rId128" o:title="eqId4d44f86dbf656505802193c21eb44bf4"/>
          </v:shape>
          <o:OLEObject Type="Embed" ProgID="Equation.DSMT4" ShapeID="_x0000_i1570" DrawAspect="Content" ObjectID="_1790276167" r:id="rId131"/>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O</w:t>
      </w:r>
      <w:r w:rsidRPr="00F44F64">
        <w:rPr>
          <w:rFonts w:ascii="Times New Roman" w:eastAsia="宋体" w:hAnsi="Times New Roman" w:cs="Times New Roman"/>
          <w:szCs w:val="21"/>
        </w:rPr>
        <w:t>周围有</w:t>
      </w:r>
      <w:r w:rsidRPr="00F44F64">
        <w:rPr>
          <w:rFonts w:ascii="Times New Roman" w:eastAsia="宋体" w:hAnsi="Times New Roman" w:cs="Times New Roman"/>
          <w:szCs w:val="21"/>
        </w:rPr>
        <w:t>2</w:t>
      </w:r>
      <w:r w:rsidRPr="00F44F64">
        <w:rPr>
          <w:rFonts w:ascii="Times New Roman" w:eastAsia="宋体" w:hAnsi="Times New Roman" w:cs="Times New Roman"/>
          <w:szCs w:val="21"/>
        </w:rPr>
        <w:t>条</w:t>
      </w:r>
      <w:r w:rsidRPr="00F44F64">
        <w:rPr>
          <w:rFonts w:ascii="Times New Roman" w:eastAsia="宋体" w:hAnsi="Times New Roman" w:cs="Times New Roman"/>
          <w:szCs w:val="21"/>
        </w:rPr>
        <w:object w:dxaOrig="195" w:dyaOrig="195">
          <v:shape id="_x0000_i1571" type="#_x0000_t75" alt="www.xinjiaoyu.com 新教育网" style="width:9.5pt;height:9.5pt" o:ole="">
            <v:imagedata r:id="rId126" o:title="eqId863e25133c50796285c241e4825eba23"/>
          </v:shape>
          <o:OLEObject Type="Embed" ProgID="Equation.DSMT4" ShapeID="_x0000_i1571" DrawAspect="Content" ObjectID="_1790276168" r:id="rId132"/>
        </w:object>
      </w:r>
      <w:r w:rsidRPr="00F44F64">
        <w:rPr>
          <w:rFonts w:ascii="Times New Roman" w:eastAsia="宋体" w:hAnsi="Times New Roman" w:cs="Times New Roman"/>
          <w:szCs w:val="21"/>
        </w:rPr>
        <w:t>键，同时存在两对孤对电子，</w:t>
      </w:r>
      <w:r w:rsidRPr="00F44F64">
        <w:rPr>
          <w:rFonts w:ascii="Times New Roman" w:eastAsia="宋体" w:hAnsi="Times New Roman" w:cs="Times New Roman"/>
          <w:szCs w:val="21"/>
        </w:rPr>
        <w:t>O</w:t>
      </w:r>
      <w:r w:rsidRPr="00F44F64">
        <w:rPr>
          <w:rFonts w:ascii="Times New Roman" w:eastAsia="宋体" w:hAnsi="Times New Roman" w:cs="Times New Roman"/>
          <w:szCs w:val="21"/>
        </w:rPr>
        <w:t>的价层电子对数为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，故</w:t>
      </w:r>
      <w:r w:rsidRPr="00F44F64">
        <w:rPr>
          <w:rFonts w:ascii="Times New Roman" w:eastAsia="宋体" w:hAnsi="Times New Roman" w:cs="Times New Roman"/>
          <w:szCs w:val="21"/>
        </w:rPr>
        <w:t>O</w:t>
      </w:r>
      <w:r w:rsidRPr="00F44F64">
        <w:rPr>
          <w:rFonts w:ascii="Times New Roman" w:eastAsia="宋体" w:hAnsi="Times New Roman" w:cs="Times New Roman"/>
          <w:szCs w:val="21"/>
        </w:rPr>
        <w:t>的杂化方式为</w:t>
      </w:r>
      <w:r w:rsidRPr="00F44F64">
        <w:rPr>
          <w:rFonts w:ascii="Times New Roman" w:eastAsia="宋体" w:hAnsi="Times New Roman" w:cs="Times New Roman"/>
          <w:szCs w:val="21"/>
        </w:rPr>
        <w:object w:dxaOrig="360" w:dyaOrig="360">
          <v:shape id="_x0000_i1572" type="#_x0000_t75" alt="www.xinjiaoyu.com 新教育网" style="width:18.35pt;height:18.35pt" o:ole="">
            <v:imagedata r:id="rId128" o:title="eqId4d44f86dbf656505802193c21eb44bf4"/>
          </v:shape>
          <o:OLEObject Type="Embed" ProgID="Equation.DSMT4" ShapeID="_x0000_i1572" DrawAspect="Content" ObjectID="_1790276169" r:id="rId133"/>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11. CNTSH/S</w:t>
      </w:r>
      <w:r w:rsidRPr="00F44F64">
        <w:rPr>
          <w:rFonts w:ascii="Times New Roman" w:eastAsia="宋体" w:hAnsi="Times New Roman" w:cs="Times New Roman"/>
          <w:szCs w:val="21"/>
        </w:rPr>
        <w:t>作为锂硫电池硫的载体材料，具有机械强度高、导电性佳、比表面积和孔隙率大等特点，其合成过程如图所示，下列说法正确的是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18070D07" wp14:editId="618B71D3">
            <wp:extent cx="5019151" cy="1677141"/>
            <wp:effectExtent l="0" t="0" r="0" b="0"/>
            <wp:docPr id="100039" name="图片 1000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134"/>
                    <a:stretch>
                      <a:fillRect/>
                    </a:stretch>
                  </pic:blipFill>
                  <pic:spPr>
                    <a:xfrm>
                      <a:off x="0" y="0"/>
                      <a:ext cx="5029438" cy="1680578"/>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碳纳米管属于有机高分子材料</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CNT-COOH</w:t>
      </w:r>
      <w:r w:rsidRPr="00F44F64">
        <w:rPr>
          <w:rFonts w:ascii="Times New Roman" w:eastAsia="宋体" w:hAnsi="Times New Roman" w:cs="Times New Roman"/>
          <w:szCs w:val="21"/>
        </w:rPr>
        <w:t>与</w:t>
      </w:r>
      <w:r w:rsidRPr="00F44F64">
        <w:rPr>
          <w:rFonts w:ascii="Times New Roman" w:eastAsia="宋体" w:hAnsi="Times New Roman" w:cs="Times New Roman"/>
          <w:noProof/>
          <w:szCs w:val="21"/>
        </w:rPr>
        <w:drawing>
          <wp:inline distT="0" distB="0" distL="0" distR="0" wp14:anchorId="3D9A92E7" wp14:editId="6E028D4B">
            <wp:extent cx="1115367" cy="434170"/>
            <wp:effectExtent l="0" t="0" r="0" b="4445"/>
            <wp:docPr id="100041" name="图片 1000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135"/>
                    <a:stretch>
                      <a:fillRect/>
                    </a:stretch>
                  </pic:blipFill>
                  <pic:spPr>
                    <a:xfrm>
                      <a:off x="0" y="0"/>
                      <a:ext cx="1147562" cy="446702"/>
                    </a:xfrm>
                    <a:prstGeom prst="rect">
                      <a:avLst/>
                    </a:prstGeom>
                  </pic:spPr>
                </pic:pic>
              </a:graphicData>
            </a:graphic>
          </wp:inline>
        </w:drawing>
      </w:r>
      <w:r w:rsidRPr="00F44F64">
        <w:rPr>
          <w:rFonts w:ascii="Times New Roman" w:eastAsia="宋体" w:hAnsi="Times New Roman" w:cs="Times New Roman"/>
          <w:szCs w:val="21"/>
        </w:rPr>
        <w:t>发生了取代反应生成</w:t>
      </w:r>
      <w:r w:rsidRPr="00F44F64">
        <w:rPr>
          <w:rFonts w:ascii="Times New Roman" w:eastAsia="宋体" w:hAnsi="Times New Roman" w:cs="Times New Roman"/>
          <w:szCs w:val="21"/>
        </w:rPr>
        <w:t>CNTSH</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noProof/>
          <w:szCs w:val="21"/>
        </w:rPr>
        <w:drawing>
          <wp:inline distT="0" distB="0" distL="0" distR="0" wp14:anchorId="72F36D3B" wp14:editId="7FB25B5A">
            <wp:extent cx="1185705" cy="464850"/>
            <wp:effectExtent l="0" t="0" r="0" b="0"/>
            <wp:docPr id="100043" name="图片 1000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135"/>
                    <a:stretch>
                      <a:fillRect/>
                    </a:stretch>
                  </pic:blipFill>
                  <pic:spPr>
                    <a:xfrm>
                      <a:off x="0" y="0"/>
                      <a:ext cx="1231363" cy="482750"/>
                    </a:xfrm>
                    <a:prstGeom prst="rect">
                      <a:avLst/>
                    </a:prstGeom>
                  </pic:spPr>
                </pic:pic>
              </a:graphicData>
            </a:graphic>
          </wp:inline>
        </w:drawing>
      </w:r>
      <w:r w:rsidRPr="00F44F64">
        <w:rPr>
          <w:rFonts w:ascii="Times New Roman" w:eastAsia="宋体" w:hAnsi="Times New Roman" w:cs="Times New Roman"/>
          <w:szCs w:val="21"/>
        </w:rPr>
        <w:t>能与水分子形成氢键，可表示为</w:t>
      </w:r>
      <w:r w:rsidRPr="00F44F64">
        <w:rPr>
          <w:rFonts w:ascii="Times New Roman" w:eastAsia="宋体" w:hAnsi="Times New Roman" w:cs="Times New Roman"/>
          <w:noProof/>
          <w:szCs w:val="21"/>
        </w:rPr>
        <w:drawing>
          <wp:inline distT="0" distB="0" distL="0" distR="0" wp14:anchorId="786793B0" wp14:editId="3899BADA">
            <wp:extent cx="1522326" cy="538801"/>
            <wp:effectExtent l="0" t="0" r="1905" b="0"/>
            <wp:docPr id="100045" name="图片 1000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136"/>
                    <a:stretch>
                      <a:fillRect/>
                    </a:stretch>
                  </pic:blipFill>
                  <pic:spPr>
                    <a:xfrm>
                      <a:off x="0" y="0"/>
                      <a:ext cx="1533660" cy="542812"/>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noProof/>
          <w:szCs w:val="21"/>
        </w:rPr>
        <w:drawing>
          <wp:inline distT="0" distB="0" distL="0" distR="0" wp14:anchorId="7CA21708" wp14:editId="715A85F0">
            <wp:extent cx="591041" cy="758650"/>
            <wp:effectExtent l="0" t="0" r="0" b="3810"/>
            <wp:docPr id="100047" name="图片 1000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137"/>
                    <a:stretch>
                      <a:fillRect/>
                    </a:stretch>
                  </pic:blipFill>
                  <pic:spPr>
                    <a:xfrm>
                      <a:off x="0" y="0"/>
                      <a:ext cx="594279" cy="762806"/>
                    </a:xfrm>
                    <a:prstGeom prst="rect">
                      <a:avLst/>
                    </a:prstGeom>
                  </pic:spPr>
                </pic:pic>
              </a:graphicData>
            </a:graphic>
          </wp:inline>
        </w:drawing>
      </w:r>
      <w:r w:rsidRPr="00F44F64">
        <w:rPr>
          <w:rFonts w:ascii="Times New Roman" w:eastAsia="宋体" w:hAnsi="Times New Roman" w:cs="Times New Roman"/>
          <w:szCs w:val="21"/>
        </w:rPr>
        <w:t>中</w:t>
      </w:r>
      <w:r w:rsidRPr="00F44F64">
        <w:rPr>
          <w:rFonts w:ascii="Times New Roman" w:eastAsia="宋体" w:hAnsi="Times New Roman" w:cs="Times New Roman"/>
          <w:szCs w:val="21"/>
        </w:rPr>
        <w:t>S-S-S</w:t>
      </w:r>
      <w:r w:rsidRPr="00F44F64">
        <w:rPr>
          <w:rFonts w:ascii="Times New Roman" w:eastAsia="宋体" w:hAnsi="Times New Roman" w:cs="Times New Roman"/>
          <w:szCs w:val="21"/>
        </w:rPr>
        <w:t>的键角为</w:t>
      </w:r>
      <w:r w:rsidRPr="00F44F64">
        <w:rPr>
          <w:rFonts w:ascii="Times New Roman" w:eastAsia="宋体" w:hAnsi="Times New Roman" w:cs="Times New Roman"/>
          <w:szCs w:val="21"/>
        </w:rPr>
        <w:t>120°</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B</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．碳纳米管只含碳元素，属于无机物，</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．反应时，</w:t>
      </w:r>
      <w:r w:rsidRPr="00F44F64">
        <w:rPr>
          <w:rFonts w:ascii="Times New Roman" w:eastAsia="宋体" w:hAnsi="Times New Roman" w:cs="Times New Roman"/>
          <w:szCs w:val="21"/>
        </w:rPr>
        <w:t>CNT-COOH</w:t>
      </w:r>
      <w:r w:rsidRPr="00F44F64">
        <w:rPr>
          <w:rFonts w:ascii="Times New Roman" w:eastAsia="宋体" w:hAnsi="Times New Roman" w:cs="Times New Roman"/>
          <w:szCs w:val="21"/>
        </w:rPr>
        <w:t>中羟基被取代或</w:t>
      </w:r>
      <w:r w:rsidRPr="00F44F64">
        <w:rPr>
          <w:rFonts w:ascii="Times New Roman" w:eastAsia="宋体" w:hAnsi="Times New Roman" w:cs="Times New Roman"/>
          <w:noProof/>
          <w:szCs w:val="21"/>
        </w:rPr>
        <w:drawing>
          <wp:inline distT="0" distB="0" distL="0" distR="0" wp14:anchorId="38D14817" wp14:editId="4FC77697">
            <wp:extent cx="1165609" cy="457102"/>
            <wp:effectExtent l="0" t="0" r="0" b="635"/>
            <wp:docPr id="100049" name="图片 1000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138"/>
                    <a:stretch>
                      <a:fillRect/>
                    </a:stretch>
                  </pic:blipFill>
                  <pic:spPr>
                    <a:xfrm>
                      <a:off x="0" y="0"/>
                      <a:ext cx="1180169" cy="462812"/>
                    </a:xfrm>
                    <a:prstGeom prst="rect">
                      <a:avLst/>
                    </a:prstGeom>
                  </pic:spPr>
                </pic:pic>
              </a:graphicData>
            </a:graphic>
          </wp:inline>
        </w:drawing>
      </w:r>
      <w:r w:rsidRPr="00F44F64">
        <w:rPr>
          <w:rFonts w:ascii="Times New Roman" w:eastAsia="宋体" w:hAnsi="Times New Roman" w:cs="Times New Roman"/>
          <w:szCs w:val="21"/>
        </w:rPr>
        <w:t>中氨基上</w:t>
      </w:r>
      <w:r w:rsidRPr="00F44F64">
        <w:rPr>
          <w:rFonts w:ascii="Times New Roman" w:eastAsia="宋体" w:hAnsi="Times New Roman" w:cs="Times New Roman"/>
          <w:szCs w:val="21"/>
        </w:rPr>
        <w:t>H</w:t>
      </w:r>
      <w:r w:rsidRPr="00F44F64">
        <w:rPr>
          <w:rFonts w:ascii="Times New Roman" w:eastAsia="宋体" w:hAnsi="Times New Roman" w:cs="Times New Roman"/>
          <w:szCs w:val="21"/>
        </w:rPr>
        <w:t>原子被取代，可知该反应为取代反应，</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S</w:t>
      </w:r>
      <w:r w:rsidRPr="00F44F64">
        <w:rPr>
          <w:rFonts w:ascii="Times New Roman" w:eastAsia="宋体" w:hAnsi="Times New Roman" w:cs="Times New Roman"/>
          <w:szCs w:val="21"/>
        </w:rPr>
        <w:t>原子的电负性小于</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原子的电负性，则氨基与水形成氢键，</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S</w:t>
      </w:r>
      <w:r w:rsidRPr="00F44F64">
        <w:rPr>
          <w:rFonts w:ascii="Times New Roman" w:eastAsia="宋体" w:hAnsi="Times New Roman" w:cs="Times New Roman"/>
          <w:szCs w:val="21"/>
        </w:rPr>
        <w:t>原子均为</w:t>
      </w:r>
      <w:r w:rsidRPr="00F44F64">
        <w:rPr>
          <w:rFonts w:ascii="Times New Roman" w:eastAsia="宋体" w:hAnsi="Times New Roman" w:cs="Times New Roman"/>
          <w:szCs w:val="21"/>
        </w:rPr>
        <w:t>sp</w:t>
      </w:r>
      <w:r w:rsidRPr="00F44F64">
        <w:rPr>
          <w:rFonts w:ascii="Times New Roman" w:eastAsia="宋体" w:hAnsi="Times New Roman" w:cs="Times New Roman"/>
          <w:szCs w:val="21"/>
          <w:vertAlign w:val="superscript"/>
        </w:rPr>
        <w:t>3</w:t>
      </w:r>
      <w:r w:rsidRPr="00F44F64">
        <w:rPr>
          <w:rFonts w:ascii="Times New Roman" w:eastAsia="宋体" w:hAnsi="Times New Roman" w:cs="Times New Roman"/>
          <w:szCs w:val="21"/>
        </w:rPr>
        <w:t>杂化，</w:t>
      </w:r>
      <w:r w:rsidRPr="00F44F64">
        <w:rPr>
          <w:rFonts w:ascii="Times New Roman" w:eastAsia="宋体" w:hAnsi="Times New Roman" w:cs="Times New Roman"/>
          <w:szCs w:val="21"/>
        </w:rPr>
        <w:t>S</w:t>
      </w:r>
      <w:r w:rsidRPr="00F44F64">
        <w:rPr>
          <w:rFonts w:ascii="Times New Roman" w:eastAsia="宋体" w:hAnsi="Times New Roman" w:cs="Times New Roman"/>
          <w:szCs w:val="21"/>
        </w:rPr>
        <w:t>原子上</w:t>
      </w:r>
      <w:r w:rsidRPr="00F44F64">
        <w:rPr>
          <w:rFonts w:ascii="Times New Roman" w:eastAsia="宋体" w:hAnsi="Times New Roman" w:cs="Times New Roman"/>
          <w:szCs w:val="21"/>
        </w:rPr>
        <w:t>2</w:t>
      </w:r>
      <w:r w:rsidRPr="00F44F64">
        <w:rPr>
          <w:rFonts w:ascii="Times New Roman" w:eastAsia="宋体" w:hAnsi="Times New Roman" w:cs="Times New Roman"/>
          <w:szCs w:val="21"/>
        </w:rPr>
        <w:t>对孤电子对成键电子排除，使</w:t>
      </w:r>
      <w:r w:rsidRPr="00F44F64">
        <w:rPr>
          <w:rFonts w:ascii="Times New Roman" w:eastAsia="宋体" w:hAnsi="Times New Roman" w:cs="Times New Roman"/>
          <w:szCs w:val="21"/>
        </w:rPr>
        <w:t>S-S-S</w:t>
      </w:r>
      <w:r w:rsidRPr="00F44F64">
        <w:rPr>
          <w:rFonts w:ascii="Times New Roman" w:eastAsia="宋体" w:hAnsi="Times New Roman" w:cs="Times New Roman"/>
          <w:szCs w:val="21"/>
        </w:rPr>
        <w:t>的键角小于</w:t>
      </w:r>
      <w:r w:rsidRPr="00F44F64">
        <w:rPr>
          <w:rFonts w:ascii="Times New Roman" w:eastAsia="宋体" w:hAnsi="Times New Roman" w:cs="Times New Roman"/>
          <w:szCs w:val="21"/>
        </w:rPr>
        <w:t>120°</w:t>
      </w:r>
      <w:r w:rsidRPr="00F44F64">
        <w:rPr>
          <w:rFonts w:ascii="Times New Roman" w:eastAsia="宋体" w:hAnsi="Times New Roman" w:cs="Times New Roman"/>
          <w:szCs w:val="21"/>
        </w:rPr>
        <w:t>，</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r w:rsidRPr="00F44F64">
        <w:rPr>
          <w:rFonts w:ascii="Times New Roman" w:eastAsia="宋体" w:hAnsi="Times New Roman" w:cs="Times New Roman"/>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12. </w:t>
      </w:r>
      <w:r w:rsidRPr="00F44F64">
        <w:rPr>
          <w:rFonts w:ascii="Times New Roman" w:eastAsia="宋体" w:hAnsi="Times New Roman" w:cs="Times New Roman"/>
          <w:szCs w:val="21"/>
        </w:rPr>
        <w:t>碱式碳酸铜</w:t>
      </w:r>
      <w:r w:rsidRPr="00F44F64">
        <w:rPr>
          <w:rFonts w:ascii="Times New Roman" w:eastAsia="宋体" w:hAnsi="Times New Roman" w:cs="Times New Roman"/>
          <w:szCs w:val="21"/>
        </w:rPr>
        <w:object w:dxaOrig="1800" w:dyaOrig="435">
          <v:shape id="_x0000_i1573" type="#_x0000_t75" alt="www.xinjiaoyu.com 新教育网" style="width:90.35pt;height:21.75pt" o:ole="">
            <v:imagedata r:id="rId139" o:title="eqId39c71953e102b9b8801da33d76a5063d"/>
          </v:shape>
          <o:OLEObject Type="Embed" ProgID="Equation.DSMT4" ShapeID="_x0000_i1573" DrawAspect="Content" ObjectID="_1790276170" r:id="rId140"/>
        </w:object>
      </w:r>
      <w:r w:rsidRPr="00F44F64">
        <w:rPr>
          <w:rFonts w:ascii="Times New Roman" w:eastAsia="宋体" w:hAnsi="Times New Roman" w:cs="Times New Roman"/>
          <w:szCs w:val="21"/>
        </w:rPr>
        <w:t>常用于制作烟火、农药、颜料、饲料。一种以废铜屑为原料制取碱式碳酸铜</w:t>
      </w:r>
      <w:r w:rsidRPr="00F44F64">
        <w:rPr>
          <w:rFonts w:ascii="Times New Roman" w:eastAsia="宋体" w:hAnsi="Times New Roman" w:cs="Times New Roman"/>
          <w:noProof/>
          <w:szCs w:val="21"/>
        </w:rPr>
        <w:drawing>
          <wp:inline distT="0" distB="0" distL="0" distR="0" wp14:anchorId="321D6FB3" wp14:editId="2E52EEA2">
            <wp:extent cx="133350" cy="177800"/>
            <wp:effectExtent l="0" t="0" r="0" b="0"/>
            <wp:docPr id="899594349" name="图片 8995943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49" name=""/>
                    <pic:cNvPicPr>
                      <a:picLocks noChangeAspect="1"/>
                    </pic:cNvPicPr>
                  </pic:nvPicPr>
                  <pic:blipFill>
                    <a:blip r:embed="rId141"/>
                    <a:stretch>
                      <a:fillRect/>
                    </a:stretch>
                  </pic:blipFill>
                  <pic:spPr>
                    <a:xfrm>
                      <a:off x="0" y="0"/>
                      <a:ext cx="133350" cy="177800"/>
                    </a:xfrm>
                    <a:prstGeom prst="rect">
                      <a:avLst/>
                    </a:prstGeom>
                  </pic:spPr>
                </pic:pic>
              </a:graphicData>
            </a:graphic>
          </wp:inline>
        </w:drawing>
      </w:r>
      <w:r w:rsidRPr="00F44F64">
        <w:rPr>
          <w:rFonts w:ascii="Times New Roman" w:eastAsia="宋体" w:hAnsi="Times New Roman" w:cs="Times New Roman"/>
          <w:szCs w:val="21"/>
        </w:rPr>
        <w:t>流程如图。下列说法错误的是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E999711" wp14:editId="25453554">
            <wp:extent cx="5029200" cy="939595"/>
            <wp:effectExtent l="0" t="0" r="0" b="0"/>
            <wp:docPr id="100051" name="图片 1000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142"/>
                    <a:stretch>
                      <a:fillRect/>
                    </a:stretch>
                  </pic:blipFill>
                  <pic:spPr>
                    <a:xfrm>
                      <a:off x="0" y="0"/>
                      <a:ext cx="5057126" cy="944812"/>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基态</w:t>
      </w:r>
      <w:r w:rsidRPr="00F44F64">
        <w:rPr>
          <w:rFonts w:ascii="Times New Roman" w:eastAsia="宋体" w:hAnsi="Times New Roman" w:cs="Times New Roman"/>
          <w:szCs w:val="21"/>
        </w:rPr>
        <w:object w:dxaOrig="540" w:dyaOrig="315">
          <v:shape id="_x0000_i1574" type="#_x0000_t75" alt="www.xinjiaoyu.com 新教育网" style="width:27.15pt;height:15.6pt" o:ole="">
            <v:imagedata r:id="rId143" o:title="eqIdab52c58d108a8e68c57129f2bb03dd01"/>
          </v:shape>
          <o:OLEObject Type="Embed" ProgID="Equation.DSMT4" ShapeID="_x0000_i1574" DrawAspect="Content" ObjectID="_1790276171" r:id="rId144"/>
        </w:object>
      </w:r>
      <w:r w:rsidRPr="00F44F64">
        <w:rPr>
          <w:rFonts w:ascii="Times New Roman" w:eastAsia="宋体" w:hAnsi="Times New Roman" w:cs="Times New Roman"/>
          <w:szCs w:val="21"/>
        </w:rPr>
        <w:t>中，核外电子的空间运动状态有</w:t>
      </w:r>
      <w:r w:rsidRPr="00F44F64">
        <w:rPr>
          <w:rFonts w:ascii="Times New Roman" w:eastAsia="宋体" w:hAnsi="Times New Roman" w:cs="Times New Roman"/>
          <w:szCs w:val="21"/>
        </w:rPr>
        <w:t>9</w:t>
      </w:r>
      <w:r w:rsidRPr="00F44F64">
        <w:rPr>
          <w:rFonts w:ascii="Times New Roman" w:eastAsia="宋体" w:hAnsi="Times New Roman" w:cs="Times New Roman"/>
          <w:szCs w:val="21"/>
        </w:rPr>
        <w:t>种</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object w:dxaOrig="856" w:dyaOrig="367">
          <v:shape id="_x0000_i1575" type="#_x0000_t75" alt="www.xinjiaoyu.com 新教育网" style="width:42.8pt;height:18.35pt" o:ole="">
            <v:imagedata r:id="rId145" o:title="eqIdcd46a1a853c372c1fb6c7a88cd947e87"/>
          </v:shape>
          <o:OLEObject Type="Embed" ProgID="Equation.DSMT4" ShapeID="_x0000_i1575" DrawAspect="Content" ObjectID="_1790276172" r:id="rId146"/>
        </w:object>
      </w:r>
      <w:r w:rsidRPr="00F44F64">
        <w:rPr>
          <w:rFonts w:ascii="Times New Roman" w:eastAsia="宋体" w:hAnsi="Times New Roman" w:cs="Times New Roman"/>
          <w:szCs w:val="21"/>
        </w:rPr>
        <w:t>在火焰上灼烧呈黄色与钠离子核外电子跃迁释放能量有关</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NaOH</w:t>
      </w:r>
      <w:r w:rsidRPr="00F44F64">
        <w:rPr>
          <w:rFonts w:ascii="Times New Roman" w:eastAsia="宋体" w:hAnsi="Times New Roman" w:cs="Times New Roman"/>
          <w:szCs w:val="21"/>
        </w:rPr>
        <w:t>在熔融状态下能导电</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object w:dxaOrig="1095" w:dyaOrig="405">
          <v:shape id="_x0000_i1576" type="#_x0000_t75" alt="www.xinjiaoyu.com 新教育网" style="width:55pt;height:20.4pt" o:ole="">
            <v:imagedata r:id="rId147" o:title="eqId55fc75510b5dc473bbb7a9380df910b2"/>
          </v:shape>
          <o:OLEObject Type="Embed" ProgID="Equation.DSMT4" ShapeID="_x0000_i1576" DrawAspect="Content" ObjectID="_1790276173" r:id="rId148"/>
        </w:object>
      </w:r>
      <w:r w:rsidRPr="00F44F64">
        <w:rPr>
          <w:rFonts w:ascii="Times New Roman" w:eastAsia="宋体" w:hAnsi="Times New Roman" w:cs="Times New Roman"/>
          <w:szCs w:val="21"/>
        </w:rPr>
        <w:t>溶液呈蓝色的原因是溶液中含有</w:t>
      </w:r>
      <w:r w:rsidRPr="00F44F64">
        <w:rPr>
          <w:rFonts w:ascii="Times New Roman" w:eastAsia="宋体" w:hAnsi="Times New Roman" w:cs="Times New Roman"/>
          <w:szCs w:val="21"/>
        </w:rPr>
        <w:object w:dxaOrig="1500" w:dyaOrig="495">
          <v:shape id="_x0000_i1577" type="#_x0000_t75" alt="www.xinjiaoyu.com 新教育网" style="width:74.7pt;height:24.45pt" o:ole="">
            <v:imagedata r:id="rId149" o:title="eqId1b6fa8e02953ece7af8b17305a8d2e57"/>
          </v:shape>
          <o:OLEObject Type="Embed" ProgID="Equation.DSMT4" ShapeID="_x0000_i1577" DrawAspect="Content" ObjectID="_1790276174" r:id="rId150"/>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A</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．基态</w:t>
      </w:r>
      <w:r w:rsidRPr="00F44F64">
        <w:rPr>
          <w:rFonts w:ascii="Times New Roman" w:eastAsia="宋体" w:hAnsi="Times New Roman" w:cs="Times New Roman"/>
          <w:szCs w:val="21"/>
        </w:rPr>
        <w:object w:dxaOrig="540" w:dyaOrig="315">
          <v:shape id="_x0000_i1578" type="#_x0000_t75" alt="www.xinjiaoyu.com 新教育网" style="width:27.15pt;height:15.6pt" o:ole="">
            <v:imagedata r:id="rId143" o:title="eqIdab52c58d108a8e68c57129f2bb03dd01"/>
          </v:shape>
          <o:OLEObject Type="Embed" ProgID="Equation.DSMT4" ShapeID="_x0000_i1578" DrawAspect="Content" ObjectID="_1790276175" r:id="rId151"/>
        </w:object>
      </w:r>
      <w:r w:rsidRPr="00F44F64">
        <w:rPr>
          <w:rFonts w:ascii="Times New Roman" w:eastAsia="宋体" w:hAnsi="Times New Roman" w:cs="Times New Roman"/>
          <w:szCs w:val="21"/>
        </w:rPr>
        <w:t>的核外电子排布式为</w:t>
      </w:r>
      <w:r w:rsidRPr="00F44F64">
        <w:rPr>
          <w:rFonts w:ascii="Times New Roman" w:eastAsia="宋体" w:hAnsi="Times New Roman" w:cs="Times New Roman"/>
          <w:szCs w:val="21"/>
        </w:rPr>
        <w:object w:dxaOrig="2025" w:dyaOrig="360">
          <v:shape id="_x0000_i1579" type="#_x0000_t75" alt="www.xinjiaoyu.com 新教育网" style="width:101.2pt;height:18.35pt" o:ole="">
            <v:imagedata r:id="rId152" o:title="eqId3aea4b022ddd9cc06cf6ccac137160f5"/>
          </v:shape>
          <o:OLEObject Type="Embed" ProgID="Equation.DSMT4" ShapeID="_x0000_i1579" DrawAspect="Content" ObjectID="_1790276176" r:id="rId153"/>
        </w:object>
      </w:r>
      <w:r w:rsidRPr="00F44F64">
        <w:rPr>
          <w:rFonts w:ascii="Times New Roman" w:eastAsia="宋体" w:hAnsi="Times New Roman" w:cs="Times New Roman"/>
          <w:szCs w:val="21"/>
        </w:rPr>
        <w:t>，这些电子共占据</w:t>
      </w:r>
      <w:r w:rsidRPr="00F44F64">
        <w:rPr>
          <w:rFonts w:ascii="Times New Roman" w:eastAsia="宋体" w:hAnsi="Times New Roman" w:cs="Times New Roman"/>
          <w:szCs w:val="21"/>
        </w:rPr>
        <w:t>14</w:t>
      </w:r>
      <w:r w:rsidRPr="00F44F64">
        <w:rPr>
          <w:rFonts w:ascii="Times New Roman" w:eastAsia="宋体" w:hAnsi="Times New Roman" w:cs="Times New Roman"/>
          <w:szCs w:val="21"/>
        </w:rPr>
        <w:t>个原子轨道，因此共有</w:t>
      </w:r>
      <w:r w:rsidRPr="00F44F64">
        <w:rPr>
          <w:rFonts w:ascii="Times New Roman" w:eastAsia="宋体" w:hAnsi="Times New Roman" w:cs="Times New Roman"/>
          <w:szCs w:val="21"/>
        </w:rPr>
        <w:t>14</w:t>
      </w:r>
      <w:r w:rsidRPr="00F44F64">
        <w:rPr>
          <w:rFonts w:ascii="Times New Roman" w:eastAsia="宋体" w:hAnsi="Times New Roman" w:cs="Times New Roman"/>
          <w:szCs w:val="21"/>
        </w:rPr>
        <w:t>种空间运动状态，</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．焰色试验中产生的不同颜色的焰火，与原子核外电子跃迁释放能量有关，故</w:t>
      </w:r>
      <w:r w:rsidRPr="00F44F64">
        <w:rPr>
          <w:rFonts w:ascii="Times New Roman" w:eastAsia="宋体" w:hAnsi="Times New Roman" w:cs="Times New Roman"/>
          <w:szCs w:val="21"/>
        </w:rPr>
        <w:object w:dxaOrig="856" w:dyaOrig="367">
          <v:shape id="_x0000_i1580" type="#_x0000_t75" alt="www.xinjiaoyu.com 新教育网" style="width:34.65pt;height:14.95pt" o:ole="">
            <v:imagedata r:id="rId145" o:title="eqIdcd46a1a853c372c1fb6c7a88cd947e87"/>
          </v:shape>
          <o:OLEObject Type="Embed" ProgID="Equation.DSMT4" ShapeID="_x0000_i1580" DrawAspect="Content" ObjectID="_1790276177" r:id="rId154"/>
        </w:object>
      </w:r>
      <w:r w:rsidRPr="00F44F64">
        <w:rPr>
          <w:rFonts w:ascii="Times New Roman" w:eastAsia="宋体" w:hAnsi="Times New Roman" w:cs="Times New Roman"/>
          <w:szCs w:val="21"/>
        </w:rPr>
        <w:t>在火焰上灼烧呈黄色与钠离子核外电子跃迁释放能量有关，</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是离子化合物，熔融状态下能电离出</w:t>
      </w:r>
      <w:r w:rsidRPr="00F44F64">
        <w:rPr>
          <w:rFonts w:ascii="Times New Roman" w:eastAsia="宋体" w:hAnsi="Times New Roman" w:cs="Times New Roman"/>
          <w:szCs w:val="21"/>
        </w:rPr>
        <w:object w:dxaOrig="438" w:dyaOrig="301">
          <v:shape id="_x0000_i1581" type="#_x0000_t75" alt="www.xinjiaoyu.com 新教育网" style="width:21.75pt;height:14.95pt" o:ole="">
            <v:imagedata r:id="rId155" o:title="eqIdb0ee3481d01375de53f8371899112154"/>
          </v:shape>
          <o:OLEObject Type="Embed" ProgID="Equation.DSMT4" ShapeID="_x0000_i1581" DrawAspect="Content" ObjectID="_1790276178" r:id="rId156"/>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566" w:dyaOrig="278">
          <v:shape id="_x0000_i1582" type="#_x0000_t75" alt="www.xinjiaoyu.com 新教育网" style="width:28.55pt;height:13.6pt" o:ole="">
            <v:imagedata r:id="rId157" o:title="eqIde4e38f492eda9905b962dfbfc36feef0"/>
          </v:shape>
          <o:OLEObject Type="Embed" ProgID="Equation.DSMT4" ShapeID="_x0000_i1582" DrawAspect="Content" ObjectID="_1790276179" r:id="rId158"/>
        </w:object>
      </w:r>
      <w:r w:rsidRPr="00F44F64">
        <w:rPr>
          <w:rFonts w:ascii="Times New Roman" w:eastAsia="宋体" w:hAnsi="Times New Roman" w:cs="Times New Roman"/>
          <w:szCs w:val="21"/>
        </w:rPr>
        <w:t>，故可导电，</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1095" w:dyaOrig="405">
          <v:shape id="_x0000_i1583" type="#_x0000_t75" alt="www.xinjiaoyu.com 新教育网" style="width:52.3pt;height:19.7pt" o:ole="">
            <v:imagedata r:id="rId159" o:title="eqId95165abc7f6a836b3cd68fb07093961b"/>
          </v:shape>
          <o:OLEObject Type="Embed" ProgID="Equation.DSMT4" ShapeID="_x0000_i1583" DrawAspect="Content" ObjectID="_1790276180" r:id="rId160"/>
        </w:object>
      </w:r>
      <w:r w:rsidRPr="00F44F64">
        <w:rPr>
          <w:rFonts w:ascii="Times New Roman" w:eastAsia="宋体" w:hAnsi="Times New Roman" w:cs="Times New Roman"/>
          <w:szCs w:val="21"/>
        </w:rPr>
        <w:t>溶液中</w:t>
      </w:r>
      <w:r w:rsidRPr="00F44F64">
        <w:rPr>
          <w:rFonts w:ascii="Times New Roman" w:eastAsia="宋体" w:hAnsi="Times New Roman" w:cs="Times New Roman"/>
          <w:szCs w:val="21"/>
        </w:rPr>
        <w:object w:dxaOrig="540" w:dyaOrig="315">
          <v:shape id="_x0000_i1584" type="#_x0000_t75" alt="www.xinjiaoyu.com 新教育网" style="width:27.15pt;height:15.6pt" o:ole="">
            <v:imagedata r:id="rId161" o:title="eqIde3f4fd42b6351a5e47e0c9b4c3a330dc"/>
          </v:shape>
          <o:OLEObject Type="Embed" ProgID="Equation.DSMT4" ShapeID="_x0000_i1584" DrawAspect="Content" ObjectID="_1790276181" r:id="rId162"/>
        </w:object>
      </w:r>
      <w:r w:rsidRPr="00F44F64">
        <w:rPr>
          <w:rFonts w:ascii="Times New Roman" w:eastAsia="宋体" w:hAnsi="Times New Roman" w:cs="Times New Roman"/>
          <w:szCs w:val="21"/>
        </w:rPr>
        <w:t>与</w:t>
      </w:r>
      <w:r w:rsidRPr="00F44F64">
        <w:rPr>
          <w:rFonts w:ascii="Times New Roman" w:eastAsia="宋体" w:hAnsi="Times New Roman" w:cs="Times New Roman"/>
          <w:szCs w:val="21"/>
        </w:rPr>
        <w:object w:dxaOrig="566" w:dyaOrig="432">
          <v:shape id="_x0000_i1585" type="#_x0000_t75" alt="www.xinjiaoyu.com 新教育网" style="width:21.05pt;height:15.6pt" o:ole="">
            <v:imagedata r:id="rId163" o:title="eqId98183b7becdd0efb6fe8f57cdcbce983"/>
          </v:shape>
          <o:OLEObject Type="Embed" ProgID="Equation.DSMT4" ShapeID="_x0000_i1585" DrawAspect="Content" ObjectID="_1790276182" r:id="rId164"/>
        </w:object>
      </w:r>
      <w:r w:rsidRPr="00F44F64">
        <w:rPr>
          <w:rFonts w:ascii="Times New Roman" w:eastAsia="宋体" w:hAnsi="Times New Roman" w:cs="Times New Roman"/>
          <w:szCs w:val="21"/>
        </w:rPr>
        <w:t>通过配位键形成</w:t>
      </w:r>
      <w:r w:rsidRPr="00F44F64">
        <w:rPr>
          <w:rFonts w:ascii="Times New Roman" w:eastAsia="宋体" w:hAnsi="Times New Roman" w:cs="Times New Roman"/>
          <w:szCs w:val="21"/>
        </w:rPr>
        <w:object w:dxaOrig="1500" w:dyaOrig="480">
          <v:shape id="_x0000_i1586" type="#_x0000_t75" alt="www.xinjiaoyu.com 新教育网" style="width:69.95pt;height:22.4pt" o:ole="">
            <v:imagedata r:id="rId165" o:title="eqId18cbe8d2f0430a6397644faf0090ae0d"/>
          </v:shape>
          <o:OLEObject Type="Embed" ProgID="Equation.DSMT4" ShapeID="_x0000_i1586" DrawAspect="Content" ObjectID="_1790276183" r:id="rId166"/>
        </w:object>
      </w:r>
      <w:r w:rsidRPr="00F44F64">
        <w:rPr>
          <w:rFonts w:ascii="Times New Roman" w:eastAsia="宋体" w:hAnsi="Times New Roman" w:cs="Times New Roman"/>
          <w:szCs w:val="21"/>
        </w:rPr>
        <w:t>而使溶液呈蓝色，</w:t>
      </w:r>
      <w:r w:rsidRPr="00F44F64">
        <w:rPr>
          <w:rFonts w:ascii="Times New Roman" w:eastAsia="宋体" w:hAnsi="Times New Roman" w:cs="Times New Roman"/>
          <w:szCs w:val="21"/>
        </w:rPr>
        <w:t>D</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13. </w:t>
      </w:r>
      <w:r w:rsidRPr="00F44F64">
        <w:rPr>
          <w:rFonts w:ascii="Times New Roman" w:eastAsia="宋体" w:hAnsi="Times New Roman" w:cs="Times New Roman"/>
          <w:szCs w:val="21"/>
        </w:rPr>
        <w:t>某晶体的立方晶胞结构如图</w:t>
      </w:r>
      <w:r w:rsidRPr="00F44F64">
        <w:rPr>
          <w:rFonts w:ascii="Times New Roman" w:eastAsia="宋体" w:hAnsi="Times New Roman" w:cs="Times New Roman"/>
          <w:szCs w:val="21"/>
        </w:rPr>
        <w:t>a</w:t>
      </w:r>
      <w:r w:rsidRPr="00F44F64">
        <w:rPr>
          <w:rFonts w:ascii="Times New Roman" w:eastAsia="宋体" w:hAnsi="Times New Roman" w:cs="Times New Roman"/>
          <w:szCs w:val="21"/>
        </w:rPr>
        <w:t>所示，下列说法正确的是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6B1B9C4C" wp14:editId="1D480613">
            <wp:extent cx="4577024" cy="2305900"/>
            <wp:effectExtent l="0" t="0" r="0" b="0"/>
            <wp:docPr id="100053" name="图片 1000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167"/>
                    <a:stretch>
                      <a:fillRect/>
                    </a:stretch>
                  </pic:blipFill>
                  <pic:spPr>
                    <a:xfrm>
                      <a:off x="0" y="0"/>
                      <a:ext cx="4592838" cy="2313867"/>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该晶体的化学式为</w:t>
      </w:r>
      <w:r w:rsidRPr="00F44F64">
        <w:rPr>
          <w:rFonts w:ascii="Times New Roman" w:eastAsia="宋体" w:hAnsi="Times New Roman" w:cs="Times New Roman"/>
          <w:szCs w:val="21"/>
        </w:rPr>
        <w:object w:dxaOrig="656" w:dyaOrig="364">
          <v:shape id="_x0000_i1587" type="#_x0000_t75" alt="www.xinjiaoyu.com 新教育网" style="width:29.2pt;height:16.3pt" o:ole="">
            <v:imagedata r:id="rId168" o:title="eqIdcc1f05e7adb7a7f5e564e85efbd84d60"/>
          </v:shape>
          <o:OLEObject Type="Embed" ProgID="Equation.DSMT4" ShapeID="_x0000_i1587" DrawAspect="Content" ObjectID="_1790276184" r:id="rId169"/>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该晶胞中相邻</w:t>
      </w:r>
      <w:r w:rsidRPr="00F44F64">
        <w:rPr>
          <w:rFonts w:ascii="Times New Roman" w:eastAsia="宋体" w:hAnsi="Times New Roman" w:cs="Times New Roman"/>
          <w:szCs w:val="21"/>
        </w:rPr>
        <w:object w:dxaOrig="340" w:dyaOrig="300">
          <v:shape id="_x0000_i1588" type="#_x0000_t75" alt="www.xinjiaoyu.com 新教育网" style="width:17pt;height:14.95pt" o:ole="">
            <v:imagedata r:id="rId170" o:title="eqIda0fb7a913ffabeaf085c834faa2d7633"/>
          </v:shape>
          <o:OLEObject Type="Embed" ProgID="Equation.DSMT4" ShapeID="_x0000_i1588" DrawAspect="Content" ObjectID="_1790276185" r:id="rId171"/>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499" w:dyaOrig="320">
          <v:shape id="_x0000_i1589" type="#_x0000_t75" alt="www.xinjiaoyu.com 新教育网" style="width:24.45pt;height:15.6pt" o:ole="">
            <v:imagedata r:id="rId172" o:title="eqIdcd8969f04e209627e832e80cc2182767"/>
          </v:shape>
          <o:OLEObject Type="Embed" ProgID="Equation.DSMT4" ShapeID="_x0000_i1589" DrawAspect="Content" ObjectID="_1790276186" r:id="rId173"/>
        </w:object>
      </w:r>
      <w:r w:rsidRPr="00F44F64">
        <w:rPr>
          <w:rFonts w:ascii="Times New Roman" w:eastAsia="宋体" w:hAnsi="Times New Roman" w:cs="Times New Roman"/>
          <w:szCs w:val="21"/>
        </w:rPr>
        <w:t>的最短距离约为</w:t>
      </w:r>
      <w:r w:rsidRPr="00F44F64">
        <w:rPr>
          <w:rFonts w:ascii="Times New Roman" w:eastAsia="宋体" w:hAnsi="Times New Roman" w:cs="Times New Roman"/>
          <w:szCs w:val="21"/>
        </w:rPr>
        <w:t>0.436 nm</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晶胞中</w:t>
      </w:r>
      <w:r w:rsidRPr="00F44F64">
        <w:rPr>
          <w:rFonts w:ascii="Times New Roman" w:eastAsia="宋体" w:hAnsi="Times New Roman" w:cs="Times New Roman"/>
          <w:szCs w:val="21"/>
        </w:rPr>
        <w:object w:dxaOrig="340" w:dyaOrig="300">
          <v:shape id="_x0000_i1590" type="#_x0000_t75" alt="www.xinjiaoyu.com 新教育网" style="width:17pt;height:14.95pt" o:ole="">
            <v:imagedata r:id="rId170" o:title="eqIda0fb7a913ffabeaf085c834faa2d7633"/>
          </v:shape>
          <o:OLEObject Type="Embed" ProgID="Equation.DSMT4" ShapeID="_x0000_i1590" DrawAspect="Content" ObjectID="_1790276187" r:id="rId174"/>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499" w:dyaOrig="320">
          <v:shape id="_x0000_i1591" type="#_x0000_t75" alt="www.xinjiaoyu.com 新教育网" style="width:24.45pt;height:15.6pt" o:ole="">
            <v:imagedata r:id="rId172" o:title="eqIdcd8969f04e209627e832e80cc2182767"/>
          </v:shape>
          <o:OLEObject Type="Embed" ProgID="Equation.DSMT4" ShapeID="_x0000_i1591" DrawAspect="Content" ObjectID="_1790276188" r:id="rId175"/>
        </w:object>
      </w:r>
      <w:r w:rsidRPr="00F44F64">
        <w:rPr>
          <w:rFonts w:ascii="Times New Roman" w:eastAsia="宋体" w:hAnsi="Times New Roman" w:cs="Times New Roman"/>
          <w:szCs w:val="21"/>
        </w:rPr>
        <w:t>沿</w:t>
      </w:r>
      <w:r w:rsidRPr="00F44F64">
        <w:rPr>
          <w:rFonts w:ascii="Times New Roman" w:eastAsia="宋体" w:hAnsi="Times New Roman" w:cs="Times New Roman"/>
          <w:szCs w:val="21"/>
        </w:rPr>
        <w:t>y</w:t>
      </w:r>
      <w:r w:rsidRPr="00F44F64">
        <w:rPr>
          <w:rFonts w:ascii="Times New Roman" w:eastAsia="宋体" w:hAnsi="Times New Roman" w:cs="Times New Roman"/>
          <w:szCs w:val="21"/>
        </w:rPr>
        <w:t>轴的投影如图</w:t>
      </w:r>
      <w:r w:rsidRPr="00F44F64">
        <w:rPr>
          <w:rFonts w:ascii="Times New Roman" w:eastAsia="宋体" w:hAnsi="Times New Roman" w:cs="Times New Roman"/>
          <w:szCs w:val="21"/>
        </w:rPr>
        <w:t>b</w:t>
      </w:r>
      <w:r w:rsidRPr="00F44F64">
        <w:rPr>
          <w:rFonts w:ascii="Times New Roman" w:eastAsia="宋体" w:hAnsi="Times New Roman" w:cs="Times New Roman"/>
          <w:szCs w:val="21"/>
        </w:rPr>
        <w:t>所示</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距离</w:t>
      </w:r>
      <w:r w:rsidRPr="00F44F64">
        <w:rPr>
          <w:rFonts w:ascii="Times New Roman" w:eastAsia="宋体" w:hAnsi="Times New Roman" w:cs="Times New Roman"/>
          <w:szCs w:val="21"/>
        </w:rPr>
        <w:t>a</w:t>
      </w:r>
      <w:r w:rsidRPr="00F44F64">
        <w:rPr>
          <w:rFonts w:ascii="Times New Roman" w:eastAsia="宋体" w:hAnsi="Times New Roman" w:cs="Times New Roman"/>
          <w:szCs w:val="21"/>
        </w:rPr>
        <w:t>处</w:t>
      </w:r>
      <w:r w:rsidRPr="00F44F64">
        <w:rPr>
          <w:rFonts w:ascii="Times New Roman" w:eastAsia="宋体" w:hAnsi="Times New Roman" w:cs="Times New Roman"/>
          <w:szCs w:val="21"/>
        </w:rPr>
        <w:object w:dxaOrig="499" w:dyaOrig="320">
          <v:shape id="_x0000_i1592" type="#_x0000_t75" alt="www.xinjiaoyu.com 新教育网" style="width:24.45pt;height:15.6pt" o:ole="">
            <v:imagedata r:id="rId172" o:title="eqIdcd8969f04e209627e832e80cc2182767"/>
          </v:shape>
          <o:OLEObject Type="Embed" ProgID="Equation.DSMT4" ShapeID="_x0000_i1592" DrawAspect="Content" ObjectID="_1790276189" r:id="rId176"/>
        </w:object>
      </w:r>
      <w:r w:rsidRPr="00F44F64">
        <w:rPr>
          <w:rFonts w:ascii="Times New Roman" w:eastAsia="宋体" w:hAnsi="Times New Roman" w:cs="Times New Roman"/>
          <w:szCs w:val="21"/>
        </w:rPr>
        <w:t>最近的</w:t>
      </w:r>
      <w:r w:rsidRPr="00F44F64">
        <w:rPr>
          <w:rFonts w:ascii="Times New Roman" w:eastAsia="宋体" w:hAnsi="Times New Roman" w:cs="Times New Roman"/>
          <w:szCs w:val="21"/>
        </w:rPr>
        <w:object w:dxaOrig="299" w:dyaOrig="299">
          <v:shape id="_x0000_i1593" type="#_x0000_t75" alt="www.xinjiaoyu.com 新教育网" style="width:14.95pt;height:14.95pt" o:ole="">
            <v:imagedata r:id="rId177" o:title="eqId07b6dc4bbd1ebd58b3ad9211aa06c55f"/>
          </v:shape>
          <o:OLEObject Type="Embed" ProgID="Equation.DSMT4" ShapeID="_x0000_i1593" DrawAspect="Content" ObjectID="_1790276190" r:id="rId178"/>
        </w:object>
      </w:r>
      <w:r w:rsidRPr="00F44F64">
        <w:rPr>
          <w:rFonts w:ascii="Times New Roman" w:eastAsia="宋体" w:hAnsi="Times New Roman" w:cs="Times New Roman"/>
          <w:szCs w:val="21"/>
        </w:rPr>
        <w:t>构成了正六面体</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C</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．根据均摊法可知，该晶胞中含有</w:t>
      </w:r>
      <w:r w:rsidRPr="00F44F64">
        <w:rPr>
          <w:rFonts w:ascii="Times New Roman" w:eastAsia="宋体" w:hAnsi="Times New Roman" w:cs="Times New Roman"/>
          <w:szCs w:val="21"/>
        </w:rPr>
        <w:t>F</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个数为</w:t>
      </w:r>
      <w:r w:rsidRPr="00F44F64">
        <w:rPr>
          <w:rFonts w:ascii="Times New Roman" w:eastAsia="宋体" w:hAnsi="Times New Roman" w:cs="Times New Roman"/>
          <w:szCs w:val="21"/>
        </w:rPr>
        <w:object w:dxaOrig="238" w:dyaOrig="624">
          <v:shape id="_x0000_i1594" type="#_x0000_t75" alt="www.xinjiaoyu.com 新教育网" style="width:12.25pt;height:31.25pt" o:ole="">
            <v:imagedata r:id="rId179" o:title="eqId56d266a04f3dc7483eddbc26c5e487db"/>
          </v:shape>
          <o:OLEObject Type="Embed" ProgID="Equation.DSMT4" ShapeID="_x0000_i1594" DrawAspect="Content" ObjectID="_1790276191" r:id="rId180"/>
        </w:object>
      </w:r>
      <w:r w:rsidRPr="00F44F64">
        <w:rPr>
          <w:rFonts w:ascii="Times New Roman" w:eastAsia="宋体" w:hAnsi="Times New Roman" w:cs="Times New Roman"/>
          <w:szCs w:val="21"/>
        </w:rPr>
        <w:t>×16+</w:t>
      </w:r>
      <w:r w:rsidRPr="00F44F64">
        <w:rPr>
          <w:rFonts w:ascii="Times New Roman" w:eastAsia="宋体" w:hAnsi="Times New Roman" w:cs="Times New Roman"/>
          <w:szCs w:val="21"/>
        </w:rPr>
        <w:object w:dxaOrig="210" w:dyaOrig="420">
          <v:shape id="_x0000_i1595" type="#_x0000_t75" alt="www.xinjiaoyu.com 新教育网" style="width:10.2pt;height:21.05pt" o:ole="">
            <v:imagedata r:id="rId181" o:title="eqIdf89eef3148f2d4d09379767b4af69132"/>
          </v:shape>
          <o:OLEObject Type="Embed" ProgID="Equation.DSMT4" ShapeID="_x0000_i1595" DrawAspect="Content" ObjectID="_1790276192" r:id="rId182"/>
        </w:object>
      </w:r>
      <w:r w:rsidRPr="00F44F64">
        <w:rPr>
          <w:rFonts w:ascii="Times New Roman" w:eastAsia="宋体" w:hAnsi="Times New Roman" w:cs="Times New Roman"/>
          <w:szCs w:val="21"/>
        </w:rPr>
        <w:t>×4+2=8</w:t>
      </w:r>
      <w:r w:rsidRPr="00F44F64">
        <w:rPr>
          <w:rFonts w:ascii="Times New Roman" w:eastAsia="宋体" w:hAnsi="Times New Roman" w:cs="Times New Roman"/>
          <w:szCs w:val="21"/>
        </w:rPr>
        <w:t>，</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个数为</w:t>
      </w:r>
      <w:r w:rsidRPr="00F44F64">
        <w:rPr>
          <w:rFonts w:ascii="Times New Roman" w:eastAsia="宋体" w:hAnsi="Times New Roman" w:cs="Times New Roman"/>
          <w:szCs w:val="21"/>
        </w:rPr>
        <w:object w:dxaOrig="219" w:dyaOrig="622">
          <v:shape id="_x0000_i1596" type="#_x0000_t75" alt="www.xinjiaoyu.com 新教育网" style="width:10.2pt;height:31.25pt" o:ole="">
            <v:imagedata r:id="rId183" o:title="eqId6ca8b26c3ad6d892590290a2304126bd"/>
          </v:shape>
          <o:OLEObject Type="Embed" ProgID="Equation.DSMT4" ShapeID="_x0000_i1596" DrawAspect="Content" ObjectID="_1790276193" r:id="rId184"/>
        </w:object>
      </w:r>
      <w:r w:rsidRPr="00F44F64">
        <w:rPr>
          <w:rFonts w:ascii="Times New Roman" w:eastAsia="宋体" w:hAnsi="Times New Roman" w:cs="Times New Roman"/>
          <w:szCs w:val="21"/>
        </w:rPr>
        <w:t>×8+1=2</w:t>
      </w:r>
      <w:r w:rsidRPr="00F44F64">
        <w:rPr>
          <w:rFonts w:ascii="Times New Roman" w:eastAsia="宋体" w:hAnsi="Times New Roman" w:cs="Times New Roman"/>
          <w:szCs w:val="21"/>
        </w:rPr>
        <w:t>，</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个数为</w:t>
      </w:r>
      <w:r w:rsidRPr="00F44F64">
        <w:rPr>
          <w:rFonts w:ascii="Times New Roman" w:eastAsia="宋体" w:hAnsi="Times New Roman" w:cs="Times New Roman"/>
          <w:szCs w:val="21"/>
        </w:rPr>
        <w:object w:dxaOrig="238" w:dyaOrig="624">
          <v:shape id="_x0000_i1597" type="#_x0000_t75" alt="www.xinjiaoyu.com 新教育网" style="width:12.25pt;height:31.25pt" o:ole="">
            <v:imagedata r:id="rId179" o:title="eqId56d266a04f3dc7483eddbc26c5e487db"/>
          </v:shape>
          <o:OLEObject Type="Embed" ProgID="Equation.DSMT4" ShapeID="_x0000_i1597" DrawAspect="Content" ObjectID="_1790276194" r:id="rId185"/>
        </w:object>
      </w:r>
      <w:r w:rsidRPr="00F44F64">
        <w:rPr>
          <w:rFonts w:ascii="Times New Roman" w:eastAsia="宋体" w:hAnsi="Times New Roman" w:cs="Times New Roman"/>
          <w:szCs w:val="21"/>
        </w:rPr>
        <w:t>×8+2=4</w:t>
      </w:r>
      <w:r w:rsidRPr="00F44F64">
        <w:rPr>
          <w:rFonts w:ascii="Times New Roman" w:eastAsia="宋体" w:hAnsi="Times New Roman" w:cs="Times New Roman"/>
          <w:szCs w:val="21"/>
        </w:rPr>
        <w:t>，故其化学式为</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NiF</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．根据该晶胞的结构可知，其中间部分八个顶点均为</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，即为正方体，高为</w:t>
      </w:r>
      <w:r w:rsidRPr="00F44F64">
        <w:rPr>
          <w:rFonts w:ascii="Times New Roman" w:eastAsia="宋体" w:hAnsi="Times New Roman" w:cs="Times New Roman"/>
          <w:szCs w:val="21"/>
        </w:rPr>
        <w:t>400pm</w:t>
      </w:r>
      <w:r w:rsidRPr="00F44F64">
        <w:rPr>
          <w:rFonts w:ascii="Times New Roman" w:eastAsia="宋体" w:hAnsi="Times New Roman" w:cs="Times New Roman"/>
          <w:szCs w:val="21"/>
        </w:rPr>
        <w:t>，上下两个小长方体高为</w:t>
      </w:r>
      <w:r w:rsidRPr="00F44F64">
        <w:rPr>
          <w:rFonts w:ascii="Times New Roman" w:eastAsia="宋体" w:hAnsi="Times New Roman" w:cs="Times New Roman"/>
          <w:szCs w:val="21"/>
        </w:rPr>
        <w:object w:dxaOrig="2415" w:dyaOrig="615">
          <v:shape id="_x0000_i1598" type="#_x0000_t75" alt="www.xinjiaoyu.com 新教育网" style="width:110.05pt;height:28.55pt" o:ole="">
            <v:imagedata r:id="rId186" o:title="eqIdc6a588d234163ff11b2b74ea83ac91b0"/>
          </v:shape>
          <o:OLEObject Type="Embed" ProgID="Equation.DSMT4" ShapeID="_x0000_i1598" DrawAspect="Content" ObjectID="_1790276195" r:id="rId187"/>
        </w:object>
      </w:r>
      <w:r w:rsidRPr="00F44F64">
        <w:rPr>
          <w:rFonts w:ascii="Times New Roman" w:eastAsia="宋体" w:hAnsi="Times New Roman" w:cs="Times New Roman"/>
          <w:szCs w:val="21"/>
        </w:rPr>
        <w:t>，因此该晶胞中相邻</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和</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的最短距离为中间立方体体心</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和其顶点</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之间的距离，为中间立方体体对角线长度的</w:t>
      </w:r>
      <w:r w:rsidRPr="00F44F64">
        <w:rPr>
          <w:rFonts w:ascii="Times New Roman" w:eastAsia="宋体" w:hAnsi="Times New Roman" w:cs="Times New Roman"/>
          <w:szCs w:val="21"/>
        </w:rPr>
        <w:object w:dxaOrig="210" w:dyaOrig="420">
          <v:shape id="_x0000_i1599" type="#_x0000_t75" alt="www.xinjiaoyu.com 新教育网" style="width:10.2pt;height:21.05pt" o:ole="">
            <v:imagedata r:id="rId181" o:title="eqIdf89eef3148f2d4d09379767b4af69132"/>
          </v:shape>
          <o:OLEObject Type="Embed" ProgID="Equation.DSMT4" ShapeID="_x0000_i1599" DrawAspect="Content" ObjectID="_1790276196" r:id="rId188"/>
        </w:object>
      </w:r>
      <w:r w:rsidRPr="00F44F64">
        <w:rPr>
          <w:rFonts w:ascii="Times New Roman" w:eastAsia="宋体" w:hAnsi="Times New Roman" w:cs="Times New Roman"/>
          <w:szCs w:val="21"/>
        </w:rPr>
        <w:t>，即</w:t>
      </w:r>
      <w:r w:rsidRPr="00F44F64">
        <w:rPr>
          <w:rFonts w:ascii="Times New Roman" w:eastAsia="宋体" w:hAnsi="Times New Roman" w:cs="Times New Roman"/>
          <w:szCs w:val="21"/>
        </w:rPr>
        <w:object w:dxaOrig="720" w:dyaOrig="360">
          <v:shape id="_x0000_i1600" type="#_x0000_t75" alt="www.xinjiaoyu.com 新教育网" style="width:33.95pt;height:16.3pt" o:ole="">
            <v:imagedata r:id="rId189" o:title="eqId6fcfd096378f355e6443d958d7ebd1d7"/>
          </v:shape>
          <o:OLEObject Type="Embed" ProgID="Equation.DSMT4" ShapeID="_x0000_i1600" DrawAspect="Content" ObjectID="_1790276197" r:id="rId190"/>
        </w:object>
      </w:r>
      <w:r w:rsidRPr="00F44F64">
        <w:rPr>
          <w:rFonts w:ascii="Times New Roman" w:eastAsia="宋体" w:hAnsi="Times New Roman" w:cs="Times New Roman"/>
          <w:szCs w:val="21"/>
        </w:rPr>
        <w:t>=346pm</w:t>
      </w:r>
      <w:r w:rsidRPr="00F44F64">
        <w:rPr>
          <w:rFonts w:ascii="Times New Roman" w:eastAsia="宋体" w:hAnsi="Times New Roman" w:cs="Times New Roman"/>
          <w:szCs w:val="21"/>
        </w:rPr>
        <w:t>，</w:t>
      </w:r>
      <w:r w:rsidRPr="00F44F64">
        <w:rPr>
          <w:rFonts w:ascii="Times New Roman" w:eastAsia="宋体" w:hAnsi="Times New Roman" w:cs="Times New Roman"/>
          <w:szCs w:val="21"/>
        </w:rPr>
        <w:t>B</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．晶胞中</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位于中间立方体的</w:t>
      </w:r>
      <w:r w:rsidRPr="00F44F64">
        <w:rPr>
          <w:rFonts w:ascii="Times New Roman" w:eastAsia="宋体" w:hAnsi="Times New Roman" w:cs="Times New Roman"/>
          <w:szCs w:val="21"/>
        </w:rPr>
        <w:t>8</w:t>
      </w:r>
      <w:r w:rsidRPr="00F44F64">
        <w:rPr>
          <w:rFonts w:ascii="Times New Roman" w:eastAsia="宋体" w:hAnsi="Times New Roman" w:cs="Times New Roman"/>
          <w:szCs w:val="21"/>
        </w:rPr>
        <w:t>个顶角和上下两个小长方体的体心，</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位于晶胞体心和大长方体的</w:t>
      </w:r>
      <w:r w:rsidRPr="00F44F64">
        <w:rPr>
          <w:rFonts w:ascii="Times New Roman" w:eastAsia="宋体" w:hAnsi="Times New Roman" w:cs="Times New Roman"/>
          <w:szCs w:val="21"/>
        </w:rPr>
        <w:t>8</w:t>
      </w:r>
      <w:r w:rsidRPr="00F44F64">
        <w:rPr>
          <w:rFonts w:ascii="Times New Roman" w:eastAsia="宋体" w:hAnsi="Times New Roman" w:cs="Times New Roman"/>
          <w:szCs w:val="21"/>
        </w:rPr>
        <w:t>个顶点处，晶胞中</w:t>
      </w:r>
      <w:r w:rsidRPr="00F44F64">
        <w:rPr>
          <w:rFonts w:ascii="Times New Roman" w:eastAsia="宋体" w:hAnsi="Times New Roman" w:cs="Times New Roman"/>
          <w:szCs w:val="21"/>
        </w:rPr>
        <w:object w:dxaOrig="340" w:dyaOrig="300">
          <v:shape id="_x0000_i1601" type="#_x0000_t75" alt="www.xinjiaoyu.com 新教育网" style="width:17pt;height:14.95pt" o:ole="">
            <v:imagedata r:id="rId170" o:title="eqIda0fb7a913ffabeaf085c834faa2d7633"/>
          </v:shape>
          <o:OLEObject Type="Embed" ProgID="Equation.DSMT4" ShapeID="_x0000_i1601" DrawAspect="Content" ObjectID="_1790276198" r:id="rId191"/>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499" w:dyaOrig="320">
          <v:shape id="_x0000_i1602" type="#_x0000_t75" alt="www.xinjiaoyu.com 新教育网" style="width:24.45pt;height:15.6pt" o:ole="">
            <v:imagedata r:id="rId172" o:title="eqIdcd8969f04e209627e832e80cc2182767"/>
          </v:shape>
          <o:OLEObject Type="Embed" ProgID="Equation.DSMT4" ShapeID="_x0000_i1602" DrawAspect="Content" ObjectID="_1790276199" r:id="rId192"/>
        </w:object>
      </w:r>
      <w:r w:rsidRPr="00F44F64">
        <w:rPr>
          <w:rFonts w:ascii="Times New Roman" w:eastAsia="宋体" w:hAnsi="Times New Roman" w:cs="Times New Roman"/>
          <w:szCs w:val="21"/>
        </w:rPr>
        <w:t>沿</w:t>
      </w:r>
      <w:r w:rsidRPr="00F44F64">
        <w:rPr>
          <w:rFonts w:ascii="Times New Roman" w:eastAsia="宋体" w:hAnsi="Times New Roman" w:cs="Times New Roman"/>
          <w:szCs w:val="21"/>
        </w:rPr>
        <w:t>y</w:t>
      </w:r>
      <w:r w:rsidRPr="00F44F64">
        <w:rPr>
          <w:rFonts w:ascii="Times New Roman" w:eastAsia="宋体" w:hAnsi="Times New Roman" w:cs="Times New Roman"/>
          <w:szCs w:val="21"/>
        </w:rPr>
        <w:t>轴的投影如图</w:t>
      </w:r>
      <w:r w:rsidRPr="00F44F64">
        <w:rPr>
          <w:rFonts w:ascii="Times New Roman" w:eastAsia="宋体" w:hAnsi="Times New Roman" w:cs="Times New Roman"/>
          <w:szCs w:val="21"/>
        </w:rPr>
        <w:t>b</w:t>
      </w:r>
      <w:r w:rsidRPr="00F44F64">
        <w:rPr>
          <w:rFonts w:ascii="Times New Roman" w:eastAsia="宋体" w:hAnsi="Times New Roman" w:cs="Times New Roman"/>
          <w:szCs w:val="21"/>
        </w:rPr>
        <w:t>所示，</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．该晶胞的中间部分为立方体，距离</w:t>
      </w:r>
      <w:r w:rsidRPr="00F44F64">
        <w:rPr>
          <w:rFonts w:ascii="Times New Roman" w:eastAsia="宋体" w:hAnsi="Times New Roman" w:cs="Times New Roman"/>
          <w:szCs w:val="21"/>
        </w:rPr>
        <w:t>a</w:t>
      </w:r>
      <w:r w:rsidRPr="00F44F64">
        <w:rPr>
          <w:rFonts w:ascii="Times New Roman" w:eastAsia="宋体" w:hAnsi="Times New Roman" w:cs="Times New Roman"/>
          <w:szCs w:val="21"/>
        </w:rPr>
        <w:t>处</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最近的</w:t>
      </w:r>
      <w:r w:rsidRPr="00F44F64">
        <w:rPr>
          <w:rFonts w:ascii="Times New Roman" w:eastAsia="宋体" w:hAnsi="Times New Roman" w:cs="Times New Roman"/>
          <w:szCs w:val="21"/>
        </w:rPr>
        <w:t>F</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位于中间这个立方体的前后、左右、上下</w:t>
      </w:r>
      <w:r w:rsidRPr="00F44F64">
        <w:rPr>
          <w:rFonts w:ascii="Times New Roman" w:eastAsia="宋体" w:hAnsi="Times New Roman" w:cs="Times New Roman"/>
          <w:szCs w:val="21"/>
        </w:rPr>
        <w:t>6</w:t>
      </w:r>
      <w:r w:rsidRPr="00F44F64">
        <w:rPr>
          <w:rFonts w:ascii="Times New Roman" w:eastAsia="宋体" w:hAnsi="Times New Roman" w:cs="Times New Roman"/>
          <w:szCs w:val="21"/>
        </w:rPr>
        <w:t>个面的中心，构成正八面体，</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14. </w:t>
      </w:r>
      <w:r w:rsidRPr="00F44F64">
        <w:rPr>
          <w:rFonts w:ascii="Times New Roman" w:eastAsia="宋体" w:hAnsi="Times New Roman" w:cs="Times New Roman"/>
          <w:szCs w:val="21"/>
        </w:rPr>
        <w:t>常温下，用</w:t>
      </w:r>
      <w:r w:rsidRPr="00F44F64">
        <w:rPr>
          <w:rFonts w:ascii="Times New Roman" w:eastAsia="宋体" w:hAnsi="Times New Roman" w:cs="Times New Roman"/>
          <w:szCs w:val="21"/>
        </w:rPr>
        <w:t>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603" type="#_x0000_t75" alt="www.xinjiaoyu.com 新教育网" style="width:9.5pt;height:14.25pt" o:ole="">
            <v:imagedata r:id="rId84" o:title="eqId0f483eb8188afd27aa8f59e3f0b0ce3e"/>
          </v:shape>
          <o:OLEObject Type="Embed" ProgID="Equation.DSMT4" ShapeID="_x0000_i1603" DrawAspect="Content" ObjectID="_1790276200" r:id="rId193"/>
        </w:object>
      </w:r>
      <w:r w:rsidRPr="00F44F64">
        <w:rPr>
          <w:rFonts w:ascii="Times New Roman" w:eastAsia="宋体" w:hAnsi="Times New Roman" w:cs="Times New Roman"/>
          <w:szCs w:val="21"/>
        </w:rPr>
        <w:t>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溶液滴定</w:t>
      </w:r>
      <w:r w:rsidRPr="00F44F64">
        <w:rPr>
          <w:rFonts w:ascii="Times New Roman" w:eastAsia="宋体" w:hAnsi="Times New Roman" w:cs="Times New Roman"/>
          <w:szCs w:val="21"/>
        </w:rPr>
        <w:t>20 mL 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604" type="#_x0000_t75" alt="www.xinjiaoyu.com 新教育网" style="width:9.5pt;height:14.25pt" o:ole="">
            <v:imagedata r:id="rId84" o:title="eqId0f483eb8188afd27aa8f59e3f0b0ce3e"/>
          </v:shape>
          <o:OLEObject Type="Embed" ProgID="Equation.DSMT4" ShapeID="_x0000_i1604" DrawAspect="Content" ObjectID="_1790276201" r:id="rId194"/>
        </w:object>
      </w:r>
      <w:r w:rsidRPr="00F44F64">
        <w:rPr>
          <w:rFonts w:ascii="Times New Roman" w:eastAsia="宋体" w:hAnsi="Times New Roman" w:cs="Times New Roman"/>
          <w:szCs w:val="21"/>
        </w:rPr>
        <w:t>的次磷酸（</w:t>
      </w:r>
      <w:r w:rsidRPr="00F44F64">
        <w:rPr>
          <w:rFonts w:ascii="Times New Roman" w:eastAsia="宋体" w:hAnsi="Times New Roman" w:cs="Times New Roman"/>
          <w:szCs w:val="21"/>
        </w:rPr>
        <w:object w:dxaOrig="720" w:dyaOrig="360">
          <v:shape id="_x0000_i1605" type="#_x0000_t75" alt="www.xinjiaoyu.com 新教育网" style="width:36pt;height:18.35pt" o:ole="">
            <v:imagedata r:id="rId195" o:title="eqId4ace3a2e06367171ca5d1953fe87d3a9"/>
          </v:shape>
          <o:OLEObject Type="Embed" ProgID="Equation.DSMT4" ShapeID="_x0000_i1605" DrawAspect="Content" ObjectID="_1790276202" r:id="rId196"/>
        </w:object>
      </w:r>
      <w:r w:rsidRPr="00F44F64">
        <w:rPr>
          <w:rFonts w:ascii="Times New Roman" w:eastAsia="宋体" w:hAnsi="Times New Roman" w:cs="Times New Roman"/>
          <w:szCs w:val="21"/>
        </w:rPr>
        <w:t>）溶液，利用数字技术记录</w:t>
      </w:r>
      <w:r w:rsidRPr="00F44F64">
        <w:rPr>
          <w:rFonts w:ascii="Times New Roman" w:eastAsia="宋体" w:hAnsi="Times New Roman" w:cs="Times New Roman"/>
          <w:szCs w:val="21"/>
        </w:rPr>
        <w:t>pH</w:t>
      </w:r>
      <w:r w:rsidRPr="00F44F64">
        <w:rPr>
          <w:rFonts w:ascii="Times New Roman" w:eastAsia="宋体" w:hAnsi="Times New Roman" w:cs="Times New Roman"/>
          <w:szCs w:val="21"/>
        </w:rPr>
        <w:t>随</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溶液体积的变化曲线如图所示。下列说法正确的是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6F1DC11E" wp14:editId="6386A145">
            <wp:extent cx="2019300" cy="1390650"/>
            <wp:effectExtent l="0" t="0" r="0" b="0"/>
            <wp:docPr id="100055" name="图片 10005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197"/>
                    <a:stretch>
                      <a:fillRect/>
                    </a:stretch>
                  </pic:blipFill>
                  <pic:spPr>
                    <a:xfrm>
                      <a:off x="0" y="0"/>
                      <a:ext cx="2019300" cy="139065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object w:dxaOrig="720" w:dyaOrig="360">
          <v:shape id="_x0000_i1606" type="#_x0000_t75" alt="www.xinjiaoyu.com 新教育网" style="width:36pt;height:18.35pt" o:ole="">
            <v:imagedata r:id="rId195" o:title="eqId4ace3a2e06367171ca5d1953fe87d3a9"/>
          </v:shape>
          <o:OLEObject Type="Embed" ProgID="Equation.DSMT4" ShapeID="_x0000_i1606" DrawAspect="Content" ObjectID="_1790276203" r:id="rId198"/>
        </w:object>
      </w:r>
      <w:r w:rsidRPr="00F44F64">
        <w:rPr>
          <w:rFonts w:ascii="Times New Roman" w:eastAsia="宋体" w:hAnsi="Times New Roman" w:cs="Times New Roman"/>
          <w:szCs w:val="21"/>
        </w:rPr>
        <w:t>为三元弱酸</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b</w:t>
      </w:r>
      <w:r w:rsidRPr="00F44F64">
        <w:rPr>
          <w:rFonts w:ascii="Times New Roman" w:eastAsia="宋体" w:hAnsi="Times New Roman" w:cs="Times New Roman"/>
          <w:szCs w:val="21"/>
        </w:rPr>
        <w:t>点对应的溶液中存在：</w:t>
      </w:r>
      <w:r w:rsidRPr="00F44F64">
        <w:rPr>
          <w:rFonts w:ascii="Times New Roman" w:eastAsia="宋体" w:hAnsi="Times New Roman" w:cs="Times New Roman"/>
          <w:szCs w:val="21"/>
        </w:rPr>
        <w:object w:dxaOrig="2325" w:dyaOrig="435">
          <v:shape id="_x0000_i1607" type="#_x0000_t75" alt="www.xinjiaoyu.com 新教育网" style="width:109.35pt;height:20.4pt" o:ole="">
            <v:imagedata r:id="rId199" o:title="eqId248f070a21971ca777058e8b56a4b68b"/>
          </v:shape>
          <o:OLEObject Type="Embed" ProgID="Equation.DSMT4" ShapeID="_x0000_i1607" DrawAspect="Content" ObjectID="_1790276204" r:id="rId200"/>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c</w:t>
      </w:r>
      <w:r w:rsidRPr="00F44F64">
        <w:rPr>
          <w:rFonts w:ascii="Times New Roman" w:eastAsia="宋体" w:hAnsi="Times New Roman" w:cs="Times New Roman"/>
          <w:szCs w:val="21"/>
        </w:rPr>
        <w:t>点对应的溶液中存在：</w:t>
      </w:r>
      <w:r w:rsidRPr="00F44F64">
        <w:rPr>
          <w:rFonts w:ascii="Times New Roman" w:eastAsia="宋体" w:hAnsi="Times New Roman" w:cs="Times New Roman"/>
          <w:szCs w:val="21"/>
        </w:rPr>
        <w:object w:dxaOrig="1725" w:dyaOrig="435">
          <v:shape id="_x0000_i1608" type="#_x0000_t75" alt="www.xinjiaoyu.com 新教育网" style="width:80.15pt;height:20.4pt" o:ole="">
            <v:imagedata r:id="rId201" o:title="eqId9dcbd5e13b6ad8a0e8af03d8c369b7bc"/>
          </v:shape>
          <o:OLEObject Type="Embed" ProgID="Equation.DSMT4" ShapeID="_x0000_i1608" DrawAspect="Content" ObjectID="_1790276205" r:id="rId202"/>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溶液中水的电离程度：</w:t>
      </w:r>
      <w:r w:rsidRPr="00F44F64">
        <w:rPr>
          <w:rFonts w:ascii="Times New Roman" w:eastAsia="宋体" w:hAnsi="Times New Roman" w:cs="Times New Roman"/>
          <w:szCs w:val="21"/>
        </w:rPr>
        <w:t>b&lt;c&lt;d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B</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次磷酸是一元弱酸，用</w:t>
      </w:r>
      <w:r w:rsidRPr="00F44F64">
        <w:rPr>
          <w:rFonts w:ascii="Times New Roman" w:eastAsia="宋体" w:hAnsi="Times New Roman" w:cs="Times New Roman"/>
          <w:szCs w:val="21"/>
        </w:rPr>
        <w:t>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609" type="#_x0000_t75" alt="www.xinjiaoyu.com 新教育网" style="width:9.5pt;height:14.25pt" o:ole="">
            <v:imagedata r:id="rId84" o:title="eqId0f483eb8188afd27aa8f59e3f0b0ce3e"/>
          </v:shape>
          <o:OLEObject Type="Embed" ProgID="Equation.DSMT4" ShapeID="_x0000_i1609" DrawAspect="Content" ObjectID="_1790276206" r:id="rId203"/>
        </w:object>
      </w:r>
      <w:r w:rsidRPr="00F44F64">
        <w:rPr>
          <w:rFonts w:ascii="Times New Roman" w:eastAsia="宋体" w:hAnsi="Times New Roman" w:cs="Times New Roman"/>
          <w:szCs w:val="21"/>
        </w:rPr>
        <w:t>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溶液滴定</w:t>
      </w:r>
      <w:r w:rsidRPr="00F44F64">
        <w:rPr>
          <w:rFonts w:ascii="Times New Roman" w:eastAsia="宋体" w:hAnsi="Times New Roman" w:cs="Times New Roman"/>
          <w:szCs w:val="21"/>
        </w:rPr>
        <w:t>20 mL 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610" type="#_x0000_t75" alt="www.xinjiaoyu.com 新教育网" style="width:9.5pt;height:14.25pt" o:ole="">
            <v:imagedata r:id="rId84" o:title="eqId0f483eb8188afd27aa8f59e3f0b0ce3e"/>
          </v:shape>
          <o:OLEObject Type="Embed" ProgID="Equation.DSMT4" ShapeID="_x0000_i1610" DrawAspect="Content" ObjectID="_1790276207" r:id="rId204"/>
        </w:object>
      </w:r>
      <w:r w:rsidRPr="00F44F64">
        <w:rPr>
          <w:rFonts w:ascii="Times New Roman" w:eastAsia="宋体" w:hAnsi="Times New Roman" w:cs="Times New Roman"/>
          <w:szCs w:val="21"/>
        </w:rPr>
        <w:t>的次磷酸（</w:t>
      </w:r>
      <w:r w:rsidRPr="00F44F64">
        <w:rPr>
          <w:rFonts w:ascii="Times New Roman" w:eastAsia="宋体" w:hAnsi="Times New Roman" w:cs="Times New Roman"/>
          <w:szCs w:val="21"/>
        </w:rPr>
        <w:object w:dxaOrig="720" w:dyaOrig="360">
          <v:shape id="_x0000_i1611" type="#_x0000_t75" alt="www.xinjiaoyu.com 新教育网" style="width:36pt;height:18.35pt" o:ole="">
            <v:imagedata r:id="rId195" o:title="eqId4ace3a2e06367171ca5d1953fe87d3a9"/>
          </v:shape>
          <o:OLEObject Type="Embed" ProgID="Equation.DSMT4" ShapeID="_x0000_i1611" DrawAspect="Content" ObjectID="_1790276208" r:id="rId205"/>
        </w:object>
      </w:r>
      <w:r w:rsidRPr="00F44F64">
        <w:rPr>
          <w:rFonts w:ascii="Times New Roman" w:eastAsia="宋体" w:hAnsi="Times New Roman" w:cs="Times New Roman"/>
          <w:szCs w:val="21"/>
        </w:rPr>
        <w:t>）溶液，当滴加的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10mL</w:t>
      </w:r>
      <w:r w:rsidRPr="00F44F64">
        <w:rPr>
          <w:rFonts w:ascii="Times New Roman" w:eastAsia="宋体" w:hAnsi="Times New Roman" w:cs="Times New Roman"/>
          <w:szCs w:val="21"/>
        </w:rPr>
        <w:t>时，次磷酸溶液过量，充分反应之后得到的溶质为等物质的量的</w:t>
      </w:r>
      <w:r w:rsidRPr="00F44F64">
        <w:rPr>
          <w:rFonts w:ascii="Times New Roman" w:eastAsia="宋体" w:hAnsi="Times New Roman" w:cs="Times New Roman"/>
          <w:szCs w:val="21"/>
        </w:rPr>
        <w:object w:dxaOrig="720" w:dyaOrig="360">
          <v:shape id="_x0000_i1612" type="#_x0000_t75" alt="www.xinjiaoyu.com 新教育网" style="width:36pt;height:18.35pt" o:ole="">
            <v:imagedata r:id="rId195" o:title="eqId4ace3a2e06367171ca5d1953fe87d3a9"/>
          </v:shape>
          <o:OLEObject Type="Embed" ProgID="Equation.DSMT4" ShapeID="_x0000_i1612" DrawAspect="Content" ObjectID="_1790276209" r:id="rId206"/>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，当滴加的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20mL</w:t>
      </w:r>
      <w:r w:rsidRPr="00F44F64">
        <w:rPr>
          <w:rFonts w:ascii="Times New Roman" w:eastAsia="宋体" w:hAnsi="Times New Roman" w:cs="Times New Roman"/>
          <w:szCs w:val="21"/>
        </w:rPr>
        <w:t>时，</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与</w:t>
      </w:r>
      <w:r w:rsidRPr="00F44F64">
        <w:rPr>
          <w:rFonts w:ascii="Times New Roman" w:eastAsia="宋体" w:hAnsi="Times New Roman" w:cs="Times New Roman"/>
          <w:szCs w:val="21"/>
        </w:rPr>
        <w:object w:dxaOrig="720" w:dyaOrig="360">
          <v:shape id="_x0000_i1613" type="#_x0000_t75" alt="www.xinjiaoyu.com 新教育网" style="width:36pt;height:18.35pt" o:ole="">
            <v:imagedata r:id="rId195" o:title="eqId4ace3a2e06367171ca5d1953fe87d3a9"/>
          </v:shape>
          <o:OLEObject Type="Embed" ProgID="Equation.DSMT4" ShapeID="_x0000_i1613" DrawAspect="Content" ObjectID="_1790276210" r:id="rId207"/>
        </w:object>
      </w:r>
      <w:r w:rsidRPr="00F44F64">
        <w:rPr>
          <w:rFonts w:ascii="Times New Roman" w:eastAsia="宋体" w:hAnsi="Times New Roman" w:cs="Times New Roman"/>
          <w:szCs w:val="21"/>
        </w:rPr>
        <w:t>恰好反应完全，溶质只有</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，当滴加的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30mL</w:t>
      </w:r>
      <w:r w:rsidRPr="00F44F64">
        <w:rPr>
          <w:rFonts w:ascii="Times New Roman" w:eastAsia="宋体" w:hAnsi="Times New Roman" w:cs="Times New Roman"/>
          <w:szCs w:val="21"/>
        </w:rPr>
        <w:t>时，</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过量，溶质为物质的量之比</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和</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．次磷酸</w:t>
      </w:r>
      <w:r w:rsidRPr="00F44F64">
        <w:rPr>
          <w:rFonts w:ascii="Times New Roman" w:eastAsia="宋体" w:hAnsi="Times New Roman" w:cs="Times New Roman"/>
          <w:szCs w:val="21"/>
        </w:rPr>
        <w:object w:dxaOrig="720" w:dyaOrig="360">
          <v:shape id="_x0000_i1614" type="#_x0000_t75" alt="www.xinjiaoyu.com 新教育网" style="width:36pt;height:18.35pt" o:ole="">
            <v:imagedata r:id="rId195" o:title="eqId4ace3a2e06367171ca5d1953fe87d3a9"/>
          </v:shape>
          <o:OLEObject Type="Embed" ProgID="Equation.DSMT4" ShapeID="_x0000_i1614" DrawAspect="Content" ObjectID="_1790276211" r:id="rId208"/>
        </w:object>
      </w:r>
      <w:r w:rsidRPr="00F44F64">
        <w:rPr>
          <w:rFonts w:ascii="Times New Roman" w:eastAsia="宋体" w:hAnsi="Times New Roman" w:cs="Times New Roman"/>
          <w:szCs w:val="21"/>
        </w:rPr>
        <w:t>为一元弱酸，</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b</w:t>
      </w:r>
      <w:r w:rsidRPr="00F44F64">
        <w:rPr>
          <w:rFonts w:ascii="Times New Roman" w:eastAsia="宋体" w:hAnsi="Times New Roman" w:cs="Times New Roman"/>
          <w:szCs w:val="21"/>
        </w:rPr>
        <w:t>点，滴加的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10mL</w:t>
      </w:r>
      <w:r w:rsidRPr="00F44F64">
        <w:rPr>
          <w:rFonts w:ascii="Times New Roman" w:eastAsia="宋体" w:hAnsi="Times New Roman" w:cs="Times New Roman"/>
          <w:szCs w:val="21"/>
        </w:rPr>
        <w:t>，充分反应之后得到的溶质为等物质的量的</w:t>
      </w:r>
      <w:r w:rsidRPr="00F44F64">
        <w:rPr>
          <w:rFonts w:ascii="Times New Roman" w:eastAsia="宋体" w:hAnsi="Times New Roman" w:cs="Times New Roman"/>
          <w:szCs w:val="21"/>
        </w:rPr>
        <w:object w:dxaOrig="720" w:dyaOrig="360">
          <v:shape id="_x0000_i1615" type="#_x0000_t75" alt="www.xinjiaoyu.com 新教育网" style="width:36pt;height:18.35pt" o:ole="">
            <v:imagedata r:id="rId195" o:title="eqId4ace3a2e06367171ca5d1953fe87d3a9"/>
          </v:shape>
          <o:OLEObject Type="Embed" ProgID="Equation.DSMT4" ShapeID="_x0000_i1615" DrawAspect="Content" ObjectID="_1790276212" r:id="rId209"/>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，此时溶液</w:t>
      </w:r>
      <w:r w:rsidRPr="00F44F64">
        <w:rPr>
          <w:rFonts w:ascii="Times New Roman" w:eastAsia="宋体" w:hAnsi="Times New Roman" w:cs="Times New Roman"/>
          <w:szCs w:val="21"/>
        </w:rPr>
        <w:t>pH&lt;7</w:t>
      </w:r>
      <w:r w:rsidRPr="00F44F64">
        <w:rPr>
          <w:rFonts w:ascii="Times New Roman" w:eastAsia="宋体" w:hAnsi="Times New Roman" w:cs="Times New Roman"/>
          <w:szCs w:val="21"/>
        </w:rPr>
        <w:t>，且由</w:t>
      </w:r>
      <w:r w:rsidRPr="00F44F64">
        <w:rPr>
          <w:rFonts w:ascii="Times New Roman" w:eastAsia="宋体" w:hAnsi="Times New Roman" w:cs="Times New Roman"/>
          <w:szCs w:val="21"/>
        </w:rPr>
        <w:t>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616" type="#_x0000_t75" alt="www.xinjiaoyu.com 新教育网" style="width:9.5pt;height:14.25pt" o:ole="">
            <v:imagedata r:id="rId84" o:title="eqId0f483eb8188afd27aa8f59e3f0b0ce3e"/>
          </v:shape>
          <o:OLEObject Type="Embed" ProgID="Equation.DSMT4" ShapeID="_x0000_i1616" DrawAspect="Content" ObjectID="_1790276213" r:id="rId210"/>
        </w:object>
      </w:r>
      <w:r w:rsidRPr="00F44F64">
        <w:rPr>
          <w:rFonts w:ascii="Times New Roman" w:eastAsia="宋体" w:hAnsi="Times New Roman" w:cs="Times New Roman"/>
          <w:szCs w:val="21"/>
        </w:rPr>
        <w:t>的次磷酸</w:t>
      </w:r>
      <w:r w:rsidRPr="00F44F64">
        <w:rPr>
          <w:rFonts w:ascii="Times New Roman" w:eastAsia="宋体" w:hAnsi="Times New Roman" w:cs="Times New Roman"/>
          <w:szCs w:val="21"/>
        </w:rPr>
        <w:t>pH=1.42</w:t>
      </w:r>
      <w:r w:rsidRPr="00F44F64">
        <w:rPr>
          <w:rFonts w:ascii="Times New Roman" w:eastAsia="宋体" w:hAnsi="Times New Roman" w:cs="Times New Roman"/>
          <w:szCs w:val="21"/>
        </w:rPr>
        <w:t>可知，次磷酸的电离平衡常数</w:t>
      </w:r>
      <w:r w:rsidRPr="00F44F64">
        <w:rPr>
          <w:rFonts w:ascii="Times New Roman" w:eastAsia="宋体" w:hAnsi="Times New Roman" w:cs="Times New Roman"/>
          <w:szCs w:val="21"/>
        </w:rPr>
        <w:object w:dxaOrig="4346" w:dyaOrig="726">
          <v:shape id="_x0000_i1617" type="#_x0000_t75" alt="www.xinjiaoyu.com 新教育网" style="width:209.2pt;height:34.65pt" o:ole="">
            <v:imagedata r:id="rId211" o:title="eqId7263c4223db225113b0997ca19881984"/>
          </v:shape>
          <o:OLEObject Type="Embed" ProgID="Equation.DSMT4" ShapeID="_x0000_i1617" DrawAspect="Content" ObjectID="_1790276214" r:id="rId212"/>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735" w:dyaOrig="375">
          <v:shape id="_x0000_i1618" type="#_x0000_t75" alt="www.xinjiaoyu.com 新教育网" style="width:36.7pt;height:19pt" o:ole="">
            <v:imagedata r:id="rId213" o:title="eqId1af983af6e93451c586d478b6c9f5113"/>
          </v:shape>
          <o:OLEObject Type="Embed" ProgID="Equation.DSMT4" ShapeID="_x0000_i1618" DrawAspect="Content" ObjectID="_1790276215" r:id="rId214"/>
        </w:object>
      </w:r>
      <w:r w:rsidRPr="00F44F64">
        <w:rPr>
          <w:rFonts w:ascii="Times New Roman" w:eastAsia="宋体" w:hAnsi="Times New Roman" w:cs="Times New Roman"/>
          <w:szCs w:val="21"/>
        </w:rPr>
        <w:t>的水解常数</w:t>
      </w:r>
      <w:r w:rsidRPr="00F44F64">
        <w:rPr>
          <w:rFonts w:ascii="Times New Roman" w:eastAsia="宋体" w:hAnsi="Times New Roman" w:cs="Times New Roman"/>
          <w:szCs w:val="21"/>
        </w:rPr>
        <w:object w:dxaOrig="4450" w:dyaOrig="726">
          <v:shape id="_x0000_i1619" type="#_x0000_t75" alt="www.xinjiaoyu.com 新教育网" style="width:217.35pt;height:35.3pt" o:ole="">
            <v:imagedata r:id="rId215" o:title="eqIde4e496f24b14825851e5c19950de4859"/>
          </v:shape>
          <o:OLEObject Type="Embed" ProgID="Equation.DSMT4" ShapeID="_x0000_i1619" DrawAspect="Content" ObjectID="_1790276216" r:id="rId216"/>
        </w:object>
      </w:r>
      <w:r w:rsidRPr="00F44F64">
        <w:rPr>
          <w:rFonts w:ascii="Times New Roman" w:eastAsia="宋体" w:hAnsi="Times New Roman" w:cs="Times New Roman"/>
          <w:szCs w:val="21"/>
        </w:rPr>
        <w:t>&lt;&lt;Ka</w:t>
      </w:r>
      <w:r w:rsidRPr="00F44F64">
        <w:rPr>
          <w:rFonts w:ascii="Times New Roman" w:eastAsia="宋体" w:hAnsi="Times New Roman" w:cs="Times New Roman"/>
          <w:szCs w:val="21"/>
        </w:rPr>
        <w:t>，</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720" w:dyaOrig="360">
          <v:shape id="_x0000_i1620" type="#_x0000_t75" alt="www.xinjiaoyu.com 新教育网" style="width:36pt;height:18.35pt" o:ole="">
            <v:imagedata r:id="rId195" o:title="eqId4ace3a2e06367171ca5d1953fe87d3a9"/>
          </v:shape>
          <o:OLEObject Type="Embed" ProgID="Equation.DSMT4" ShapeID="_x0000_i1620" DrawAspect="Content" ObjectID="_1790276217" r:id="rId217"/>
        </w:object>
      </w:r>
      <w:r w:rsidRPr="00F44F64">
        <w:rPr>
          <w:rFonts w:ascii="Times New Roman" w:eastAsia="宋体" w:hAnsi="Times New Roman" w:cs="Times New Roman"/>
          <w:szCs w:val="21"/>
        </w:rPr>
        <w:t>的电离程度远大于</w:t>
      </w:r>
      <w:r w:rsidRPr="00F44F64">
        <w:rPr>
          <w:rFonts w:ascii="Times New Roman" w:eastAsia="宋体" w:hAnsi="Times New Roman" w:cs="Times New Roman"/>
          <w:szCs w:val="21"/>
        </w:rPr>
        <w:object w:dxaOrig="735" w:dyaOrig="375">
          <v:shape id="_x0000_i1621" type="#_x0000_t75" alt="www.xinjiaoyu.com 新教育网" style="width:36.7pt;height:19pt" o:ole="">
            <v:imagedata r:id="rId213" o:title="eqId1af983af6e93451c586d478b6c9f5113"/>
          </v:shape>
          <o:OLEObject Type="Embed" ProgID="Equation.DSMT4" ShapeID="_x0000_i1621" DrawAspect="Content" ObjectID="_1790276218" r:id="rId218"/>
        </w:object>
      </w:r>
      <w:r w:rsidRPr="00F44F64">
        <w:rPr>
          <w:rFonts w:ascii="Times New Roman" w:eastAsia="宋体" w:hAnsi="Times New Roman" w:cs="Times New Roman"/>
          <w:szCs w:val="21"/>
        </w:rPr>
        <w:t>的水解程度，故</w:t>
      </w:r>
      <w:r w:rsidRPr="00F44F64">
        <w:rPr>
          <w:rFonts w:ascii="Times New Roman" w:eastAsia="宋体" w:hAnsi="Times New Roman" w:cs="Times New Roman"/>
          <w:szCs w:val="21"/>
        </w:rPr>
        <w:object w:dxaOrig="2235" w:dyaOrig="435">
          <v:shape id="_x0000_i1622" type="#_x0000_t75" alt="www.xinjiaoyu.com 新教育网" style="width:112.1pt;height:21.75pt" o:ole="">
            <v:imagedata r:id="rId219" o:title="eqId60e94e41b23cee9b0697d08d2ba3db13"/>
          </v:shape>
          <o:OLEObject Type="Embed" ProgID="Equation.DSMT4" ShapeID="_x0000_i1622" DrawAspect="Content" ObjectID="_1790276219" r:id="rId220"/>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点滴加的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20mL</w:t>
      </w:r>
      <w:r w:rsidRPr="00F44F64">
        <w:rPr>
          <w:rFonts w:ascii="Times New Roman" w:eastAsia="宋体" w:hAnsi="Times New Roman" w:cs="Times New Roman"/>
          <w:szCs w:val="21"/>
        </w:rPr>
        <w:t>时，</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与</w:t>
      </w:r>
      <w:r w:rsidRPr="00F44F64">
        <w:rPr>
          <w:rFonts w:ascii="Times New Roman" w:eastAsia="宋体" w:hAnsi="Times New Roman" w:cs="Times New Roman"/>
          <w:szCs w:val="21"/>
        </w:rPr>
        <w:object w:dxaOrig="720" w:dyaOrig="360">
          <v:shape id="_x0000_i1623" type="#_x0000_t75" alt="www.xinjiaoyu.com 新教育网" style="width:36pt;height:18.35pt" o:ole="">
            <v:imagedata r:id="rId195" o:title="eqId4ace3a2e06367171ca5d1953fe87d3a9"/>
          </v:shape>
          <o:OLEObject Type="Embed" ProgID="Equation.DSMT4" ShapeID="_x0000_i1623" DrawAspect="Content" ObjectID="_1790276220" r:id="rId221"/>
        </w:object>
      </w:r>
      <w:r w:rsidRPr="00F44F64">
        <w:rPr>
          <w:rFonts w:ascii="Times New Roman" w:eastAsia="宋体" w:hAnsi="Times New Roman" w:cs="Times New Roman"/>
          <w:szCs w:val="21"/>
        </w:rPr>
        <w:t>恰好反应完全，溶质为</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735" w:dyaOrig="375">
          <v:shape id="_x0000_i1624" type="#_x0000_t75" alt="www.xinjiaoyu.com 新教育网" style="width:36.7pt;height:19pt" o:ole="">
            <v:imagedata r:id="rId213" o:title="eqId1af983af6e93451c586d478b6c9f5113"/>
          </v:shape>
          <o:OLEObject Type="Embed" ProgID="Equation.DSMT4" ShapeID="_x0000_i1624" DrawAspect="Content" ObjectID="_1790276221" r:id="rId222"/>
        </w:object>
      </w:r>
      <w:r w:rsidRPr="00F44F64">
        <w:rPr>
          <w:rFonts w:ascii="Times New Roman" w:eastAsia="宋体" w:hAnsi="Times New Roman" w:cs="Times New Roman"/>
          <w:szCs w:val="21"/>
        </w:rPr>
        <w:t>会发生水解使溶液呈碱性，</w:t>
      </w:r>
      <w:r w:rsidRPr="00F44F64">
        <w:rPr>
          <w:rFonts w:ascii="Times New Roman" w:eastAsia="宋体" w:hAnsi="Times New Roman" w:cs="Times New Roman"/>
          <w:szCs w:val="21"/>
        </w:rPr>
        <w:object w:dxaOrig="1605" w:dyaOrig="435">
          <v:shape id="_x0000_i1625" type="#_x0000_t75" alt="www.xinjiaoyu.com 新教育网" style="width:80.15pt;height:21.75pt" o:ole="">
            <v:imagedata r:id="rId223" o:title="eqId4d5991dbb877f89cbcb168b368359fe3"/>
          </v:shape>
          <o:OLEObject Type="Embed" ProgID="Equation.DSMT4" ShapeID="_x0000_i1625" DrawAspect="Content" ObjectID="_1790276222" r:id="rId224"/>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点溶质仅为</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，对水的电离有促进作用，</w:t>
      </w:r>
      <w:r w:rsidRPr="00F44F64">
        <w:rPr>
          <w:rFonts w:ascii="Times New Roman" w:eastAsia="宋体" w:hAnsi="Times New Roman" w:cs="Times New Roman"/>
          <w:szCs w:val="21"/>
        </w:rPr>
        <w:t>c</w:t>
      </w:r>
      <w:r w:rsidRPr="00F44F64">
        <w:rPr>
          <w:rFonts w:ascii="Times New Roman" w:eastAsia="宋体" w:hAnsi="Times New Roman" w:cs="Times New Roman"/>
          <w:szCs w:val="21"/>
        </w:rPr>
        <w:t>点水的电离程度最大，</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二、非选择题：本题共</w:t>
      </w:r>
      <w:r w:rsidRPr="00F44F64">
        <w:rPr>
          <w:rFonts w:ascii="Times New Roman" w:eastAsia="宋体" w:hAnsi="Times New Roman" w:cs="Times New Roman"/>
          <w:szCs w:val="21"/>
        </w:rPr>
        <w:t>4</w:t>
      </w:r>
      <w:r w:rsidRPr="00F44F64">
        <w:rPr>
          <w:rFonts w:ascii="Times New Roman" w:eastAsia="宋体" w:hAnsi="Times New Roman" w:cs="Times New Roman"/>
          <w:szCs w:val="21"/>
        </w:rPr>
        <w:t>小题，共</w:t>
      </w:r>
      <w:r w:rsidRPr="00F44F64">
        <w:rPr>
          <w:rFonts w:ascii="Times New Roman" w:eastAsia="宋体" w:hAnsi="Times New Roman" w:cs="Times New Roman"/>
          <w:szCs w:val="21"/>
        </w:rPr>
        <w:t>58</w:t>
      </w:r>
      <w:r w:rsidRPr="00F44F64">
        <w:rPr>
          <w:rFonts w:ascii="Times New Roman" w:eastAsia="宋体" w:hAnsi="Times New Roman" w:cs="Times New Roman"/>
          <w:szCs w:val="21"/>
        </w:rPr>
        <w:t>分。</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15. </w:t>
      </w:r>
      <w:r w:rsidRPr="00F44F64">
        <w:rPr>
          <w:rFonts w:ascii="Times New Roman" w:eastAsia="宋体" w:hAnsi="Times New Roman" w:cs="Times New Roman"/>
          <w:szCs w:val="21"/>
        </w:rPr>
        <w:t>现有下列物质：</w:t>
      </w:r>
      <w:r w:rsidRPr="00F44F64">
        <w:rPr>
          <w:rFonts w:ascii="宋体" w:eastAsia="宋体" w:hAnsi="宋体" w:cs="宋体" w:hint="eastAsia"/>
          <w:szCs w:val="21"/>
        </w:rPr>
        <w:t>①</w:t>
      </w:r>
      <w:r w:rsidRPr="00F44F64">
        <w:rPr>
          <w:rFonts w:ascii="Times New Roman" w:eastAsia="宋体" w:hAnsi="Times New Roman" w:cs="Times New Roman"/>
          <w:szCs w:val="21"/>
        </w:rPr>
        <w:t>甲烷；</w:t>
      </w:r>
      <w:r w:rsidRPr="00F44F64">
        <w:rPr>
          <w:rFonts w:ascii="宋体" w:eastAsia="宋体" w:hAnsi="宋体" w:cs="宋体" w:hint="eastAsia"/>
          <w:szCs w:val="21"/>
        </w:rPr>
        <w:t>②</w:t>
      </w:r>
      <w:r w:rsidRPr="00F44F64">
        <w:rPr>
          <w:rFonts w:ascii="Times New Roman" w:eastAsia="宋体" w:hAnsi="Times New Roman" w:cs="Times New Roman"/>
          <w:szCs w:val="21"/>
        </w:rPr>
        <w:t>乙烷；</w:t>
      </w:r>
      <w:r w:rsidRPr="00F44F64">
        <w:rPr>
          <w:rFonts w:ascii="宋体" w:eastAsia="宋体" w:hAnsi="宋体" w:cs="宋体" w:hint="eastAsia"/>
          <w:szCs w:val="21"/>
        </w:rPr>
        <w:t>③</w:t>
      </w:r>
      <w:r w:rsidRPr="00F44F64">
        <w:rPr>
          <w:rFonts w:ascii="Times New Roman" w:eastAsia="宋体" w:hAnsi="Times New Roman" w:cs="Times New Roman"/>
          <w:szCs w:val="21"/>
        </w:rPr>
        <w:object w:dxaOrig="1260" w:dyaOrig="360">
          <v:shape id="_x0000_i1626" type="#_x0000_t75" alt="www.xinjiaoyu.com 新教育网" style="width:63.15pt;height:18.35pt" o:ole="">
            <v:imagedata r:id="rId225" o:title="eqId84a62a1e1415b6a0b8bbb237a98dc9d1"/>
          </v:shape>
          <o:OLEObject Type="Embed" ProgID="Equation.DSMT4" ShapeID="_x0000_i1626" DrawAspect="Content" ObjectID="_1790276223" r:id="rId226"/>
        </w:object>
      </w:r>
      <w:r w:rsidRPr="00F44F64">
        <w:rPr>
          <w:rFonts w:ascii="Times New Roman" w:eastAsia="宋体" w:hAnsi="Times New Roman" w:cs="Times New Roman"/>
          <w:szCs w:val="21"/>
        </w:rPr>
        <w:t>；</w:t>
      </w:r>
      <w:r w:rsidRPr="00F44F64">
        <w:rPr>
          <w:rFonts w:ascii="宋体" w:eastAsia="宋体" w:hAnsi="宋体" w:cs="宋体" w:hint="eastAsia"/>
          <w:szCs w:val="21"/>
        </w:rPr>
        <w:t>④</w:t>
      </w:r>
      <w:r w:rsidRPr="00F44F64">
        <w:rPr>
          <w:rFonts w:ascii="Times New Roman" w:eastAsia="宋体" w:hAnsi="Times New Roman" w:cs="Times New Roman"/>
          <w:szCs w:val="21"/>
        </w:rPr>
        <w:t>异丁烷；</w:t>
      </w:r>
      <w:r w:rsidRPr="00F44F64">
        <w:rPr>
          <w:rFonts w:ascii="宋体" w:eastAsia="宋体" w:hAnsi="宋体" w:cs="宋体" w:hint="eastAsia"/>
          <w:szCs w:val="21"/>
        </w:rPr>
        <w:t>⑤</w:t>
      </w:r>
      <w:r w:rsidRPr="00F44F64">
        <w:rPr>
          <w:rFonts w:ascii="Times New Roman" w:eastAsia="宋体" w:hAnsi="Times New Roman" w:cs="Times New Roman"/>
          <w:szCs w:val="21"/>
        </w:rPr>
        <w:t>环己烷；</w:t>
      </w:r>
      <w:r w:rsidRPr="00F44F64">
        <w:rPr>
          <w:rFonts w:ascii="宋体" w:eastAsia="宋体" w:hAnsi="宋体" w:cs="宋体" w:hint="eastAsia"/>
          <w:szCs w:val="21"/>
        </w:rPr>
        <w:t>⑥</w:t>
      </w:r>
      <w:r w:rsidRPr="00F44F64">
        <w:rPr>
          <w:rFonts w:ascii="Times New Roman" w:eastAsia="宋体" w:hAnsi="Times New Roman" w:cs="Times New Roman"/>
          <w:noProof/>
          <w:szCs w:val="21"/>
        </w:rPr>
        <w:drawing>
          <wp:inline distT="0" distB="0" distL="0" distR="0" wp14:anchorId="3EE5BA32" wp14:editId="0E24D9BF">
            <wp:extent cx="419100" cy="419100"/>
            <wp:effectExtent l="0" t="0" r="0" b="0"/>
            <wp:docPr id="100057" name="图片 10005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227"/>
                    <a:stretch>
                      <a:fillRect/>
                    </a:stretch>
                  </pic:blipFill>
                  <pic:spPr>
                    <a:xfrm>
                      <a:off x="0" y="0"/>
                      <a:ext cx="419100" cy="419100"/>
                    </a:xfrm>
                    <a:prstGeom prst="rect">
                      <a:avLst/>
                    </a:prstGeom>
                  </pic:spPr>
                </pic:pic>
              </a:graphicData>
            </a:graphic>
          </wp:inline>
        </w:drawing>
      </w:r>
      <w:r w:rsidRPr="00F44F64">
        <w:rPr>
          <w:rFonts w:ascii="Times New Roman" w:eastAsia="宋体" w:hAnsi="Times New Roman" w:cs="Times New Roman"/>
          <w:szCs w:val="21"/>
        </w:rPr>
        <w:t>；</w:t>
      </w:r>
      <w:r w:rsidRPr="00F44F64">
        <w:rPr>
          <w:rFonts w:ascii="宋体" w:eastAsia="宋体" w:hAnsi="宋体" w:cs="宋体" w:hint="eastAsia"/>
          <w:szCs w:val="21"/>
        </w:rPr>
        <w:t>⑦</w:t>
      </w:r>
      <w:r w:rsidRPr="00F44F64">
        <w:rPr>
          <w:rFonts w:ascii="Times New Roman" w:eastAsia="宋体" w:hAnsi="Times New Roman" w:cs="Times New Roman"/>
          <w:noProof/>
          <w:szCs w:val="21"/>
        </w:rPr>
        <w:drawing>
          <wp:inline distT="0" distB="0" distL="0" distR="0" wp14:anchorId="36C2361A" wp14:editId="53A24262">
            <wp:extent cx="466725" cy="333375"/>
            <wp:effectExtent l="0" t="0" r="9525" b="9525"/>
            <wp:docPr id="100059" name="图片 10005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228"/>
                    <a:stretch>
                      <a:fillRect/>
                    </a:stretch>
                  </pic:blipFill>
                  <pic:spPr>
                    <a:xfrm>
                      <a:off x="0" y="0"/>
                      <a:ext cx="466725" cy="333375"/>
                    </a:xfrm>
                    <a:prstGeom prst="rect">
                      <a:avLst/>
                    </a:prstGeom>
                  </pic:spPr>
                </pic:pic>
              </a:graphicData>
            </a:graphic>
          </wp:inline>
        </w:drawing>
      </w:r>
      <w:r w:rsidRPr="00F44F64">
        <w:rPr>
          <w:rFonts w:ascii="Times New Roman" w:eastAsia="宋体" w:hAnsi="Times New Roman" w:cs="Times New Roman"/>
          <w:szCs w:val="21"/>
        </w:rPr>
        <w:t>；</w:t>
      </w:r>
      <w:r w:rsidRPr="00F44F64">
        <w:rPr>
          <w:rFonts w:ascii="宋体" w:eastAsia="宋体" w:hAnsi="宋体" w:cs="宋体" w:hint="eastAsia"/>
          <w:szCs w:val="21"/>
        </w:rPr>
        <w:t>⑧</w:t>
      </w:r>
      <w:r w:rsidRPr="00F44F64">
        <w:rPr>
          <w:rFonts w:ascii="Times New Roman" w:eastAsia="宋体" w:hAnsi="Times New Roman" w:cs="Times New Roman"/>
          <w:szCs w:val="21"/>
        </w:rPr>
        <w:object w:dxaOrig="1680" w:dyaOrig="360">
          <v:shape id="_x0000_i1627" type="#_x0000_t75" alt="www.xinjiaoyu.com 新教育网" style="width:84.25pt;height:18.35pt" o:ole="">
            <v:imagedata r:id="rId229" o:title="eqIda9e1c134ab43fbf68b6bc10a96f17ec7"/>
          </v:shape>
          <o:OLEObject Type="Embed" ProgID="Equation.DSMT4" ShapeID="_x0000_i1627" DrawAspect="Content" ObjectID="_1790276224" r:id="rId230"/>
        </w:object>
      </w:r>
      <w:r w:rsidRPr="00F44F64">
        <w:rPr>
          <w:rFonts w:ascii="Times New Roman" w:eastAsia="宋体" w:hAnsi="Times New Roman" w:cs="Times New Roman"/>
          <w:szCs w:val="21"/>
        </w:rPr>
        <w:t>。请回答下列问题：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）单位物质的量的上述物质完全燃烧，消耗</w:t>
      </w:r>
      <w:r w:rsidRPr="00F44F64">
        <w:rPr>
          <w:rFonts w:ascii="Times New Roman" w:eastAsia="宋体" w:hAnsi="Times New Roman" w:cs="Times New Roman"/>
          <w:szCs w:val="21"/>
        </w:rPr>
        <w:object w:dxaOrig="315" w:dyaOrig="360">
          <v:shape id="_x0000_i1628" type="#_x0000_t75" alt="www.xinjiaoyu.com 新教育网" style="width:15.6pt;height:18.35pt" o:ole="">
            <v:imagedata r:id="rId231" o:title="eqId1e762a80c1216318892c2155bef79681"/>
          </v:shape>
          <o:OLEObject Type="Embed" ProgID="Equation.DSMT4" ShapeID="_x0000_i1628" DrawAspect="Content" ObjectID="_1790276225" r:id="rId232"/>
        </w:object>
      </w:r>
      <w:r w:rsidRPr="00F44F64">
        <w:rPr>
          <w:rFonts w:ascii="Times New Roman" w:eastAsia="宋体" w:hAnsi="Times New Roman" w:cs="Times New Roman"/>
          <w:szCs w:val="21"/>
        </w:rPr>
        <w:t>最多的是</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（填标号，下同）；单位质量的上述物质完全燃烧，消耗</w:t>
      </w:r>
      <w:r w:rsidRPr="00F44F64">
        <w:rPr>
          <w:rFonts w:ascii="Times New Roman" w:eastAsia="宋体" w:hAnsi="Times New Roman" w:cs="Times New Roman"/>
          <w:szCs w:val="21"/>
        </w:rPr>
        <w:object w:dxaOrig="315" w:dyaOrig="360">
          <v:shape id="_x0000_i1629" type="#_x0000_t75" alt="www.xinjiaoyu.com 新教育网" style="width:15.6pt;height:18.35pt" o:ole="">
            <v:imagedata r:id="rId231" o:title="eqId1e762a80c1216318892c2155bef79681"/>
          </v:shape>
          <o:OLEObject Type="Embed" ProgID="Equation.DSMT4" ShapeID="_x0000_i1629" DrawAspect="Content" ObjectID="_1790276226" r:id="rId233"/>
        </w:object>
      </w:r>
      <w:r w:rsidRPr="00F44F64">
        <w:rPr>
          <w:rFonts w:ascii="Times New Roman" w:eastAsia="宋体" w:hAnsi="Times New Roman" w:cs="Times New Roman"/>
          <w:szCs w:val="21"/>
        </w:rPr>
        <w:t>最多的是</w:t>
      </w:r>
      <w:r w:rsidRPr="00F44F64">
        <w:rPr>
          <w:rFonts w:ascii="Times New Roman" w:eastAsia="宋体" w:hAnsi="Times New Roman" w:cs="Times New Roman"/>
          <w:szCs w:val="21"/>
        </w:rPr>
        <w:t>____________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宋体" w:eastAsia="宋体" w:hAnsi="宋体" w:cs="宋体" w:hint="eastAsia"/>
          <w:szCs w:val="21"/>
        </w:rPr>
        <w:t>④</w:t>
      </w:r>
      <w:r w:rsidRPr="00F44F64">
        <w:rPr>
          <w:rFonts w:ascii="Times New Roman" w:eastAsia="宋体" w:hAnsi="Times New Roman" w:cs="Times New Roman"/>
          <w:szCs w:val="21"/>
        </w:rPr>
        <w:t>的结构式为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；分离</w:t>
      </w:r>
      <w:r w:rsidRPr="00F44F64">
        <w:rPr>
          <w:rFonts w:ascii="宋体" w:eastAsia="宋体" w:hAnsi="宋体" w:cs="宋体" w:hint="eastAsia"/>
          <w:szCs w:val="21"/>
        </w:rPr>
        <w:t>③</w:t>
      </w:r>
      <w:r w:rsidRPr="00F44F64">
        <w:rPr>
          <w:rFonts w:ascii="Times New Roman" w:eastAsia="宋体" w:hAnsi="Times New Roman" w:cs="Times New Roman"/>
          <w:szCs w:val="21"/>
        </w:rPr>
        <w:t>和</w:t>
      </w:r>
      <w:r w:rsidRPr="00F44F64">
        <w:rPr>
          <w:rFonts w:ascii="宋体" w:eastAsia="宋体" w:hAnsi="宋体" w:cs="宋体" w:hint="eastAsia"/>
          <w:szCs w:val="21"/>
        </w:rPr>
        <w:t>⑥</w:t>
      </w:r>
      <w:r w:rsidRPr="00F44F64">
        <w:rPr>
          <w:rFonts w:ascii="Times New Roman" w:eastAsia="宋体" w:hAnsi="Times New Roman" w:cs="Times New Roman"/>
          <w:szCs w:val="21"/>
        </w:rPr>
        <w:t>的方法为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）上述物质中，有一种物质的质谱图如图所示，则该物质为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（填标号）；其同分异构体中，一氯代物只有一种的结构简式为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12D9999F" wp14:editId="40E73171">
            <wp:extent cx="2245806" cy="1703715"/>
            <wp:effectExtent l="0" t="0" r="2540" b="0"/>
            <wp:docPr id="100061" name="图片 10006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234"/>
                    <a:stretch>
                      <a:fillRect/>
                    </a:stretch>
                  </pic:blipFill>
                  <pic:spPr>
                    <a:xfrm>
                      <a:off x="0" y="0"/>
                      <a:ext cx="2262457" cy="1716347"/>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宋体" w:eastAsia="宋体" w:hAnsi="宋体" w:cs="宋体" w:hint="eastAsia"/>
          <w:szCs w:val="21"/>
        </w:rPr>
        <w:t>⑤</w:t>
      </w:r>
      <w:r w:rsidRPr="00F44F64">
        <w:rPr>
          <w:rFonts w:ascii="Times New Roman" w:eastAsia="宋体" w:hAnsi="Times New Roman" w:cs="Times New Roman"/>
          <w:szCs w:val="21"/>
        </w:rPr>
        <w:t>和</w:t>
      </w:r>
      <w:r w:rsidRPr="00F44F64">
        <w:rPr>
          <w:rFonts w:ascii="宋体" w:eastAsia="宋体" w:hAnsi="宋体" w:cs="宋体" w:hint="eastAsia"/>
          <w:szCs w:val="21"/>
        </w:rPr>
        <w:t>⑥</w:t>
      </w:r>
      <w:r w:rsidRPr="00F44F64">
        <w:rPr>
          <w:rFonts w:ascii="Times New Roman" w:eastAsia="宋体" w:hAnsi="Times New Roman" w:cs="Times New Roman"/>
          <w:szCs w:val="21"/>
        </w:rPr>
        <w:t>中，沸点更高的为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w:t>
      </w:r>
      <w:r w:rsidRPr="00F44F64">
        <w:rPr>
          <w:rFonts w:ascii="宋体" w:eastAsia="宋体" w:hAnsi="宋体" w:cs="宋体" w:hint="eastAsia"/>
          <w:szCs w:val="21"/>
        </w:rPr>
        <w:t>⑧</w:t>
      </w:r>
      <w:r w:rsidRPr="00F44F64">
        <w:rPr>
          <w:rFonts w:ascii="Times New Roman" w:eastAsia="宋体" w:hAnsi="Times New Roman" w:cs="Times New Roman"/>
          <w:szCs w:val="21"/>
        </w:rPr>
        <w:t>的官能团名称为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⑤</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①</w:t>
      </w:r>
      <w:r>
        <w:rPr>
          <w:rFonts w:ascii="宋体" w:eastAsia="宋体" w:hAnsi="宋体" w:cs="宋体" w:hint="eastAsia"/>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noProof/>
          <w:szCs w:val="21"/>
        </w:rPr>
        <w:drawing>
          <wp:inline distT="0" distB="0" distL="0" distR="0" wp14:anchorId="00609D3D" wp14:editId="157CD0D4">
            <wp:extent cx="923925" cy="361950"/>
            <wp:effectExtent l="0" t="0" r="9525" b="0"/>
            <wp:docPr id="100063" name="图片 10006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235"/>
                    <a:stretch>
                      <a:fillRect/>
                    </a:stretch>
                  </pic:blipFill>
                  <pic:spPr>
                    <a:xfrm>
                      <a:off x="0" y="0"/>
                      <a:ext cx="923925" cy="361950"/>
                    </a:xfrm>
                    <a:prstGeom prst="rect">
                      <a:avLst/>
                    </a:prstGeom>
                  </pic:spPr>
                </pic:pic>
              </a:graphicData>
            </a:graphic>
          </wp:inline>
        </w:drawing>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蒸馏</w:t>
      </w:r>
      <w:r>
        <w:rPr>
          <w:rFonts w:ascii="Times New Roman" w:eastAsia="宋体" w:hAnsi="Times New Roman" w:cs="Times New Roman" w:hint="eastAsia"/>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⑦</w:t>
      </w:r>
      <w:r>
        <w:rPr>
          <w:rFonts w:ascii="宋体" w:eastAsia="宋体" w:hAnsi="宋体" w:cs="宋体"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noProof/>
          <w:szCs w:val="21"/>
        </w:rPr>
        <w:drawing>
          <wp:inline distT="0" distB="0" distL="0" distR="0" wp14:anchorId="70641A2C" wp14:editId="4B4D0B4B">
            <wp:extent cx="352425" cy="361950"/>
            <wp:effectExtent l="0" t="0" r="9525" b="0"/>
            <wp:docPr id="100065" name="图片 10006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236"/>
                    <a:stretch>
                      <a:fillRect/>
                    </a:stretch>
                  </pic:blipFill>
                  <pic:spPr>
                    <a:xfrm>
                      <a:off x="0" y="0"/>
                      <a:ext cx="352425" cy="361950"/>
                    </a:xfrm>
                    <a:prstGeom prst="rect">
                      <a:avLst/>
                    </a:prstGeom>
                  </pic:spPr>
                </pic:pic>
              </a:graphicData>
            </a:graphic>
          </wp:inline>
        </w:drawing>
      </w:r>
      <w:r w:rsidRPr="00F44F64">
        <w:rPr>
          <w:rFonts w:ascii="Times New Roman" w:eastAsia="宋体" w:hAnsi="Times New Roman" w:cs="Times New Roman"/>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⑥</w:t>
      </w:r>
      <w:r>
        <w:rPr>
          <w:rFonts w:ascii="宋体" w:eastAsia="宋体" w:hAnsi="宋体" w:cs="宋体"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碳碳三键，氨基</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单位物质的量的上述物质完全燃烧，消耗</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的物质的量最多的是环己烷，单位质量的上述物质完全燃烧，氢元素含量越大，消耗氧气越多，所以消耗</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最多的是甲烷；</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异丁烷的结构式含有一个甲基，所以为</w:t>
      </w:r>
      <w:r w:rsidRPr="00F44F64">
        <w:rPr>
          <w:rFonts w:ascii="Times New Roman" w:eastAsia="宋体" w:hAnsi="Times New Roman" w:cs="Times New Roman"/>
          <w:noProof/>
          <w:szCs w:val="21"/>
        </w:rPr>
        <w:drawing>
          <wp:inline distT="0" distB="0" distL="0" distR="0" wp14:anchorId="65B70B4B" wp14:editId="3A392E4A">
            <wp:extent cx="923925" cy="361950"/>
            <wp:effectExtent l="0" t="0" r="9525" b="0"/>
            <wp:docPr id="100067" name="图片 10006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235"/>
                    <a:stretch>
                      <a:fillRect/>
                    </a:stretch>
                  </pic:blipFill>
                  <pic:spPr>
                    <a:xfrm>
                      <a:off x="0" y="0"/>
                      <a:ext cx="923925" cy="361950"/>
                    </a:xfrm>
                    <a:prstGeom prst="rect">
                      <a:avLst/>
                    </a:prstGeom>
                  </pic:spPr>
                </pic:pic>
              </a:graphicData>
            </a:graphic>
          </wp:inline>
        </w:drawing>
      </w:r>
      <w:r w:rsidRPr="00F44F64">
        <w:rPr>
          <w:rFonts w:ascii="Times New Roman" w:eastAsia="宋体" w:hAnsi="Times New Roman" w:cs="Times New Roman"/>
          <w:szCs w:val="21"/>
        </w:rPr>
        <w:t>，因为</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OH</w:t>
      </w:r>
      <w:r w:rsidRPr="00F44F64">
        <w:rPr>
          <w:rFonts w:ascii="Times New Roman" w:eastAsia="宋体" w:hAnsi="Times New Roman" w:cs="Times New Roman"/>
          <w:szCs w:val="21"/>
        </w:rPr>
        <w:t>和乙二醇互溶，所以分离的方法为蒸馏；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物质的质谱图中质荷比最大为</w:t>
      </w:r>
      <w:r w:rsidRPr="00F44F64">
        <w:rPr>
          <w:rFonts w:ascii="Times New Roman" w:eastAsia="宋体" w:hAnsi="Times New Roman" w:cs="Times New Roman"/>
          <w:szCs w:val="21"/>
        </w:rPr>
        <w:t>70</w:t>
      </w:r>
      <w:r w:rsidRPr="00F44F64">
        <w:rPr>
          <w:rFonts w:ascii="Times New Roman" w:eastAsia="宋体" w:hAnsi="Times New Roman" w:cs="Times New Roman"/>
          <w:szCs w:val="21"/>
        </w:rPr>
        <w:t>，所以该物质的相对分子质量为</w:t>
      </w:r>
      <w:r w:rsidRPr="00F44F64">
        <w:rPr>
          <w:rFonts w:ascii="Times New Roman" w:eastAsia="宋体" w:hAnsi="Times New Roman" w:cs="Times New Roman"/>
          <w:szCs w:val="21"/>
        </w:rPr>
        <w:t>70</w:t>
      </w:r>
      <w:r w:rsidRPr="00F44F64">
        <w:rPr>
          <w:rFonts w:ascii="Times New Roman" w:eastAsia="宋体" w:hAnsi="Times New Roman" w:cs="Times New Roman"/>
          <w:szCs w:val="21"/>
        </w:rPr>
        <w:t>，该物质为</w:t>
      </w:r>
      <w:r w:rsidRPr="00F44F64">
        <w:rPr>
          <w:rFonts w:ascii="Times New Roman" w:eastAsia="宋体" w:hAnsi="Times New Roman" w:cs="Times New Roman"/>
          <w:noProof/>
          <w:szCs w:val="21"/>
        </w:rPr>
        <w:drawing>
          <wp:inline distT="0" distB="0" distL="0" distR="0" wp14:anchorId="3EB191E4" wp14:editId="3D36BCD5">
            <wp:extent cx="532563" cy="380402"/>
            <wp:effectExtent l="0" t="0" r="1270" b="635"/>
            <wp:docPr id="100069" name="图片 10006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228"/>
                    <a:stretch>
                      <a:fillRect/>
                    </a:stretch>
                  </pic:blipFill>
                  <pic:spPr>
                    <a:xfrm>
                      <a:off x="0" y="0"/>
                      <a:ext cx="538820" cy="384871"/>
                    </a:xfrm>
                    <a:prstGeom prst="rect">
                      <a:avLst/>
                    </a:prstGeom>
                  </pic:spPr>
                </pic:pic>
              </a:graphicData>
            </a:graphic>
          </wp:inline>
        </w:drawing>
      </w:r>
      <w:r w:rsidRPr="00F44F64">
        <w:rPr>
          <w:rFonts w:ascii="Times New Roman" w:eastAsia="宋体" w:hAnsi="Times New Roman" w:cs="Times New Roman"/>
          <w:szCs w:val="21"/>
        </w:rPr>
        <w:t>，其同分异构体中，一氯代物只有一种的结构，说明只有一种等效氢原子，故其结构式为</w:t>
      </w:r>
      <w:r w:rsidRPr="00F44F64">
        <w:rPr>
          <w:rFonts w:ascii="Times New Roman" w:eastAsia="宋体" w:hAnsi="Times New Roman" w:cs="Times New Roman"/>
          <w:noProof/>
          <w:szCs w:val="21"/>
        </w:rPr>
        <w:drawing>
          <wp:inline distT="0" distB="0" distL="0" distR="0" wp14:anchorId="77F70B85" wp14:editId="5B81ECD8">
            <wp:extent cx="336620" cy="345478"/>
            <wp:effectExtent l="0" t="0" r="6350" b="0"/>
            <wp:docPr id="100071" name="图片 10007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236"/>
                    <a:stretch>
                      <a:fillRect/>
                    </a:stretch>
                  </pic:blipFill>
                  <pic:spPr>
                    <a:xfrm>
                      <a:off x="0" y="0"/>
                      <a:ext cx="336690" cy="345550"/>
                    </a:xfrm>
                    <a:prstGeom prst="rect">
                      <a:avLst/>
                    </a:prstGeom>
                  </pic:spPr>
                </pic:pic>
              </a:graphicData>
            </a:graphic>
          </wp:inline>
        </w:drawing>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环己烷和乙二醇，因为乙二醇可以形成分子间氢键，所以沸点高，</w:t>
      </w:r>
      <w:r w:rsidRPr="00F44F64">
        <w:rPr>
          <w:rFonts w:ascii="Times New Roman" w:eastAsia="宋体" w:hAnsi="Times New Roman" w:cs="Times New Roman"/>
          <w:szCs w:val="21"/>
        </w:rPr>
        <w:t>CH≡CCH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NH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noProof/>
          <w:szCs w:val="21"/>
        </w:rPr>
        <w:drawing>
          <wp:inline distT="0" distB="0" distL="0" distR="0" wp14:anchorId="2267FA4E" wp14:editId="09FA4207">
            <wp:extent cx="133350" cy="177800"/>
            <wp:effectExtent l="0" t="0" r="0" b="0"/>
            <wp:docPr id="899594351" name="图片 8995943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51" name=""/>
                    <pic:cNvPicPr>
                      <a:picLocks noChangeAspect="1"/>
                    </pic:cNvPicPr>
                  </pic:nvPicPr>
                  <pic:blipFill>
                    <a:blip r:embed="rId141"/>
                    <a:stretch>
                      <a:fillRect/>
                    </a:stretch>
                  </pic:blipFill>
                  <pic:spPr>
                    <a:xfrm>
                      <a:off x="0" y="0"/>
                      <a:ext cx="133350" cy="177800"/>
                    </a:xfrm>
                    <a:prstGeom prst="rect">
                      <a:avLst/>
                    </a:prstGeom>
                  </pic:spPr>
                </pic:pic>
              </a:graphicData>
            </a:graphic>
          </wp:inline>
        </w:drawing>
      </w:r>
      <w:r w:rsidRPr="00F44F64">
        <w:rPr>
          <w:rFonts w:ascii="Times New Roman" w:eastAsia="宋体" w:hAnsi="Times New Roman" w:cs="Times New Roman"/>
          <w:szCs w:val="21"/>
        </w:rPr>
        <w:t>官能团名称为碳碳三键，氨基，故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为</w:t>
      </w:r>
      <w:r w:rsidRPr="00F44F64">
        <w:rPr>
          <w:rFonts w:ascii="宋体" w:eastAsia="宋体" w:hAnsi="宋体" w:cs="宋体" w:hint="eastAsia"/>
          <w:szCs w:val="21"/>
        </w:rPr>
        <w:t>⑥</w:t>
      </w:r>
      <w:r w:rsidRPr="00F44F64">
        <w:rPr>
          <w:rFonts w:ascii="Times New Roman" w:eastAsia="宋体" w:hAnsi="Times New Roman" w:cs="Times New Roman"/>
          <w:szCs w:val="21"/>
        </w:rPr>
        <w:t>，碳碳三键、氨基。</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16. </w:t>
      </w:r>
      <w:r w:rsidRPr="00F44F64">
        <w:rPr>
          <w:rFonts w:ascii="Times New Roman" w:eastAsia="宋体" w:hAnsi="Times New Roman" w:cs="Times New Roman"/>
          <w:szCs w:val="21"/>
        </w:rPr>
        <w:t>某矿石中富含</w:t>
      </w:r>
      <w:r w:rsidRPr="00F44F64">
        <w:rPr>
          <w:rFonts w:ascii="Times New Roman" w:eastAsia="宋体" w:hAnsi="Times New Roman" w:cs="Times New Roman"/>
          <w:szCs w:val="21"/>
        </w:rPr>
        <w:object w:dxaOrig="1560" w:dyaOrig="405">
          <v:shape id="_x0000_i1630" type="#_x0000_t75" alt="www.xinjiaoyu.com 新教育网" style="width:72.7pt;height:19.7pt" o:ole="">
            <v:imagedata r:id="rId237" o:title="eqId7c1eea391547f07bfc0069c809de7551"/>
          </v:shape>
          <o:OLEObject Type="Embed" ProgID="Equation.DSMT4" ShapeID="_x0000_i1630" DrawAspect="Content" ObjectID="_1790276227" r:id="rId238"/>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960" w:dyaOrig="405">
          <v:shape id="_x0000_i1631" type="#_x0000_t75" alt="www.xinjiaoyu.com 新教育网" style="width:44.15pt;height:19pt" o:ole="">
            <v:imagedata r:id="rId239" o:title="eqId19ee6ba33ae18dec0fc56e5c1cc5cc6b"/>
          </v:shape>
          <o:OLEObject Type="Embed" ProgID="Equation.DSMT4" ShapeID="_x0000_i1631" DrawAspect="Content" ObjectID="_1790276228" r:id="rId240"/>
        </w:object>
      </w:r>
      <w:r w:rsidRPr="00F44F64">
        <w:rPr>
          <w:rFonts w:ascii="Times New Roman" w:eastAsia="宋体" w:hAnsi="Times New Roman" w:cs="Times New Roman"/>
          <w:szCs w:val="21"/>
        </w:rPr>
        <w:t>，还含有</w:t>
      </w:r>
      <w:r w:rsidRPr="00F44F64">
        <w:rPr>
          <w:rFonts w:ascii="Times New Roman" w:eastAsia="宋体" w:hAnsi="Times New Roman" w:cs="Times New Roman"/>
          <w:szCs w:val="21"/>
        </w:rPr>
        <w:t>Fe</w:t>
      </w:r>
      <w:r w:rsidRPr="00F44F64">
        <w:rPr>
          <w:rFonts w:ascii="Times New Roman" w:eastAsia="宋体" w:hAnsi="Times New Roman" w:cs="Times New Roman"/>
          <w:szCs w:val="21"/>
        </w:rPr>
        <w:t>、</w:t>
      </w:r>
      <w:r w:rsidRPr="00F44F64">
        <w:rPr>
          <w:rFonts w:ascii="Times New Roman" w:eastAsia="宋体" w:hAnsi="Times New Roman" w:cs="Times New Roman"/>
          <w:szCs w:val="21"/>
        </w:rPr>
        <w:t>Al</w:t>
      </w:r>
      <w:r w:rsidRPr="00F44F64">
        <w:rPr>
          <w:rFonts w:ascii="Times New Roman" w:eastAsia="宋体" w:hAnsi="Times New Roman" w:cs="Times New Roman"/>
          <w:szCs w:val="21"/>
        </w:rPr>
        <w:t>、</w:t>
      </w:r>
      <w:r w:rsidRPr="00F44F64">
        <w:rPr>
          <w:rFonts w:ascii="Times New Roman" w:eastAsia="宋体" w:hAnsi="Times New Roman" w:cs="Times New Roman"/>
          <w:szCs w:val="21"/>
        </w:rPr>
        <w:t>Si</w:t>
      </w:r>
      <w:r w:rsidRPr="00F44F64">
        <w:rPr>
          <w:rFonts w:ascii="Times New Roman" w:eastAsia="宋体" w:hAnsi="Times New Roman" w:cs="Times New Roman"/>
          <w:szCs w:val="21"/>
        </w:rPr>
        <w:t>、</w:t>
      </w:r>
      <w:r w:rsidRPr="00F44F64">
        <w:rPr>
          <w:rFonts w:ascii="Times New Roman" w:eastAsia="宋体" w:hAnsi="Times New Roman" w:cs="Times New Roman"/>
          <w:szCs w:val="21"/>
        </w:rPr>
        <w:t>Ca</w:t>
      </w:r>
      <w:r w:rsidRPr="00F44F64">
        <w:rPr>
          <w:rFonts w:ascii="Times New Roman" w:eastAsia="宋体" w:hAnsi="Times New Roman" w:cs="Times New Roman"/>
          <w:noProof/>
          <w:szCs w:val="21"/>
        </w:rPr>
        <w:drawing>
          <wp:inline distT="0" distB="0" distL="0" distR="0" wp14:anchorId="60C3C927" wp14:editId="5208C95D">
            <wp:extent cx="133350" cy="177800"/>
            <wp:effectExtent l="0" t="0" r="0" b="0"/>
            <wp:docPr id="899594357" name="图片 89959435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57" name=""/>
                    <pic:cNvPicPr>
                      <a:picLocks noChangeAspect="1"/>
                    </pic:cNvPicPr>
                  </pic:nvPicPr>
                  <pic:blipFill>
                    <a:blip r:embed="rId141"/>
                    <a:stretch>
                      <a:fillRect/>
                    </a:stretch>
                  </pic:blipFill>
                  <pic:spPr>
                    <a:xfrm>
                      <a:off x="0" y="0"/>
                      <a:ext cx="133350" cy="177800"/>
                    </a:xfrm>
                    <a:prstGeom prst="rect">
                      <a:avLst/>
                    </a:prstGeom>
                  </pic:spPr>
                </pic:pic>
              </a:graphicData>
            </a:graphic>
          </wp:inline>
        </w:drawing>
      </w:r>
      <w:r w:rsidRPr="00F44F64">
        <w:rPr>
          <w:rFonts w:ascii="Times New Roman" w:eastAsia="宋体" w:hAnsi="Times New Roman" w:cs="Times New Roman"/>
          <w:szCs w:val="21"/>
        </w:rPr>
        <w:t>氧化物。以该矿石为原料制备</w:t>
      </w:r>
      <w:r w:rsidRPr="00F44F64">
        <w:rPr>
          <w:rFonts w:ascii="Times New Roman" w:eastAsia="宋体" w:hAnsi="Times New Roman" w:cs="Times New Roman"/>
          <w:szCs w:val="21"/>
        </w:rPr>
        <w:object w:dxaOrig="2580" w:dyaOrig="405">
          <v:shape id="_x0000_i1632" type="#_x0000_t75" alt="www.xinjiaoyu.com 新教育网" style="width:122.25pt;height:19.7pt" o:ole="">
            <v:imagedata r:id="rId241" o:title="eqIdcc152a67be7f1ddc6c0ea56b09030e6e"/>
          </v:shape>
          <o:OLEObject Type="Embed" ProgID="Equation.DSMT4" ShapeID="_x0000_i1632" DrawAspect="Content" ObjectID="_1790276229" r:id="rId242"/>
        </w:object>
      </w:r>
      <w:r w:rsidRPr="00F44F64">
        <w:rPr>
          <w:rFonts w:ascii="Times New Roman" w:eastAsia="宋体" w:hAnsi="Times New Roman" w:cs="Times New Roman"/>
          <w:szCs w:val="21"/>
        </w:rPr>
        <w:t>的流程如图所示，请回答下列问题：</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621D9B7" wp14:editId="4BAA0EA8">
            <wp:extent cx="4697604" cy="1324079"/>
            <wp:effectExtent l="0" t="0" r="8255" b="0"/>
            <wp:docPr id="100073" name="图片 10007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243"/>
                    <a:stretch>
                      <a:fillRect/>
                    </a:stretch>
                  </pic:blipFill>
                  <pic:spPr>
                    <a:xfrm>
                      <a:off x="0" y="0"/>
                      <a:ext cx="4723451" cy="1331364"/>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已知：</w:t>
      </w:r>
      <w:r w:rsidRPr="00F44F64">
        <w:rPr>
          <w:rFonts w:ascii="宋体" w:eastAsia="宋体" w:hAnsi="宋体" w:cs="宋体" w:hint="eastAsia"/>
          <w:szCs w:val="21"/>
        </w:rPr>
        <w:t>①</w:t>
      </w:r>
      <w:r w:rsidRPr="00F44F64">
        <w:rPr>
          <w:rFonts w:ascii="Times New Roman" w:eastAsia="宋体" w:hAnsi="Times New Roman" w:cs="Times New Roman"/>
          <w:szCs w:val="21"/>
        </w:rPr>
        <w:t>相关金属离子生成氢氧化物沉淀的</w:t>
      </w:r>
      <w:r w:rsidRPr="00F44F64">
        <w:rPr>
          <w:rFonts w:ascii="Times New Roman" w:eastAsia="宋体" w:hAnsi="Times New Roman" w:cs="Times New Roman"/>
          <w:szCs w:val="21"/>
        </w:rPr>
        <w:t>pH</w:t>
      </w:r>
      <w:r w:rsidRPr="00F44F64">
        <w:rPr>
          <w:rFonts w:ascii="Times New Roman" w:eastAsia="宋体" w:hAnsi="Times New Roman" w:cs="Times New Roman"/>
          <w:szCs w:val="21"/>
        </w:rPr>
        <w:t>如表所示。</w:t>
      </w:r>
    </w:p>
    <w:tbl>
      <w:tblPr>
        <w:tblW w:w="5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650"/>
        <w:gridCol w:w="746"/>
        <w:gridCol w:w="737"/>
        <w:gridCol w:w="729"/>
        <w:gridCol w:w="806"/>
        <w:gridCol w:w="762"/>
      </w:tblGrid>
      <w:tr w:rsidR="00D22437" w:rsidRPr="00F44F64"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金属离子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80" w:dyaOrig="315">
                <v:shape id="_x0000_i1633" type="#_x0000_t75" alt="www.xinjiaoyu.com 新教育网" style="width:23.75pt;height:15.6pt" o:ole="">
                  <v:imagedata r:id="rId244" o:title="eqId53f76c716b2947251bc5385f9f910aab"/>
                </v:shape>
                <o:OLEObject Type="Embed" ProgID="Equation.DSMT4" ShapeID="_x0000_i1633" DrawAspect="Content" ObjectID="_1790276230" r:id="rId24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75" w:dyaOrig="326">
                <v:shape id="_x0000_i1634" type="#_x0000_t75" alt="www.xinjiaoyu.com 新教育网" style="width:23.75pt;height:16.3pt" o:ole="">
                  <v:imagedata r:id="rId246" o:title="eqIdad60241600751443a89557c09ced8b5c"/>
                </v:shape>
                <o:OLEObject Type="Embed" ProgID="Equation.DSMT4" ShapeID="_x0000_i1634" DrawAspect="Content" ObjectID="_1790276231" r:id="rId24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62" w:dyaOrig="299">
                <v:shape id="_x0000_i1635" type="#_x0000_t75" alt="www.xinjiaoyu.com 新教育网" style="width:23.1pt;height:14.95pt" o:ole="">
                  <v:imagedata r:id="rId248" o:title="eqId6f799eb3fc0f7d9fdad7cf26bedcd23e"/>
                </v:shape>
                <o:OLEObject Type="Embed" ProgID="Equation.DSMT4" ShapeID="_x0000_i1635" DrawAspect="Content" ObjectID="_1790276232" r:id="rId24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540" w:dyaOrig="315">
                <v:shape id="_x0000_i1636" type="#_x0000_t75" alt="www.xinjiaoyu.com 新教育网" style="width:27.15pt;height:15.6pt" o:ole="">
                  <v:imagedata r:id="rId143" o:title="eqIdab52c58d108a8e68c57129f2bb03dd01"/>
                </v:shape>
                <o:OLEObject Type="Embed" ProgID="Equation.DSMT4" ShapeID="_x0000_i1636" DrawAspect="Content" ObjectID="_1790276233" r:id="rId25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99" w:dyaOrig="320">
                <v:shape id="_x0000_i1637" type="#_x0000_t75" alt="www.xinjiaoyu.com 新教育网" style="width:24.45pt;height:15.6pt" o:ole="">
                  <v:imagedata r:id="rId172" o:title="eqIdcd8969f04e209627e832e80cc2182767"/>
                </v:shape>
                <o:OLEObject Type="Embed" ProgID="Equation.DSMT4" ShapeID="_x0000_i1637" DrawAspect="Content" ObjectID="_1790276234" r:id="rId251"/>
              </w:object>
            </w:r>
          </w:p>
        </w:tc>
      </w:tr>
      <w:tr w:rsidR="00D22437" w:rsidRPr="00F44F64"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开始沉淀的</w:t>
            </w:r>
            <w:r w:rsidRPr="00F44F64">
              <w:rPr>
                <w:rFonts w:ascii="Times New Roman" w:eastAsia="宋体" w:hAnsi="Times New Roman" w:cs="Times New Roman"/>
                <w:szCs w:val="21"/>
              </w:rPr>
              <w:t>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7.5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3.7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7.0</w:t>
            </w:r>
          </w:p>
        </w:tc>
      </w:tr>
      <w:tr w:rsidR="00D22437" w:rsidRPr="00F44F64"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完全沉淀的</w:t>
            </w:r>
            <w:r w:rsidRPr="00F44F64">
              <w:rPr>
                <w:rFonts w:ascii="Times New Roman" w:eastAsia="宋体" w:hAnsi="Times New Roman" w:cs="Times New Roman"/>
                <w:szCs w:val="21"/>
              </w:rPr>
              <w:t>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3.3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4.5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6.5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8.7</w:t>
            </w:r>
          </w:p>
        </w:tc>
      </w:tr>
    </w:tbl>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在酸性条件下具有强氧化性。</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）基态</w:t>
      </w:r>
      <w:r w:rsidRPr="00F44F64">
        <w:rPr>
          <w:rFonts w:ascii="Times New Roman" w:eastAsia="宋体" w:hAnsi="Times New Roman" w:cs="Times New Roman"/>
          <w:szCs w:val="21"/>
        </w:rPr>
        <w:t>Ni</w:t>
      </w:r>
      <w:r w:rsidRPr="00F44F64">
        <w:rPr>
          <w:rFonts w:ascii="Times New Roman" w:eastAsia="宋体" w:hAnsi="Times New Roman" w:cs="Times New Roman"/>
          <w:szCs w:val="21"/>
        </w:rPr>
        <w:t>原子的简化电子排布式为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；基态</w:t>
      </w:r>
      <w:r w:rsidRPr="00F44F64">
        <w:rPr>
          <w:rFonts w:ascii="Times New Roman" w:eastAsia="宋体" w:hAnsi="Times New Roman" w:cs="Times New Roman"/>
          <w:szCs w:val="21"/>
        </w:rPr>
        <w:object w:dxaOrig="480" w:dyaOrig="315">
          <v:shape id="_x0000_i1638" type="#_x0000_t75" alt="www.xinjiaoyu.com 新教育网" style="width:23.75pt;height:15.6pt" o:ole="">
            <v:imagedata r:id="rId244" o:title="eqId53f76c716b2947251bc5385f9f910aab"/>
          </v:shape>
          <o:OLEObject Type="Embed" ProgID="Equation.DSMT4" ShapeID="_x0000_i1638" DrawAspect="Content" ObjectID="_1790276235" r:id="rId252"/>
        </w:object>
      </w:r>
      <w:r w:rsidRPr="00F44F64">
        <w:rPr>
          <w:rFonts w:ascii="Times New Roman" w:eastAsia="宋体" w:hAnsi="Times New Roman" w:cs="Times New Roman"/>
          <w:szCs w:val="21"/>
        </w:rPr>
        <w:t>的价层电子轨道表示式为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）滤渣</w:t>
      </w:r>
      <w:r w:rsidRPr="00F44F64">
        <w:rPr>
          <w:rFonts w:ascii="Times New Roman" w:eastAsia="宋体" w:hAnsi="Times New Roman" w:cs="Times New Roman"/>
          <w:szCs w:val="21"/>
        </w:rPr>
        <w:t>1</w:t>
      </w:r>
      <w:r w:rsidRPr="00F44F64">
        <w:rPr>
          <w:rFonts w:ascii="Times New Roman" w:eastAsia="宋体" w:hAnsi="Times New Roman" w:cs="Times New Roman"/>
          <w:szCs w:val="21"/>
        </w:rPr>
        <w:t>的主要成分为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；加入</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后生成</w:t>
      </w:r>
      <w:r w:rsidRPr="00F44F64">
        <w:rPr>
          <w:rFonts w:ascii="Times New Roman" w:eastAsia="宋体" w:hAnsi="Times New Roman" w:cs="Times New Roman"/>
          <w:szCs w:val="21"/>
        </w:rPr>
        <w:object w:dxaOrig="475" w:dyaOrig="326">
          <v:shape id="_x0000_i1639" type="#_x0000_t75" alt="www.xinjiaoyu.com 新教育网" style="width:23.75pt;height:16.3pt" o:ole="">
            <v:imagedata r:id="rId246" o:title="eqIdad60241600751443a89557c09ced8b5c"/>
          </v:shape>
          <o:OLEObject Type="Embed" ProgID="Equation.DSMT4" ShapeID="_x0000_i1639" DrawAspect="Content" ObjectID="_1790276236" r:id="rId253"/>
        </w:object>
      </w:r>
      <w:r w:rsidRPr="00F44F64">
        <w:rPr>
          <w:rFonts w:ascii="Times New Roman" w:eastAsia="宋体" w:hAnsi="Times New Roman" w:cs="Times New Roman"/>
          <w:szCs w:val="21"/>
        </w:rPr>
        <w:t>的离子方程式为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r w:rsidRPr="00F44F64">
        <w:rPr>
          <w:rFonts w:ascii="Times New Roman" w:eastAsia="宋体" w:hAnsi="Times New Roman" w:cs="Times New Roman"/>
          <w:szCs w:val="21"/>
        </w:rPr>
        <w:t>萃取</w:t>
      </w:r>
      <w:r w:rsidRPr="00F44F64">
        <w:rPr>
          <w:rFonts w:ascii="Times New Roman" w:eastAsia="宋体" w:hAnsi="Times New Roman" w:cs="Times New Roman"/>
          <w:szCs w:val="21"/>
        </w:rPr>
        <w:t>”</w:t>
      </w:r>
      <w:r w:rsidRPr="00F44F64">
        <w:rPr>
          <w:rFonts w:ascii="Times New Roman" w:eastAsia="宋体" w:hAnsi="Times New Roman" w:cs="Times New Roman"/>
          <w:szCs w:val="21"/>
        </w:rPr>
        <w:t>时发生的反应：</w:t>
      </w:r>
      <w:r w:rsidRPr="00F44F64">
        <w:rPr>
          <w:rFonts w:ascii="Times New Roman" w:eastAsia="宋体" w:hAnsi="Times New Roman" w:cs="Times New Roman"/>
          <w:szCs w:val="21"/>
        </w:rPr>
        <w:object w:dxaOrig="4635" w:dyaOrig="405">
          <v:shape id="_x0000_i1640" type="#_x0000_t75" alt="www.xinjiaoyu.com 新教育网" style="width:221.45pt;height:19.7pt" o:ole="">
            <v:imagedata r:id="rId254" o:title="eqId21e6ba1b7e8862c1def96fd9a4e6fe8a"/>
          </v:shape>
          <o:OLEObject Type="Embed" ProgID="Equation.DSMT4" ShapeID="_x0000_i1640" DrawAspect="Content" ObjectID="_1790276237" r:id="rId255"/>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r w:rsidRPr="00F44F64">
        <w:rPr>
          <w:rFonts w:ascii="Times New Roman" w:eastAsia="宋体" w:hAnsi="Times New Roman" w:cs="Times New Roman"/>
          <w:szCs w:val="21"/>
        </w:rPr>
        <w:t>反萃取</w:t>
      </w:r>
      <w:r w:rsidRPr="00F44F64">
        <w:rPr>
          <w:rFonts w:ascii="Times New Roman" w:eastAsia="宋体" w:hAnsi="Times New Roman" w:cs="Times New Roman"/>
          <w:szCs w:val="21"/>
        </w:rPr>
        <w:t>”</w:t>
      </w:r>
      <w:r w:rsidRPr="00F44F64">
        <w:rPr>
          <w:rFonts w:ascii="Times New Roman" w:eastAsia="宋体" w:hAnsi="Times New Roman" w:cs="Times New Roman"/>
          <w:szCs w:val="21"/>
        </w:rPr>
        <w:t>时加入稀硫酸的目的是</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。一种有机萃取剂</w:t>
      </w:r>
      <w:r w:rsidRPr="00F44F64">
        <w:rPr>
          <w:rFonts w:ascii="Times New Roman" w:eastAsia="宋体" w:hAnsi="Times New Roman" w:cs="Times New Roman"/>
          <w:szCs w:val="21"/>
        </w:rPr>
        <w:t>M</w:t>
      </w:r>
      <w:r w:rsidRPr="00F44F64">
        <w:rPr>
          <w:rFonts w:ascii="Times New Roman" w:eastAsia="宋体" w:hAnsi="Times New Roman" w:cs="Times New Roman"/>
          <w:szCs w:val="21"/>
        </w:rPr>
        <w:t>及萃取</w:t>
      </w:r>
      <w:r w:rsidRPr="00F44F64">
        <w:rPr>
          <w:rFonts w:ascii="Times New Roman" w:eastAsia="宋体" w:hAnsi="Times New Roman" w:cs="Times New Roman"/>
          <w:szCs w:val="21"/>
        </w:rPr>
        <w:object w:dxaOrig="540" w:dyaOrig="315">
          <v:shape id="_x0000_i1641" type="#_x0000_t75" alt="www.xinjiaoyu.com 新教育网" style="width:27.15pt;height:15.6pt" o:ole="">
            <v:imagedata r:id="rId143" o:title="eqIdab52c58d108a8e68c57129f2bb03dd01"/>
          </v:shape>
          <o:OLEObject Type="Embed" ProgID="Equation.DSMT4" ShapeID="_x0000_i1641" DrawAspect="Content" ObjectID="_1790276238" r:id="rId256"/>
        </w:object>
      </w:r>
      <w:r w:rsidRPr="00F44F64">
        <w:rPr>
          <w:rFonts w:ascii="Times New Roman" w:eastAsia="宋体" w:hAnsi="Times New Roman" w:cs="Times New Roman"/>
          <w:szCs w:val="21"/>
        </w:rPr>
        <w:t>后生成的</w:t>
      </w:r>
      <w:r w:rsidRPr="00F44F64">
        <w:rPr>
          <w:rFonts w:ascii="Times New Roman" w:eastAsia="宋体" w:hAnsi="Times New Roman" w:cs="Times New Roman"/>
          <w:szCs w:val="21"/>
        </w:rPr>
        <w:t>N</w:t>
      </w:r>
      <w:r w:rsidRPr="00F44F64">
        <w:rPr>
          <w:rFonts w:ascii="Times New Roman" w:eastAsia="宋体" w:hAnsi="Times New Roman" w:cs="Times New Roman"/>
          <w:szCs w:val="21"/>
        </w:rPr>
        <w:t>的结构如图所示，</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中碳原子的杂化方式有</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种；</w:t>
      </w:r>
      <w:r w:rsidRPr="00F44F64">
        <w:rPr>
          <w:rFonts w:ascii="Times New Roman" w:eastAsia="宋体" w:hAnsi="Times New Roman" w:cs="Times New Roman"/>
          <w:szCs w:val="21"/>
        </w:rPr>
        <w:t>N</w:t>
      </w:r>
      <w:r w:rsidRPr="00F44F64">
        <w:rPr>
          <w:rFonts w:ascii="Times New Roman" w:eastAsia="宋体" w:hAnsi="Times New Roman" w:cs="Times New Roman"/>
          <w:szCs w:val="21"/>
        </w:rPr>
        <w:t>中</w:t>
      </w:r>
      <w:r w:rsidRPr="00F44F64">
        <w:rPr>
          <w:rFonts w:ascii="Times New Roman" w:eastAsia="宋体" w:hAnsi="Times New Roman" w:cs="Times New Roman"/>
          <w:szCs w:val="21"/>
        </w:rPr>
        <w:t>Cu</w:t>
      </w:r>
      <w:r w:rsidRPr="00F44F64">
        <w:rPr>
          <w:rFonts w:ascii="Times New Roman" w:eastAsia="宋体" w:hAnsi="Times New Roman" w:cs="Times New Roman"/>
          <w:szCs w:val="21"/>
        </w:rPr>
        <w:t>元素的化合价为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价，</w:t>
      </w:r>
      <w:r w:rsidRPr="00F44F64">
        <w:rPr>
          <w:rFonts w:ascii="Times New Roman" w:eastAsia="宋体" w:hAnsi="Times New Roman" w:cs="Times New Roman"/>
          <w:szCs w:val="21"/>
        </w:rPr>
        <w:t>N</w:t>
      </w:r>
      <w:r w:rsidRPr="00F44F64">
        <w:rPr>
          <w:rFonts w:ascii="Times New Roman" w:eastAsia="宋体" w:hAnsi="Times New Roman" w:cs="Times New Roman"/>
          <w:szCs w:val="21"/>
        </w:rPr>
        <w:t>中提供孤电子对形成配位键的原子有</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填标号</w: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56012051" wp14:editId="0441A2BD">
            <wp:extent cx="2049863" cy="2104284"/>
            <wp:effectExtent l="0" t="0" r="7620" b="0"/>
            <wp:docPr id="100075" name="图片 10007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257"/>
                    <a:stretch>
                      <a:fillRect/>
                    </a:stretch>
                  </pic:blipFill>
                  <pic:spPr>
                    <a:xfrm>
                      <a:off x="0" y="0"/>
                      <a:ext cx="2057980" cy="2112616"/>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r w:rsidRPr="00F44F64">
        <w:rPr>
          <w:rFonts w:ascii="Times New Roman" w:eastAsia="宋体" w:hAnsi="Times New Roman" w:cs="Times New Roman"/>
          <w:szCs w:val="21"/>
        </w:rPr>
        <w:t>沉镍</w:t>
      </w:r>
      <w:r w:rsidRPr="00F44F64">
        <w:rPr>
          <w:rFonts w:ascii="Times New Roman" w:eastAsia="宋体" w:hAnsi="Times New Roman" w:cs="Times New Roman"/>
          <w:szCs w:val="21"/>
        </w:rPr>
        <w:t>”</w:t>
      </w:r>
      <w:r w:rsidRPr="00F44F64">
        <w:rPr>
          <w:rFonts w:ascii="Times New Roman" w:eastAsia="宋体" w:hAnsi="Times New Roman" w:cs="Times New Roman"/>
          <w:szCs w:val="21"/>
        </w:rPr>
        <w:t>时，反应的离子方程式为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140" w:dyaOrig="405">
          <v:shape id="_x0000_i1642" type="#_x0000_t75" alt="www.xinjiaoyu.com 新教育网" style="width:57.05pt;height:20.4pt" o:ole="">
            <v:imagedata r:id="rId258" o:title="eqId226c1c65e80eac5a68a6dc16e6588f9b"/>
          </v:shape>
          <o:OLEObject Type="Embed" ProgID="Equation.DSMT4" ShapeID="_x0000_i1642" DrawAspect="Content" ObjectID="_1790276239" r:id="rId259"/>
        </w:objec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noProof/>
          <w:szCs w:val="21"/>
        </w:rPr>
        <w:drawing>
          <wp:inline distT="0" distB="0" distL="0" distR="0" wp14:anchorId="650CE1EF" wp14:editId="3A446D49">
            <wp:extent cx="1133475" cy="438150"/>
            <wp:effectExtent l="0" t="0" r="9525" b="0"/>
            <wp:docPr id="100077" name="图片 10007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260"/>
                    <a:stretch>
                      <a:fillRect/>
                    </a:stretch>
                  </pic:blipFill>
                  <pic:spPr>
                    <a:xfrm>
                      <a:off x="0" y="0"/>
                      <a:ext cx="1133475" cy="43815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SiO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w:t>
      </w:r>
      <w:r w:rsidRPr="00F44F64">
        <w:rPr>
          <w:rFonts w:ascii="Times New Roman" w:eastAsia="宋体" w:hAnsi="Times New Roman" w:cs="Times New Roman"/>
          <w:szCs w:val="21"/>
        </w:rPr>
        <w:t>CaSO</w:t>
      </w:r>
      <w:r w:rsidRPr="00F44F64">
        <w:rPr>
          <w:rFonts w:ascii="Times New Roman" w:eastAsia="宋体" w:hAnsi="Times New Roman" w:cs="Times New Roman"/>
          <w:szCs w:val="21"/>
          <w:vertAlign w:val="subscript"/>
        </w:rPr>
        <w:t>4</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4400" w:dyaOrig="380">
          <v:shape id="_x0000_i1643" type="#_x0000_t75" alt="www.xinjiaoyu.com 新教育网" style="width:220.75pt;height:19.7pt" o:ole="">
            <v:imagedata r:id="rId261" o:title="eqId3d4021808cd399d94ba0685f7abb3851"/>
          </v:shape>
          <o:OLEObject Type="Embed" ProgID="Equation.DSMT4" ShapeID="_x0000_i1643" DrawAspect="Content" ObjectID="_1790276240" r:id="rId262"/>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增大</w:t>
      </w:r>
      <w:r w:rsidRPr="00F44F64">
        <w:rPr>
          <w:rFonts w:ascii="Times New Roman" w:eastAsia="宋体" w:hAnsi="Times New Roman" w:cs="Times New Roman"/>
          <w:szCs w:val="21"/>
        </w:rPr>
        <w:object w:dxaOrig="278" w:dyaOrig="278">
          <v:shape id="_x0000_i1644" type="#_x0000_t75" alt="www.xinjiaoyu.com 新教育网" style="width:13.6pt;height:13.6pt" o:ole="">
            <v:imagedata r:id="rId263" o:title="eqIda8b6ede55013761f0df50ef4854cb9d4"/>
          </v:shape>
          <o:OLEObject Type="Embed" ProgID="Equation.DSMT4" ShapeID="_x0000_i1644" DrawAspect="Content" ObjectID="_1790276241" r:id="rId264"/>
        </w:object>
      </w:r>
      <w:r w:rsidRPr="00F44F64">
        <w:rPr>
          <w:rFonts w:ascii="Times New Roman" w:eastAsia="宋体" w:hAnsi="Times New Roman" w:cs="Times New Roman"/>
          <w:szCs w:val="21"/>
        </w:rPr>
        <w:t>浓度，使</w:t>
      </w:r>
      <w:r w:rsidRPr="00F44F64">
        <w:rPr>
          <w:rFonts w:ascii="Times New Roman" w:eastAsia="宋体" w:hAnsi="Times New Roman" w:cs="Times New Roman"/>
          <w:szCs w:val="21"/>
        </w:rPr>
        <w:object w:dxaOrig="4635" w:dyaOrig="405">
          <v:shape id="_x0000_i1645" type="#_x0000_t75" alt="www.xinjiaoyu.com 新教育网" style="width:222.1pt;height:19.7pt" o:ole="">
            <v:imagedata r:id="rId254" o:title="eqId21e6ba1b7e8862c1def96fd9a4e6fe8a"/>
          </v:shape>
          <o:OLEObject Type="Embed" ProgID="Equation.DSMT4" ShapeID="_x0000_i1645" DrawAspect="Content" ObjectID="_1790276242" r:id="rId265"/>
        </w:object>
      </w:r>
      <w:r w:rsidRPr="00F44F64">
        <w:rPr>
          <w:rFonts w:ascii="Times New Roman" w:eastAsia="宋体" w:hAnsi="Times New Roman" w:cs="Times New Roman"/>
          <w:szCs w:val="21"/>
        </w:rPr>
        <w:t>逆向进行</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Pr>
          <w:rFonts w:ascii="Times New Roman" w:eastAsia="宋体" w:hAnsi="Times New Roman" w:cs="Times New Roman"/>
          <w:szCs w:val="21"/>
        </w:rPr>
        <w:t>. 2</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③</w:t>
      </w:r>
      <w:r>
        <w:rPr>
          <w:rFonts w:ascii="Times New Roman" w:eastAsia="宋体" w:hAnsi="Times New Roman" w:cs="Times New Roman"/>
          <w:szCs w:val="21"/>
        </w:rPr>
        <w:t>. +2</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④</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①②③④</w:t>
      </w:r>
      <w:r>
        <w:rPr>
          <w:rFonts w:ascii="Times New Roman" w:eastAsia="宋体" w:hAnsi="Times New Roman" w:cs="Times New Roman" w:hint="eastAsia"/>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6780" w:dyaOrig="405">
          <v:shape id="_x0000_i1646" type="#_x0000_t75" alt="www.xinjiaoyu.com 新教育网" style="width:331.45pt;height:20.4pt" o:ole="">
            <v:imagedata r:id="rId266" o:title="eqIdad9228a62b8baab2c2ba53db7895b413"/>
          </v:shape>
          <o:OLEObject Type="Embed" ProgID="Equation.DSMT4" ShapeID="_x0000_i1646" DrawAspect="Content" ObjectID="_1790276243" r:id="rId267"/>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某矿石中富含某矿石中富含</w:t>
      </w:r>
      <w:r w:rsidRPr="00F44F64">
        <w:rPr>
          <w:rFonts w:ascii="Times New Roman" w:eastAsia="宋体" w:hAnsi="Times New Roman" w:cs="Times New Roman"/>
          <w:szCs w:val="21"/>
        </w:rPr>
        <w:object w:dxaOrig="1560" w:dyaOrig="405">
          <v:shape id="_x0000_i1647" type="#_x0000_t75" alt="www.xinjiaoyu.com 新教育网" style="width:72.7pt;height:19.7pt" o:ole="">
            <v:imagedata r:id="rId237" o:title="eqId7c1eea391547f07bfc0069c809de7551"/>
          </v:shape>
          <o:OLEObject Type="Embed" ProgID="Equation.DSMT4" ShapeID="_x0000_i1647" DrawAspect="Content" ObjectID="_1790276244" r:id="rId268"/>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960" w:dyaOrig="405">
          <v:shape id="_x0000_i1648" type="#_x0000_t75" alt="www.xinjiaoyu.com 新教育网" style="width:43.45pt;height:19pt" o:ole="">
            <v:imagedata r:id="rId239" o:title="eqId19ee6ba33ae18dec0fc56e5c1cc5cc6b"/>
          </v:shape>
          <o:OLEObject Type="Embed" ProgID="Equation.DSMT4" ShapeID="_x0000_i1648" DrawAspect="Content" ObjectID="_1790276245" r:id="rId269"/>
        </w:object>
      </w:r>
      <w:r w:rsidRPr="00F44F64">
        <w:rPr>
          <w:rFonts w:ascii="Times New Roman" w:eastAsia="宋体" w:hAnsi="Times New Roman" w:cs="Times New Roman"/>
          <w:szCs w:val="21"/>
        </w:rPr>
        <w:t>，还含有</w:t>
      </w:r>
      <w:r w:rsidRPr="00F44F64">
        <w:rPr>
          <w:rFonts w:ascii="Times New Roman" w:eastAsia="宋体" w:hAnsi="Times New Roman" w:cs="Times New Roman"/>
          <w:szCs w:val="21"/>
        </w:rPr>
        <w:t>Fe</w:t>
      </w:r>
      <w:r w:rsidRPr="00F44F64">
        <w:rPr>
          <w:rFonts w:ascii="Times New Roman" w:eastAsia="宋体" w:hAnsi="Times New Roman" w:cs="Times New Roman"/>
          <w:szCs w:val="21"/>
        </w:rPr>
        <w:t>、</w:t>
      </w:r>
      <w:r w:rsidRPr="00F44F64">
        <w:rPr>
          <w:rFonts w:ascii="Times New Roman" w:eastAsia="宋体" w:hAnsi="Times New Roman" w:cs="Times New Roman"/>
          <w:szCs w:val="21"/>
        </w:rPr>
        <w:t>Al</w:t>
      </w:r>
      <w:r w:rsidRPr="00F44F64">
        <w:rPr>
          <w:rFonts w:ascii="Times New Roman" w:eastAsia="宋体" w:hAnsi="Times New Roman" w:cs="Times New Roman"/>
          <w:szCs w:val="21"/>
        </w:rPr>
        <w:t>、</w:t>
      </w:r>
      <w:r w:rsidRPr="00F44F64">
        <w:rPr>
          <w:rFonts w:ascii="Times New Roman" w:eastAsia="宋体" w:hAnsi="Times New Roman" w:cs="Times New Roman"/>
          <w:szCs w:val="21"/>
        </w:rPr>
        <w:t>Si</w:t>
      </w:r>
      <w:r w:rsidRPr="00F44F64">
        <w:rPr>
          <w:rFonts w:ascii="Times New Roman" w:eastAsia="宋体" w:hAnsi="Times New Roman" w:cs="Times New Roman"/>
          <w:szCs w:val="21"/>
        </w:rPr>
        <w:t>、</w:t>
      </w:r>
      <w:r w:rsidRPr="00F44F64">
        <w:rPr>
          <w:rFonts w:ascii="Times New Roman" w:eastAsia="宋体" w:hAnsi="Times New Roman" w:cs="Times New Roman"/>
          <w:szCs w:val="21"/>
        </w:rPr>
        <w:t>Ca</w:t>
      </w:r>
      <w:r w:rsidRPr="00F44F64">
        <w:rPr>
          <w:rFonts w:ascii="Times New Roman" w:eastAsia="宋体" w:hAnsi="Times New Roman" w:cs="Times New Roman"/>
          <w:szCs w:val="21"/>
        </w:rPr>
        <w:t>的氧化物，酸浸生成硫酸镍、硫酸铁、硫酸亚铁、硫酸铝和硫酸铜，滤渣</w:t>
      </w:r>
      <w:r w:rsidRPr="00F44F64">
        <w:rPr>
          <w:rFonts w:ascii="Times New Roman" w:eastAsia="宋体" w:hAnsi="Times New Roman" w:cs="Times New Roman"/>
          <w:szCs w:val="21"/>
        </w:rPr>
        <w:t>1</w:t>
      </w:r>
      <w:r w:rsidRPr="00F44F64">
        <w:rPr>
          <w:rFonts w:ascii="Times New Roman" w:eastAsia="宋体" w:hAnsi="Times New Roman" w:cs="Times New Roman"/>
          <w:szCs w:val="21"/>
        </w:rPr>
        <w:t>为二氧化硅和硫酸钙，滤液</w:t>
      </w:r>
      <w:r w:rsidRPr="00F44F64">
        <w:rPr>
          <w:rFonts w:ascii="Times New Roman" w:eastAsia="宋体" w:hAnsi="Times New Roman" w:cs="Times New Roman"/>
          <w:szCs w:val="21"/>
        </w:rPr>
        <w:t>1</w:t>
      </w:r>
      <w:r w:rsidRPr="00F44F64">
        <w:rPr>
          <w:rFonts w:ascii="Times New Roman" w:eastAsia="宋体" w:hAnsi="Times New Roman" w:cs="Times New Roman"/>
          <w:szCs w:val="21"/>
        </w:rPr>
        <w:t>用适量三氧化镍氧化生成硫酸铁，用碳酸钙调节</w:t>
      </w:r>
      <w:r w:rsidRPr="00F44F64">
        <w:rPr>
          <w:rFonts w:ascii="Times New Roman" w:eastAsia="宋体" w:hAnsi="Times New Roman" w:cs="Times New Roman"/>
          <w:szCs w:val="21"/>
        </w:rPr>
        <w:t>pH</w:t>
      </w:r>
      <w:r w:rsidRPr="00F44F64">
        <w:rPr>
          <w:rFonts w:ascii="Times New Roman" w:eastAsia="宋体" w:hAnsi="Times New Roman" w:cs="Times New Roman"/>
          <w:szCs w:val="21"/>
        </w:rPr>
        <w:t>生成氢氧化铁和氢氧化铝，滤液</w:t>
      </w:r>
      <w:r w:rsidRPr="00F44F64">
        <w:rPr>
          <w:rFonts w:ascii="Times New Roman" w:eastAsia="宋体" w:hAnsi="Times New Roman" w:cs="Times New Roman"/>
          <w:szCs w:val="21"/>
        </w:rPr>
        <w:t>2</w:t>
      </w:r>
      <w:r w:rsidRPr="00F44F64">
        <w:rPr>
          <w:rFonts w:ascii="Times New Roman" w:eastAsia="宋体" w:hAnsi="Times New Roman" w:cs="Times New Roman"/>
          <w:szCs w:val="21"/>
        </w:rPr>
        <w:t>中加入氟化钠生成氟化钙，有机萃取剂萃取出铜离子，水相中加入碳酸钠沉镍生成</w:t>
      </w:r>
      <w:r w:rsidRPr="00F44F64">
        <w:rPr>
          <w:rFonts w:ascii="Times New Roman" w:eastAsia="宋体" w:hAnsi="Times New Roman" w:cs="Times New Roman"/>
          <w:szCs w:val="21"/>
        </w:rPr>
        <w:object w:dxaOrig="2580" w:dyaOrig="405">
          <v:shape id="_x0000_i1649" type="#_x0000_t75" alt="www.xinjiaoyu.com 新教育网" style="width:125pt;height:20.4pt" o:ole="">
            <v:imagedata r:id="rId241" o:title="eqIdcc152a67be7f1ddc6c0ea56b09030e6e"/>
          </v:shape>
          <o:OLEObject Type="Embed" ProgID="Equation.DSMT4" ShapeID="_x0000_i1649" DrawAspect="Content" ObjectID="_1790276246" r:id="rId270"/>
        </w:object>
      </w:r>
      <w:r w:rsidRPr="00F44F64">
        <w:rPr>
          <w:rFonts w:ascii="Times New Roman" w:eastAsia="宋体" w:hAnsi="Times New Roman" w:cs="Times New Roman"/>
          <w:szCs w:val="21"/>
        </w:rPr>
        <w:t>，由此作答。</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镍是</w:t>
      </w:r>
      <w:r w:rsidRPr="00F44F64">
        <w:rPr>
          <w:rFonts w:ascii="Times New Roman" w:eastAsia="宋体" w:hAnsi="Times New Roman" w:cs="Times New Roman"/>
          <w:szCs w:val="21"/>
        </w:rPr>
        <w:t>28</w:t>
      </w:r>
      <w:r w:rsidRPr="00F44F64">
        <w:rPr>
          <w:rFonts w:ascii="Times New Roman" w:eastAsia="宋体" w:hAnsi="Times New Roman" w:cs="Times New Roman"/>
          <w:szCs w:val="21"/>
        </w:rPr>
        <w:t>号元素，基态</w:t>
      </w:r>
      <w:r w:rsidRPr="00F44F64">
        <w:rPr>
          <w:rFonts w:ascii="Times New Roman" w:eastAsia="宋体" w:hAnsi="Times New Roman" w:cs="Times New Roman"/>
          <w:szCs w:val="21"/>
        </w:rPr>
        <w:t>Ni</w:t>
      </w:r>
      <w:r w:rsidRPr="00F44F64">
        <w:rPr>
          <w:rFonts w:ascii="Times New Roman" w:eastAsia="宋体" w:hAnsi="Times New Roman" w:cs="Times New Roman"/>
          <w:szCs w:val="21"/>
        </w:rPr>
        <w:t>原子的简化电子排布式为</w:t>
      </w:r>
      <w:r w:rsidRPr="00F44F64">
        <w:rPr>
          <w:rFonts w:ascii="Times New Roman" w:eastAsia="宋体" w:hAnsi="Times New Roman" w:cs="Times New Roman"/>
          <w:szCs w:val="21"/>
        </w:rPr>
        <w:object w:dxaOrig="1140" w:dyaOrig="405">
          <v:shape id="_x0000_i1650" type="#_x0000_t75" alt="www.xinjiaoyu.com 新教育网" style="width:50.25pt;height:18.35pt" o:ole="">
            <v:imagedata r:id="rId258" o:title="eqId226c1c65e80eac5a68a6dc16e6588f9b"/>
          </v:shape>
          <o:OLEObject Type="Embed" ProgID="Equation.DSMT4" ShapeID="_x0000_i1650" DrawAspect="Content" ObjectID="_1790276247" r:id="rId271"/>
        </w:object>
      </w:r>
      <w:r w:rsidRPr="00F44F64">
        <w:rPr>
          <w:rFonts w:ascii="Times New Roman" w:eastAsia="宋体" w:hAnsi="Times New Roman" w:cs="Times New Roman"/>
          <w:szCs w:val="21"/>
        </w:rPr>
        <w:t>；铁是</w:t>
      </w:r>
      <w:r w:rsidRPr="00F44F64">
        <w:rPr>
          <w:rFonts w:ascii="Times New Roman" w:eastAsia="宋体" w:hAnsi="Times New Roman" w:cs="Times New Roman"/>
          <w:szCs w:val="21"/>
        </w:rPr>
        <w:t>26</w:t>
      </w:r>
      <w:r w:rsidRPr="00F44F64">
        <w:rPr>
          <w:rFonts w:ascii="Times New Roman" w:eastAsia="宋体" w:hAnsi="Times New Roman" w:cs="Times New Roman"/>
          <w:szCs w:val="21"/>
        </w:rPr>
        <w:t>号元素，基态</w:t>
      </w:r>
      <w:r w:rsidRPr="00F44F64">
        <w:rPr>
          <w:rFonts w:ascii="Times New Roman" w:eastAsia="宋体" w:hAnsi="Times New Roman" w:cs="Times New Roman"/>
          <w:szCs w:val="21"/>
        </w:rPr>
        <w:object w:dxaOrig="480" w:dyaOrig="315">
          <v:shape id="_x0000_i1651" type="#_x0000_t75" alt="www.xinjiaoyu.com 新教育网" style="width:23.75pt;height:15.6pt" o:ole="">
            <v:imagedata r:id="rId244" o:title="eqId53f76c716b2947251bc5385f9f910aab"/>
          </v:shape>
          <o:OLEObject Type="Embed" ProgID="Equation.DSMT4" ShapeID="_x0000_i1651" DrawAspect="Content" ObjectID="_1790276248" r:id="rId272"/>
        </w:object>
      </w:r>
      <w:r w:rsidRPr="00F44F64">
        <w:rPr>
          <w:rFonts w:ascii="Times New Roman" w:eastAsia="宋体" w:hAnsi="Times New Roman" w:cs="Times New Roman"/>
          <w:szCs w:val="21"/>
        </w:rPr>
        <w:t>的价层电子排布式为</w:t>
      </w:r>
      <w:r w:rsidRPr="00F44F64">
        <w:rPr>
          <w:rFonts w:ascii="Times New Roman" w:eastAsia="宋体" w:hAnsi="Times New Roman" w:cs="Times New Roman"/>
          <w:szCs w:val="21"/>
        </w:rPr>
        <w:object w:dxaOrig="375" w:dyaOrig="315">
          <v:shape id="_x0000_i1652" type="#_x0000_t75" alt="www.xinjiaoyu.com 新教育网" style="width:19pt;height:15.6pt" o:ole="">
            <v:imagedata r:id="rId273" o:title="eqId4317e4fce6a51508c97bb56b62e36f49"/>
          </v:shape>
          <o:OLEObject Type="Embed" ProgID="Equation.DSMT4" ShapeID="_x0000_i1652" DrawAspect="Content" ObjectID="_1790276249" r:id="rId274"/>
        </w:object>
      </w:r>
      <w:r w:rsidRPr="00F44F64">
        <w:rPr>
          <w:rFonts w:ascii="Times New Roman" w:eastAsia="宋体" w:hAnsi="Times New Roman" w:cs="Times New Roman"/>
          <w:szCs w:val="21"/>
        </w:rPr>
        <w:t>，其轨道表示式为</w:t>
      </w:r>
      <w:r w:rsidRPr="00F44F64">
        <w:rPr>
          <w:rFonts w:ascii="Times New Roman" w:eastAsia="宋体" w:hAnsi="Times New Roman" w:cs="Times New Roman"/>
          <w:noProof/>
          <w:szCs w:val="21"/>
        </w:rPr>
        <w:drawing>
          <wp:inline distT="0" distB="0" distL="0" distR="0" wp14:anchorId="6E214CBA" wp14:editId="0E897927">
            <wp:extent cx="1050053" cy="402520"/>
            <wp:effectExtent l="0" t="0" r="0" b="0"/>
            <wp:docPr id="100079" name="图片 10007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260"/>
                    <a:stretch>
                      <a:fillRect/>
                    </a:stretch>
                  </pic:blipFill>
                  <pic:spPr>
                    <a:xfrm>
                      <a:off x="0" y="0"/>
                      <a:ext cx="1060184" cy="406403"/>
                    </a:xfrm>
                    <a:prstGeom prst="rect">
                      <a:avLst/>
                    </a:prstGeom>
                  </pic:spPr>
                </pic:pic>
              </a:graphicData>
            </a:graphic>
          </wp:inline>
        </w:drawing>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滤渣</w:t>
      </w:r>
      <w:r w:rsidRPr="00F44F64">
        <w:rPr>
          <w:rFonts w:ascii="Times New Roman" w:eastAsia="宋体" w:hAnsi="Times New Roman" w:cs="Times New Roman"/>
          <w:szCs w:val="21"/>
        </w:rPr>
        <w:t>1</w:t>
      </w:r>
      <w:r w:rsidRPr="00F44F64">
        <w:rPr>
          <w:rFonts w:ascii="Times New Roman" w:eastAsia="宋体" w:hAnsi="Times New Roman" w:cs="Times New Roman"/>
          <w:szCs w:val="21"/>
        </w:rPr>
        <w:t>的主要成分为</w:t>
      </w:r>
      <w:r w:rsidRPr="00F44F64">
        <w:rPr>
          <w:rFonts w:ascii="Times New Roman" w:eastAsia="宋体" w:hAnsi="Times New Roman" w:cs="Times New Roman"/>
          <w:szCs w:val="21"/>
        </w:rPr>
        <w:t>SiO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和</w:t>
      </w:r>
      <w:r w:rsidRPr="00F44F64">
        <w:rPr>
          <w:rFonts w:ascii="Times New Roman" w:eastAsia="宋体" w:hAnsi="Times New Roman" w:cs="Times New Roman"/>
          <w:szCs w:val="21"/>
        </w:rPr>
        <w:t>CaSO</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，加入</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后，三氧化二镍将亚铁离子氧化生成</w:t>
      </w:r>
      <w:r w:rsidRPr="00F44F64">
        <w:rPr>
          <w:rFonts w:ascii="Times New Roman" w:eastAsia="宋体" w:hAnsi="Times New Roman" w:cs="Times New Roman"/>
          <w:szCs w:val="21"/>
        </w:rPr>
        <w:t>Fe</w:t>
      </w:r>
      <w:r w:rsidRPr="00F44F64">
        <w:rPr>
          <w:rFonts w:ascii="Times New Roman" w:eastAsia="宋体" w:hAnsi="Times New Roman" w:cs="Times New Roman"/>
          <w:szCs w:val="21"/>
          <w:vertAlign w:val="superscript"/>
        </w:rPr>
        <w:t>3+</w:t>
      </w:r>
      <w:r w:rsidRPr="00F44F64">
        <w:rPr>
          <w:rFonts w:ascii="Times New Roman" w:eastAsia="宋体" w:hAnsi="Times New Roman" w:cs="Times New Roman"/>
          <w:szCs w:val="21"/>
        </w:rPr>
        <w:t>，其反应的离子方程式为</w:t>
      </w:r>
      <w:r w:rsidRPr="00F44F64">
        <w:rPr>
          <w:rFonts w:ascii="Times New Roman" w:eastAsia="宋体" w:hAnsi="Times New Roman" w:cs="Times New Roman"/>
          <w:szCs w:val="21"/>
        </w:rPr>
        <w:object w:dxaOrig="4400" w:dyaOrig="380">
          <v:shape id="_x0000_i1653" type="#_x0000_t75" alt="www.xinjiaoyu.com 新教育网" style="width:215.3pt;height:19pt" o:ole="">
            <v:imagedata r:id="rId261" o:title="eqId3d4021808cd399d94ba0685f7abb3851"/>
          </v:shape>
          <o:OLEObject Type="Embed" ProgID="Equation.DSMT4" ShapeID="_x0000_i1653" DrawAspect="Content" ObjectID="_1790276250" r:id="rId275"/>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萃取</w:t>
      </w:r>
      <w:r w:rsidRPr="00F44F64">
        <w:rPr>
          <w:rFonts w:ascii="Times New Roman" w:eastAsia="宋体" w:hAnsi="Times New Roman" w:cs="Times New Roman"/>
          <w:szCs w:val="21"/>
        </w:rPr>
        <w:t>”</w:t>
      </w:r>
      <w:r w:rsidRPr="00F44F64">
        <w:rPr>
          <w:rFonts w:ascii="Times New Roman" w:eastAsia="宋体" w:hAnsi="Times New Roman" w:cs="Times New Roman"/>
          <w:szCs w:val="21"/>
        </w:rPr>
        <w:t>时发生的反应：</w:t>
      </w:r>
      <w:r w:rsidRPr="00F44F64">
        <w:rPr>
          <w:rFonts w:ascii="Times New Roman" w:eastAsia="宋体" w:hAnsi="Times New Roman" w:cs="Times New Roman"/>
          <w:szCs w:val="21"/>
        </w:rPr>
        <w:object w:dxaOrig="4635" w:dyaOrig="405">
          <v:shape id="_x0000_i1654" type="#_x0000_t75" alt="www.xinjiaoyu.com 新教育网" style="width:222.1pt;height:19.7pt" o:ole="">
            <v:imagedata r:id="rId254" o:title="eqId21e6ba1b7e8862c1def96fd9a4e6fe8a"/>
          </v:shape>
          <o:OLEObject Type="Embed" ProgID="Equation.DSMT4" ShapeID="_x0000_i1654" DrawAspect="Content" ObjectID="_1790276251" r:id="rId276"/>
        </w:object>
      </w:r>
      <w:r w:rsidRPr="00F44F64">
        <w:rPr>
          <w:rFonts w:ascii="Times New Roman" w:eastAsia="宋体" w:hAnsi="Times New Roman" w:cs="Times New Roman"/>
          <w:szCs w:val="21"/>
        </w:rPr>
        <w:t>，反萃取时加入稀硫酸的目的是使平衡逆移，生成铜离子；</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中碳原子的加成电子对数为</w:t>
      </w:r>
      <w:r w:rsidRPr="00F44F64">
        <w:rPr>
          <w:rFonts w:ascii="Times New Roman" w:eastAsia="宋体" w:hAnsi="Times New Roman" w:cs="Times New Roman"/>
          <w:szCs w:val="21"/>
        </w:rPr>
        <w:t>3</w:t>
      </w:r>
      <w:r w:rsidRPr="00F44F64">
        <w:rPr>
          <w:rFonts w:ascii="Times New Roman" w:eastAsia="宋体" w:hAnsi="Times New Roman" w:cs="Times New Roman"/>
          <w:szCs w:val="21"/>
        </w:rPr>
        <w:t>或</w:t>
      </w:r>
      <w:r w:rsidRPr="00F44F64">
        <w:rPr>
          <w:rFonts w:ascii="Times New Roman" w:eastAsia="宋体" w:hAnsi="Times New Roman" w:cs="Times New Roman"/>
          <w:szCs w:val="21"/>
        </w:rPr>
        <w:t>4</w:t>
      </w:r>
      <w:r w:rsidRPr="00F44F64">
        <w:rPr>
          <w:rFonts w:ascii="Times New Roman" w:eastAsia="宋体" w:hAnsi="Times New Roman" w:cs="Times New Roman"/>
          <w:szCs w:val="21"/>
        </w:rPr>
        <w:t>，其杂化方式为</w:t>
      </w:r>
      <w:r w:rsidRPr="00F44F64">
        <w:rPr>
          <w:rFonts w:ascii="Times New Roman" w:eastAsia="宋体" w:hAnsi="Times New Roman" w:cs="Times New Roman"/>
          <w:szCs w:val="21"/>
        </w:rPr>
        <w:t>sp</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或</w:t>
      </w:r>
      <w:r w:rsidRPr="00F44F64">
        <w:rPr>
          <w:rFonts w:ascii="Times New Roman" w:eastAsia="宋体" w:hAnsi="Times New Roman" w:cs="Times New Roman"/>
          <w:szCs w:val="21"/>
        </w:rPr>
        <w:t>sp</w:t>
      </w:r>
      <w:r w:rsidRPr="00F44F64">
        <w:rPr>
          <w:rFonts w:ascii="Times New Roman" w:eastAsia="宋体" w:hAnsi="Times New Roman" w:cs="Times New Roman"/>
          <w:szCs w:val="21"/>
          <w:vertAlign w:val="superscript"/>
        </w:rPr>
        <w:t>3</w:t>
      </w:r>
      <w:r w:rsidRPr="00F44F64">
        <w:rPr>
          <w:rFonts w:ascii="Times New Roman" w:eastAsia="宋体" w:hAnsi="Times New Roman" w:cs="Times New Roman"/>
          <w:szCs w:val="21"/>
        </w:rPr>
        <w:t>，共</w:t>
      </w:r>
      <w:r w:rsidRPr="00F44F64">
        <w:rPr>
          <w:rFonts w:ascii="Times New Roman" w:eastAsia="宋体" w:hAnsi="Times New Roman" w:cs="Times New Roman"/>
          <w:szCs w:val="21"/>
        </w:rPr>
        <w:t>2</w:t>
      </w:r>
      <w:r w:rsidRPr="00F44F64">
        <w:rPr>
          <w:rFonts w:ascii="Times New Roman" w:eastAsia="宋体" w:hAnsi="Times New Roman" w:cs="Times New Roman"/>
          <w:szCs w:val="21"/>
        </w:rPr>
        <w:t>种；</w:t>
      </w:r>
      <w:r w:rsidRPr="00F44F64">
        <w:rPr>
          <w:rFonts w:ascii="Times New Roman" w:eastAsia="宋体" w:hAnsi="Times New Roman" w:cs="Times New Roman"/>
          <w:szCs w:val="21"/>
        </w:rPr>
        <w:t>N</w:t>
      </w:r>
      <w:r w:rsidRPr="00F44F64">
        <w:rPr>
          <w:rFonts w:ascii="Times New Roman" w:eastAsia="宋体" w:hAnsi="Times New Roman" w:cs="Times New Roman"/>
          <w:szCs w:val="21"/>
        </w:rPr>
        <w:t>中</w:t>
      </w:r>
      <w:r w:rsidRPr="00F44F64">
        <w:rPr>
          <w:rFonts w:ascii="Times New Roman" w:eastAsia="宋体" w:hAnsi="Times New Roman" w:cs="Times New Roman"/>
          <w:szCs w:val="21"/>
        </w:rPr>
        <w:t>Cu</w:t>
      </w:r>
      <w:r w:rsidRPr="00F44F64">
        <w:rPr>
          <w:rFonts w:ascii="Times New Roman" w:eastAsia="宋体" w:hAnsi="Times New Roman" w:cs="Times New Roman"/>
          <w:szCs w:val="21"/>
        </w:rPr>
        <w:t>元素的化合价为</w:t>
      </w:r>
      <w:r w:rsidRPr="00F44F64">
        <w:rPr>
          <w:rFonts w:ascii="Times New Roman" w:eastAsia="宋体" w:hAnsi="Times New Roman" w:cs="Times New Roman"/>
          <w:szCs w:val="21"/>
        </w:rPr>
        <w:t>+2</w:t>
      </w:r>
      <w:r w:rsidRPr="00F44F64">
        <w:rPr>
          <w:rFonts w:ascii="Times New Roman" w:eastAsia="宋体" w:hAnsi="Times New Roman" w:cs="Times New Roman"/>
          <w:szCs w:val="21"/>
        </w:rPr>
        <w:t>价，提供孤电子对形成配位键的原子有</w:t>
      </w:r>
      <w:r w:rsidRPr="00F44F64">
        <w:rPr>
          <w:rFonts w:ascii="宋体" w:eastAsia="宋体" w:hAnsi="宋体" w:cs="宋体" w:hint="eastAsia"/>
          <w:szCs w:val="21"/>
        </w:rPr>
        <w:t>①②③④</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沉镍</w:t>
      </w:r>
      <w:r w:rsidRPr="00F44F64">
        <w:rPr>
          <w:rFonts w:ascii="Times New Roman" w:eastAsia="宋体" w:hAnsi="Times New Roman" w:cs="Times New Roman"/>
          <w:szCs w:val="21"/>
        </w:rPr>
        <w:t>”</w:t>
      </w:r>
      <w:r w:rsidRPr="00F44F64">
        <w:rPr>
          <w:rFonts w:ascii="Times New Roman" w:eastAsia="宋体" w:hAnsi="Times New Roman" w:cs="Times New Roman"/>
          <w:szCs w:val="21"/>
        </w:rPr>
        <w:t>时，水相中加入碳酸钠沉镍生成</w:t>
      </w:r>
      <w:r w:rsidRPr="00F44F64">
        <w:rPr>
          <w:rFonts w:ascii="Times New Roman" w:eastAsia="宋体" w:hAnsi="Times New Roman" w:cs="Times New Roman"/>
          <w:szCs w:val="21"/>
        </w:rPr>
        <w:object w:dxaOrig="2580" w:dyaOrig="405">
          <v:shape id="_x0000_i1655" type="#_x0000_t75" alt="www.xinjiaoyu.com 新教育网" style="width:118.85pt;height:19pt" o:ole="">
            <v:imagedata r:id="rId241" o:title="eqIdcc152a67be7f1ddc6c0ea56b09030e6e"/>
          </v:shape>
          <o:OLEObject Type="Embed" ProgID="Equation.DSMT4" ShapeID="_x0000_i1655" DrawAspect="Content" ObjectID="_1790276252" r:id="rId277"/>
        </w:object>
      </w:r>
      <w:r w:rsidRPr="00F44F64">
        <w:rPr>
          <w:rFonts w:ascii="Times New Roman" w:eastAsia="宋体" w:hAnsi="Times New Roman" w:cs="Times New Roman"/>
          <w:szCs w:val="21"/>
        </w:rPr>
        <w:t>，反应的离子方程式为</w:t>
      </w:r>
      <w:r w:rsidRPr="00F44F64">
        <w:rPr>
          <w:rFonts w:ascii="Times New Roman" w:eastAsia="宋体" w:hAnsi="Times New Roman" w:cs="Times New Roman"/>
          <w:szCs w:val="21"/>
        </w:rPr>
        <w:object w:dxaOrig="6780" w:dyaOrig="405">
          <v:shape id="_x0000_i1656" type="#_x0000_t75" alt="www.xinjiaoyu.com 新教育网" style="width:328.75pt;height:20.4pt" o:ole="">
            <v:imagedata r:id="rId266" o:title="eqIdad9228a62b8baab2c2ba53db7895b413"/>
          </v:shape>
          <o:OLEObject Type="Embed" ProgID="Equation.DSMT4" ShapeID="_x0000_i1656" DrawAspect="Content" ObjectID="_1790276253" r:id="rId278"/>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17. </w:t>
      </w:r>
      <w:r w:rsidRPr="00F44F64">
        <w:rPr>
          <w:rFonts w:ascii="Times New Roman" w:eastAsia="宋体" w:hAnsi="Times New Roman" w:cs="Times New Roman"/>
          <w:szCs w:val="21"/>
        </w:rPr>
        <w:t>甲烷水蒸气催化重整是制备高纯氢的方法之一。反应如下：</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ⅰ</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3840" w:dyaOrig="405">
          <v:shape id="_x0000_i1657" type="#_x0000_t75" alt="www.xinjiaoyu.com 新教育网" style="width:192.25pt;height:20.4pt" o:ole="">
            <v:imagedata r:id="rId279" o:title="eqIddfc69cb6c82180ee9e3bf745ba0c421d"/>
          </v:shape>
          <o:OLEObject Type="Embed" ProgID="Equation.DSMT4" ShapeID="_x0000_i1657" DrawAspect="Content" ObjectID="_1790276254" r:id="rId280"/>
        </w:objec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465" w:dyaOrig="360">
          <v:shape id="_x0000_i1658" type="#_x0000_t75" alt="www.xinjiaoyu.com 新教育网" style="width:23.1pt;height:18.35pt" o:ole="">
            <v:imagedata r:id="rId281" o:title="eqId4fcbf0b5c9f9643557b335e36e5ccdc5"/>
          </v:shape>
          <o:OLEObject Type="Embed" ProgID="Equation.DSMT4" ShapeID="_x0000_i1658" DrawAspect="Content" ObjectID="_1790276255" r:id="rId282"/>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ⅱ</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4080" w:dyaOrig="405">
          <v:shape id="_x0000_i1659" type="#_x0000_t75" alt="www.xinjiaoyu.com 新教育网" style="width:203.75pt;height:20.4pt" o:ole="">
            <v:imagedata r:id="rId283" o:title="eqIde2a8db1038c3519d4c783bf52b8a283f"/>
          </v:shape>
          <o:OLEObject Type="Embed" ProgID="Equation.DSMT4" ShapeID="_x0000_i1659" DrawAspect="Content" ObjectID="_1790276256" r:id="rId284"/>
        </w:objec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245" w:dyaOrig="360">
          <v:shape id="_x0000_i1660" type="#_x0000_t75" alt="www.xinjiaoyu.com 新教育网" style="width:62.5pt;height:18.35pt" o:ole="">
            <v:imagedata r:id="rId285" o:title="eqIdd0c24a391c8189f1e61ce39ca84934a0"/>
          </v:shape>
          <o:OLEObject Type="Embed" ProgID="Equation.DSMT4" ShapeID="_x0000_i1660" DrawAspect="Content" ObjectID="_1790276257" r:id="rId286"/>
        </w:object>
      </w:r>
      <w:r w:rsidRPr="00F44F64">
        <w:rPr>
          <w:rFonts w:ascii="Times New Roman" w:eastAsia="宋体" w:hAnsi="Times New Roman" w:cs="Times New Roman"/>
          <w:szCs w:val="21"/>
        </w:rPr>
        <w:t>kJ</w:t>
      </w:r>
      <w:r w:rsidRPr="00F44F64">
        <w:rPr>
          <w:rFonts w:ascii="Cambria Math" w:eastAsia="MS Mincho" w:hAnsi="Cambria Math" w:cs="Cambria Math"/>
          <w:szCs w:val="21"/>
        </w:rPr>
        <w:t>⋅</w:t>
      </w:r>
      <w:r w:rsidRPr="00F44F64">
        <w:rPr>
          <w:rFonts w:ascii="Times New Roman" w:eastAsia="宋体" w:hAnsi="Times New Roman" w:cs="Times New Roman"/>
          <w:szCs w:val="21"/>
        </w:rPr>
        <w:t>mol</w:t>
      </w:r>
      <w:r w:rsidRPr="00F44F64">
        <w:rPr>
          <w:rFonts w:ascii="Times New Roman" w:eastAsia="宋体" w:hAnsi="Times New Roman" w:cs="Times New Roman"/>
          <w:szCs w:val="21"/>
        </w:rPr>
        <w:object w:dxaOrig="195" w:dyaOrig="285">
          <v:shape id="_x0000_i1661" type="#_x0000_t75" alt="www.xinjiaoyu.com 新教育网" style="width:9.5pt;height:14.25pt" o:ole="">
            <v:imagedata r:id="rId84" o:title="eqId0f483eb8188afd27aa8f59e3f0b0ce3e"/>
          </v:shape>
          <o:OLEObject Type="Embed" ProgID="Equation.DSMT4" ShapeID="_x0000_i1661" DrawAspect="Content" ObjectID="_1790276258" r:id="rId287"/>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ⅲ</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3735" w:dyaOrig="405">
          <v:shape id="_x0000_i1662" type="#_x0000_t75" alt="www.xinjiaoyu.com 新教育网" style="width:186.8pt;height:20.4pt" o:ole="">
            <v:imagedata r:id="rId288" o:title="eqIdb1b1d40ebbc1f613d901159f2ee2f045"/>
          </v:shape>
          <o:OLEObject Type="Embed" ProgID="Equation.DSMT4" ShapeID="_x0000_i1662" DrawAspect="Content" ObjectID="_1790276259" r:id="rId289"/>
        </w:objec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095" w:dyaOrig="360">
          <v:shape id="_x0000_i1663" type="#_x0000_t75" alt="www.xinjiaoyu.com 新教育网" style="width:55pt;height:18.35pt" o:ole="">
            <v:imagedata r:id="rId290" o:title="eqId0b6422a409172bb0c8ebf6770adee601"/>
          </v:shape>
          <o:OLEObject Type="Embed" ProgID="Equation.DSMT4" ShapeID="_x0000_i1663" DrawAspect="Content" ObjectID="_1790276260" r:id="rId291"/>
        </w:object>
      </w:r>
      <w:r w:rsidRPr="00F44F64">
        <w:rPr>
          <w:rFonts w:ascii="Times New Roman" w:eastAsia="宋体" w:hAnsi="Times New Roman" w:cs="Times New Roman"/>
          <w:szCs w:val="21"/>
        </w:rPr>
        <w:t xml:space="preserve"> kJ</w:t>
      </w:r>
      <w:r w:rsidRPr="00F44F64">
        <w:rPr>
          <w:rFonts w:ascii="Cambria Math" w:eastAsia="MS Mincho" w:hAnsi="Cambria Math" w:cs="Cambria Math"/>
          <w:szCs w:val="21"/>
        </w:rPr>
        <w:t>⋅</w:t>
      </w:r>
      <w:r w:rsidRPr="00F44F64">
        <w:rPr>
          <w:rFonts w:ascii="Times New Roman" w:eastAsia="宋体" w:hAnsi="Times New Roman" w:cs="Times New Roman"/>
          <w:szCs w:val="21"/>
        </w:rPr>
        <w:t>mol</w:t>
      </w:r>
      <w:r w:rsidRPr="00F44F64">
        <w:rPr>
          <w:rFonts w:ascii="Times New Roman" w:eastAsia="宋体" w:hAnsi="Times New Roman" w:cs="Times New Roman"/>
          <w:szCs w:val="21"/>
        </w:rPr>
        <w:object w:dxaOrig="195" w:dyaOrig="285">
          <v:shape id="_x0000_i1664" type="#_x0000_t75" alt="www.xinjiaoyu.com 新教育网" style="width:9.5pt;height:14.25pt" o:ole="">
            <v:imagedata r:id="rId84" o:title="eqId0f483eb8188afd27aa8f59e3f0b0ce3e"/>
          </v:shape>
          <o:OLEObject Type="Embed" ProgID="Equation.DSMT4" ShapeID="_x0000_i1664" DrawAspect="Content" ObjectID="_1790276261" r:id="rId292"/>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回答下列问题：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675" w:dyaOrig="360">
          <v:shape id="_x0000_i1665" type="#_x0000_t75" alt="www.xinjiaoyu.com 新教育网" style="width:33.95pt;height:18.35pt" o:ole="">
            <v:imagedata r:id="rId293" o:title="eqId597208edf4be33ee3829233970d2eb3a"/>
          </v:shape>
          <o:OLEObject Type="Embed" ProgID="Equation.DSMT4" ShapeID="_x0000_i1665" DrawAspect="Content" ObjectID="_1790276262" r:id="rId294"/>
        </w:object>
      </w:r>
      <w:r w:rsidRPr="00F44F64">
        <w:rPr>
          <w:rFonts w:ascii="Times New Roman" w:eastAsia="宋体" w:hAnsi="Times New Roman" w:cs="Times New Roman"/>
          <w:szCs w:val="21"/>
        </w:rPr>
        <w:t>______kJ</w:t>
      </w:r>
      <w:r w:rsidRPr="00F44F64">
        <w:rPr>
          <w:rFonts w:ascii="Cambria Math" w:eastAsia="MS Mincho" w:hAnsi="Cambria Math" w:cs="Cambria Math"/>
          <w:szCs w:val="21"/>
        </w:rPr>
        <w:t>⋅</w:t>
      </w:r>
      <w:r w:rsidRPr="00F44F64">
        <w:rPr>
          <w:rFonts w:ascii="Times New Roman" w:eastAsia="宋体" w:hAnsi="Times New Roman" w:cs="Times New Roman"/>
          <w:szCs w:val="21"/>
        </w:rPr>
        <w:t>mol</w:t>
      </w:r>
      <w:r w:rsidRPr="00F44F64">
        <w:rPr>
          <w:rFonts w:ascii="Times New Roman" w:eastAsia="宋体" w:hAnsi="Times New Roman" w:cs="Times New Roman"/>
          <w:szCs w:val="21"/>
        </w:rPr>
        <w:object w:dxaOrig="195" w:dyaOrig="285">
          <v:shape id="_x0000_i1666" type="#_x0000_t75" alt="www.xinjiaoyu.com 新教育网" style="width:9.5pt;height:14.25pt" o:ole="">
            <v:imagedata r:id="rId84" o:title="eqId0f483eb8188afd27aa8f59e3f0b0ce3e"/>
          </v:shape>
          <o:OLEObject Type="Embed" ProgID="Equation.DSMT4" ShapeID="_x0000_i1666" DrawAspect="Content" ObjectID="_1790276263" r:id="rId295"/>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）一定温度下，在一恒容密闭容器中进行反应</w:t>
      </w:r>
      <w:r w:rsidRPr="00F44F64">
        <w:rPr>
          <w:rFonts w:ascii="Times New Roman" w:eastAsia="宋体" w:hAnsi="Times New Roman" w:cs="Times New Roman"/>
          <w:szCs w:val="21"/>
        </w:rPr>
        <w:t>ⅱ</w:t>
      </w:r>
      <w:r w:rsidRPr="00F44F64">
        <w:rPr>
          <w:rFonts w:ascii="Times New Roman" w:eastAsia="宋体" w:hAnsi="Times New Roman" w:cs="Times New Roman"/>
          <w:szCs w:val="21"/>
        </w:rPr>
        <w:t>，下列说法可以证明该反应已达到平衡状态的是</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．断裂</w:t>
      </w:r>
      <w:r w:rsidRPr="00F44F64">
        <w:rPr>
          <w:rFonts w:ascii="Times New Roman" w:eastAsia="宋体" w:hAnsi="Times New Roman" w:cs="Times New Roman"/>
          <w:szCs w:val="21"/>
        </w:rPr>
        <w:t>2mol</w:t>
      </w:r>
      <w:r w:rsidRPr="00F44F64">
        <w:rPr>
          <w:rFonts w:ascii="Times New Roman" w:eastAsia="宋体" w:hAnsi="Times New Roman" w:cs="Times New Roman"/>
          <w:szCs w:val="21"/>
        </w:rPr>
        <w:object w:dxaOrig="648" w:dyaOrig="288">
          <v:shape id="_x0000_i1667" type="#_x0000_t75" alt="www.xinjiaoyu.com 新教育网" style="width:31.9pt;height:14.25pt" o:ole="">
            <v:imagedata r:id="rId296" o:title="eqId65b36f1e0550c5fbdf134c7e6e6fd0a7"/>
          </v:shape>
          <o:OLEObject Type="Embed" ProgID="Equation.DSMT4" ShapeID="_x0000_i1667" DrawAspect="Content" ObjectID="_1790276264" r:id="rId297"/>
        </w:object>
      </w:r>
      <w:r w:rsidRPr="00F44F64">
        <w:rPr>
          <w:rFonts w:ascii="Times New Roman" w:eastAsia="宋体" w:hAnsi="Times New Roman" w:cs="Times New Roman"/>
          <w:szCs w:val="21"/>
        </w:rPr>
        <w:t>键时形成</w:t>
      </w:r>
      <w:r w:rsidRPr="00F44F64">
        <w:rPr>
          <w:rFonts w:ascii="Times New Roman" w:eastAsia="宋体" w:hAnsi="Times New Roman" w:cs="Times New Roman"/>
          <w:szCs w:val="21"/>
        </w:rPr>
        <w:t xml:space="preserve">4mol </w:t>
      </w:r>
      <w:r w:rsidRPr="00F44F64">
        <w:rPr>
          <w:rFonts w:ascii="Times New Roman" w:eastAsia="宋体" w:hAnsi="Times New Roman" w:cs="Times New Roman"/>
          <w:szCs w:val="21"/>
        </w:rPr>
        <w:object w:dxaOrig="660" w:dyaOrig="285">
          <v:shape id="_x0000_i1668" type="#_x0000_t75" alt="www.xinjiaoyu.com 新教育网" style="width:33.3pt;height:14.25pt" o:ole="">
            <v:imagedata r:id="rId298" o:title="eqIdebb178f8122ac2a7036f33e3912f77a0"/>
          </v:shape>
          <o:OLEObject Type="Embed" ProgID="Equation.DSMT4" ShapeID="_x0000_i1668" DrawAspect="Content" ObjectID="_1790276265" r:id="rId299"/>
        </w:object>
      </w:r>
      <w:r w:rsidRPr="00F44F64">
        <w:rPr>
          <w:rFonts w:ascii="Times New Roman" w:eastAsia="宋体" w:hAnsi="Times New Roman" w:cs="Times New Roman"/>
          <w:szCs w:val="21"/>
        </w:rPr>
        <w:t>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．容器内气体压强不再改变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2175" w:dyaOrig="405">
          <v:shape id="_x0000_i1669" type="#_x0000_t75" alt="www.xinjiaoyu.com 新教育网" style="width:108.7pt;height:20.4pt" o:ole="">
            <v:imagedata r:id="rId300" o:title="eqIdf1fba063b4408f7577395645c2e9fce7"/>
          </v:shape>
          <o:OLEObject Type="Embed" ProgID="Equation.DSMT4" ShapeID="_x0000_i1669" DrawAspect="Content" ObjectID="_1790276266" r:id="rId301"/>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474" w:dyaOrig="366">
          <v:shape id="_x0000_i1670" type="#_x0000_t75" alt="www.xinjiaoyu.com 新教育网" style="width:23.75pt;height:18.35pt" o:ole="">
            <v:imagedata r:id="rId302" o:title="eqIda4298cb837170c021b9f2cd4e674a6a3"/>
          </v:shape>
          <o:OLEObject Type="Embed" ProgID="Equation.DSMT4" ShapeID="_x0000_i1670" DrawAspect="Content" ObjectID="_1790276267" r:id="rId303"/>
        </w:object>
      </w:r>
      <w:r w:rsidRPr="00F44F64">
        <w:rPr>
          <w:rFonts w:ascii="Times New Roman" w:eastAsia="宋体" w:hAnsi="Times New Roman" w:cs="Times New Roman"/>
          <w:szCs w:val="21"/>
        </w:rPr>
        <w:t>的物质的量分数不再改变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）向恒容密闭容器中，按</w:t>
      </w:r>
      <w:r w:rsidRPr="00F44F64">
        <w:rPr>
          <w:rFonts w:ascii="Times New Roman" w:eastAsia="宋体" w:hAnsi="Times New Roman" w:cs="Times New Roman"/>
          <w:szCs w:val="21"/>
        </w:rPr>
        <w:object w:dxaOrig="2340" w:dyaOrig="405">
          <v:shape id="_x0000_i1671" type="#_x0000_t75" alt="www.xinjiaoyu.com 新教育网" style="width:116.85pt;height:20.4pt" o:ole="">
            <v:imagedata r:id="rId304" o:title="eqId458eca3d93a81185e9c8ce308d092045"/>
          </v:shape>
          <o:OLEObject Type="Embed" ProgID="Equation.DSMT4" ShapeID="_x0000_i1671" DrawAspect="Content" ObjectID="_1790276268" r:id="rId305"/>
        </w:object>
      </w:r>
      <w:r w:rsidRPr="00F44F64">
        <w:rPr>
          <w:rFonts w:ascii="Times New Roman" w:eastAsia="宋体" w:hAnsi="Times New Roman" w:cs="Times New Roman"/>
          <w:szCs w:val="21"/>
        </w:rPr>
        <w:t>投料，发生上述三个反应。</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①</w:t>
      </w:r>
      <w:r w:rsidRPr="00F44F64">
        <w:rPr>
          <w:rFonts w:ascii="Times New Roman" w:eastAsia="宋体" w:hAnsi="Times New Roman" w:cs="Times New Roman"/>
          <w:szCs w:val="21"/>
        </w:rPr>
        <w:t>下列措施能提高</w:t>
      </w:r>
      <w:r w:rsidRPr="00F44F64">
        <w:rPr>
          <w:rFonts w:ascii="Times New Roman" w:eastAsia="宋体" w:hAnsi="Times New Roman" w:cs="Times New Roman"/>
          <w:szCs w:val="21"/>
        </w:rPr>
        <w:object w:dxaOrig="499" w:dyaOrig="360">
          <v:shape id="_x0000_i1672" type="#_x0000_t75" alt="www.xinjiaoyu.com 新教育网" style="width:24.45pt;height:18.35pt" o:ole="">
            <v:imagedata r:id="rId306" o:title="eqIdeff19349a80467d65564cc2953f0c978"/>
          </v:shape>
          <o:OLEObject Type="Embed" ProgID="Equation.DSMT4" ShapeID="_x0000_i1672" DrawAspect="Content" ObjectID="_1790276269" r:id="rId307"/>
        </w:object>
      </w:r>
      <w:r w:rsidRPr="00F44F64">
        <w:rPr>
          <w:rFonts w:ascii="Times New Roman" w:eastAsia="宋体" w:hAnsi="Times New Roman" w:cs="Times New Roman"/>
          <w:szCs w:val="21"/>
        </w:rPr>
        <w:t>平衡转化率的是</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增大</w:t>
      </w:r>
      <w:r w:rsidRPr="00F44F64">
        <w:rPr>
          <w:rFonts w:ascii="Times New Roman" w:eastAsia="宋体" w:hAnsi="Times New Roman" w:cs="Times New Roman"/>
          <w:szCs w:val="21"/>
        </w:rPr>
        <w:object w:dxaOrig="499" w:dyaOrig="360">
          <v:shape id="_x0000_i1673" type="#_x0000_t75" alt="www.xinjiaoyu.com 新教育网" style="width:24.45pt;height:18.35pt" o:ole="">
            <v:imagedata r:id="rId306" o:title="eqIdeff19349a80467d65564cc2953f0c978"/>
          </v:shape>
          <o:OLEObject Type="Embed" ProgID="Equation.DSMT4" ShapeID="_x0000_i1673" DrawAspect="Content" ObjectID="_1790276270" r:id="rId308"/>
        </w:object>
      </w:r>
      <w:r w:rsidRPr="00F44F64">
        <w:rPr>
          <w:rFonts w:ascii="Times New Roman" w:eastAsia="宋体" w:hAnsi="Times New Roman" w:cs="Times New Roman"/>
          <w:szCs w:val="21"/>
        </w:rPr>
        <w:t>的浓度</w:t>
      </w:r>
      <w:r w:rsidRPr="00F44F64">
        <w:rPr>
          <w:rFonts w:ascii="Times New Roman" w:eastAsia="宋体" w:hAnsi="Times New Roman" w:cs="Times New Roman"/>
          <w:szCs w:val="21"/>
        </w:rPr>
        <w:t xml:space="preserve">        B.</w:t>
      </w:r>
      <w:r w:rsidRPr="00F44F64">
        <w:rPr>
          <w:rFonts w:ascii="Times New Roman" w:eastAsia="宋体" w:hAnsi="Times New Roman" w:cs="Times New Roman"/>
          <w:szCs w:val="21"/>
        </w:rPr>
        <w:t>适当地减小体系压强</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及时分离出</w:t>
      </w:r>
      <w:r w:rsidRPr="00F44F64">
        <w:rPr>
          <w:rFonts w:ascii="Times New Roman" w:eastAsia="宋体" w:hAnsi="Times New Roman" w:cs="Times New Roman"/>
          <w:szCs w:val="21"/>
        </w:rPr>
        <w:object w:dxaOrig="340" w:dyaOrig="360">
          <v:shape id="_x0000_i1674" type="#_x0000_t75" alt="www.xinjiaoyu.com 新教育网" style="width:17pt;height:18.35pt" o:ole="">
            <v:imagedata r:id="rId46" o:title="eqId7644a7769a5fa1bdab46cc0b2dee2861"/>
          </v:shape>
          <o:OLEObject Type="Embed" ProgID="Equation.DSMT4" ShapeID="_x0000_i1674" DrawAspect="Content" ObjectID="_1790276271" r:id="rId309"/>
        </w:object>
      </w:r>
      <w:r w:rsidRPr="00F44F64">
        <w:rPr>
          <w:rFonts w:ascii="Times New Roman" w:eastAsia="宋体" w:hAnsi="Times New Roman" w:cs="Times New Roman"/>
          <w:szCs w:val="21"/>
        </w:rPr>
        <w:t xml:space="preserve">        D.</w:t>
      </w:r>
      <w:r w:rsidRPr="00F44F64">
        <w:rPr>
          <w:rFonts w:ascii="Times New Roman" w:eastAsia="宋体" w:hAnsi="Times New Roman" w:cs="Times New Roman"/>
          <w:szCs w:val="21"/>
        </w:rPr>
        <w:t>选择高效催化剂</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其他条件相同时，在不同催化剂（</w:t>
      </w:r>
      <w:r w:rsidRPr="00F44F64">
        <w:rPr>
          <w:rFonts w:ascii="Times New Roman" w:eastAsia="宋体" w:hAnsi="Times New Roman" w:cs="Times New Roman"/>
          <w:szCs w:val="21"/>
        </w:rPr>
        <w:t>Ⅰ</w:t>
      </w:r>
      <w:r w:rsidRPr="00F44F64">
        <w:rPr>
          <w:rFonts w:ascii="Times New Roman" w:eastAsia="宋体" w:hAnsi="Times New Roman" w:cs="Times New Roman"/>
          <w:szCs w:val="21"/>
        </w:rPr>
        <w:t>、</w:t>
      </w:r>
      <w:r w:rsidRPr="00F44F64">
        <w:rPr>
          <w:rFonts w:ascii="Times New Roman" w:eastAsia="宋体" w:hAnsi="Times New Roman" w:cs="Times New Roman"/>
          <w:szCs w:val="21"/>
        </w:rPr>
        <w:t>Ⅱ</w:t>
      </w:r>
      <w:r w:rsidRPr="00F44F64">
        <w:rPr>
          <w:rFonts w:ascii="Times New Roman" w:eastAsia="宋体" w:hAnsi="Times New Roman" w:cs="Times New Roman"/>
          <w:szCs w:val="21"/>
        </w:rPr>
        <w:t>）作用下，反应相同时间，</w:t>
      </w:r>
      <w:r w:rsidRPr="00F44F64">
        <w:rPr>
          <w:rFonts w:ascii="Times New Roman" w:eastAsia="宋体" w:hAnsi="Times New Roman" w:cs="Times New Roman"/>
          <w:szCs w:val="21"/>
        </w:rPr>
        <w:object w:dxaOrig="499" w:dyaOrig="360">
          <v:shape id="_x0000_i1675" type="#_x0000_t75" alt="www.xinjiaoyu.com 新教育网" style="width:24.45pt;height:18.35pt" o:ole="">
            <v:imagedata r:id="rId306" o:title="eqIdeff19349a80467d65564cc2953f0c978"/>
          </v:shape>
          <o:OLEObject Type="Embed" ProgID="Equation.DSMT4" ShapeID="_x0000_i1675" DrawAspect="Content" ObjectID="_1790276272" r:id="rId310"/>
        </w:object>
      </w:r>
      <w:r w:rsidRPr="00F44F64">
        <w:rPr>
          <w:rFonts w:ascii="Times New Roman" w:eastAsia="宋体" w:hAnsi="Times New Roman" w:cs="Times New Roman"/>
          <w:szCs w:val="21"/>
        </w:rPr>
        <w:t>的转化率随反应温度的变化如图所示。</w:t>
      </w:r>
      <w:r w:rsidRPr="00F44F64">
        <w:rPr>
          <w:rFonts w:ascii="Times New Roman" w:eastAsia="宋体" w:hAnsi="Times New Roman" w:cs="Times New Roman"/>
          <w:szCs w:val="21"/>
        </w:rPr>
        <w:t>a</w:t>
      </w:r>
      <w:r w:rsidRPr="00F44F64">
        <w:rPr>
          <w:rFonts w:ascii="Times New Roman" w:eastAsia="宋体" w:hAnsi="Times New Roman" w:cs="Times New Roman"/>
          <w:szCs w:val="21"/>
        </w:rPr>
        <w:t>点</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w:t>
      </w:r>
      <w:r w:rsidRPr="00F44F64">
        <w:rPr>
          <w:rFonts w:ascii="Times New Roman" w:eastAsia="宋体" w:hAnsi="Times New Roman" w:cs="Times New Roman"/>
          <w:szCs w:val="21"/>
        </w:rPr>
        <w:t>“</w:t>
      </w:r>
      <w:r w:rsidRPr="00F44F64">
        <w:rPr>
          <w:rFonts w:ascii="Times New Roman" w:eastAsia="宋体" w:hAnsi="Times New Roman" w:cs="Times New Roman"/>
          <w:szCs w:val="21"/>
        </w:rPr>
        <w:t>是</w:t>
      </w:r>
      <w:r w:rsidRPr="00F44F64">
        <w:rPr>
          <w:rFonts w:ascii="Times New Roman" w:eastAsia="宋体" w:hAnsi="Times New Roman" w:cs="Times New Roman"/>
          <w:szCs w:val="21"/>
        </w:rPr>
        <w:t>”</w:t>
      </w:r>
      <w:r w:rsidRPr="00F44F64">
        <w:rPr>
          <w:rFonts w:ascii="Times New Roman" w:eastAsia="宋体" w:hAnsi="Times New Roman" w:cs="Times New Roman"/>
          <w:szCs w:val="21"/>
        </w:rPr>
        <w:t>或</w:t>
      </w:r>
      <w:r w:rsidRPr="00F44F64">
        <w:rPr>
          <w:rFonts w:ascii="Times New Roman" w:eastAsia="宋体" w:hAnsi="Times New Roman" w:cs="Times New Roman"/>
          <w:szCs w:val="21"/>
        </w:rPr>
        <w:t>“</w:t>
      </w:r>
      <w:r w:rsidRPr="00F44F64">
        <w:rPr>
          <w:rFonts w:ascii="Times New Roman" w:eastAsia="宋体" w:hAnsi="Times New Roman" w:cs="Times New Roman"/>
          <w:szCs w:val="21"/>
        </w:rPr>
        <w:t>不是</w:t>
      </w:r>
      <w:r w:rsidRPr="00F44F64">
        <w:rPr>
          <w:rFonts w:ascii="Times New Roman" w:eastAsia="宋体" w:hAnsi="Times New Roman" w:cs="Times New Roman"/>
          <w:szCs w:val="21"/>
        </w:rPr>
        <w:t>”</w:t>
      </w:r>
      <w:r w:rsidRPr="00F44F64">
        <w:rPr>
          <w:rFonts w:ascii="Times New Roman" w:eastAsia="宋体" w:hAnsi="Times New Roman" w:cs="Times New Roman"/>
          <w:szCs w:val="21"/>
        </w:rPr>
        <w:t>）化学平衡状态，温度高于</w:t>
      </w:r>
      <w:r w:rsidRPr="00F44F64">
        <w:rPr>
          <w:rFonts w:ascii="Times New Roman" w:eastAsia="宋体" w:hAnsi="Times New Roman" w:cs="Times New Roman"/>
          <w:szCs w:val="21"/>
        </w:rPr>
        <w:object w:dxaOrig="220" w:dyaOrig="320">
          <v:shape id="_x0000_i1676" type="#_x0000_t75" alt="www.xinjiaoyu.com 新教育网" style="width:10.2pt;height:15.6pt" o:ole="">
            <v:imagedata r:id="rId311" o:title="eqId75fdaa192f0623277463886f15a815c2"/>
          </v:shape>
          <o:OLEObject Type="Embed" ProgID="Equation.DSMT4" ShapeID="_x0000_i1676" DrawAspect="Content" ObjectID="_1790276273" r:id="rId312"/>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时，在催化剂</w:t>
      </w:r>
      <w:r w:rsidRPr="00F44F64">
        <w:rPr>
          <w:rFonts w:ascii="Times New Roman" w:eastAsia="宋体" w:hAnsi="Times New Roman" w:cs="Times New Roman"/>
          <w:szCs w:val="21"/>
        </w:rPr>
        <w:t>Ⅰ</w:t>
      </w:r>
      <w:r w:rsidRPr="00F44F64">
        <w:rPr>
          <w:rFonts w:ascii="Times New Roman" w:eastAsia="宋体" w:hAnsi="Times New Roman" w:cs="Times New Roman"/>
          <w:szCs w:val="21"/>
        </w:rPr>
        <w:t>作用下，</w:t>
      </w:r>
      <w:r w:rsidRPr="00F44F64">
        <w:rPr>
          <w:rFonts w:ascii="Times New Roman" w:eastAsia="宋体" w:hAnsi="Times New Roman" w:cs="Times New Roman"/>
          <w:szCs w:val="21"/>
        </w:rPr>
        <w:object w:dxaOrig="499" w:dyaOrig="360">
          <v:shape id="_x0000_i1677" type="#_x0000_t75" alt="www.xinjiaoyu.com 新教育网" style="width:24.45pt;height:18.35pt" o:ole="">
            <v:imagedata r:id="rId306" o:title="eqIdeff19349a80467d65564cc2953f0c978"/>
          </v:shape>
          <o:OLEObject Type="Embed" ProgID="Equation.DSMT4" ShapeID="_x0000_i1677" DrawAspect="Content" ObjectID="_1790276274" r:id="rId313"/>
        </w:object>
      </w:r>
      <w:r w:rsidRPr="00F44F64">
        <w:rPr>
          <w:rFonts w:ascii="Times New Roman" w:eastAsia="宋体" w:hAnsi="Times New Roman" w:cs="Times New Roman"/>
          <w:szCs w:val="21"/>
        </w:rPr>
        <w:t>的转化率下降的原因可能是</w:t>
      </w:r>
      <w:r w:rsidRPr="00F44F64">
        <w:rPr>
          <w:rFonts w:ascii="Times New Roman" w:eastAsia="宋体" w:hAnsi="Times New Roman" w:cs="Times New Roman"/>
          <w:szCs w:val="21"/>
        </w:rPr>
        <w:t>____________</w:t>
      </w:r>
      <w:r w:rsidRPr="00F44F64">
        <w:rPr>
          <w:rFonts w:ascii="Times New Roman" w:eastAsia="宋体" w:hAnsi="Times New Roman" w:cs="Times New Roman"/>
          <w:szCs w:val="21"/>
        </w:rPr>
        <w:t>。</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AF99121" wp14:editId="63416F29">
            <wp:extent cx="2100106" cy="1358366"/>
            <wp:effectExtent l="0" t="0" r="0" b="0"/>
            <wp:docPr id="100081" name="图片 10008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r:embed="rId314"/>
                    <a:stretch>
                      <a:fillRect/>
                    </a:stretch>
                  </pic:blipFill>
                  <pic:spPr>
                    <a:xfrm>
                      <a:off x="0" y="0"/>
                      <a:ext cx="2106135" cy="1362266"/>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）甲烷水蒸气重整得到的</w:t>
      </w:r>
      <w:r w:rsidRPr="00F44F64">
        <w:rPr>
          <w:rFonts w:ascii="Times New Roman" w:eastAsia="宋体" w:hAnsi="Times New Roman" w:cs="Times New Roman"/>
          <w:szCs w:val="21"/>
        </w:rPr>
        <w:object w:dxaOrig="474" w:dyaOrig="366">
          <v:shape id="_x0000_i1678" type="#_x0000_t75" alt="www.xinjiaoyu.com 新教育网" style="width:23.75pt;height:18.35pt" o:ole="">
            <v:imagedata r:id="rId302" o:title="eqIda4298cb837170c021b9f2cd4e674a6a3"/>
          </v:shape>
          <o:OLEObject Type="Embed" ProgID="Equation.DSMT4" ShapeID="_x0000_i1678" DrawAspect="Content" ObjectID="_1790276275" r:id="rId315"/>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340" w:dyaOrig="360">
          <v:shape id="_x0000_i1679" type="#_x0000_t75" alt="www.xinjiaoyu.com 新教育网" style="width:17pt;height:18.35pt" o:ole="">
            <v:imagedata r:id="rId46" o:title="eqId7644a7769a5fa1bdab46cc0b2dee2861"/>
          </v:shape>
          <o:OLEObject Type="Embed" ProgID="Equation.DSMT4" ShapeID="_x0000_i1679" DrawAspect="Content" ObjectID="_1790276276" r:id="rId316"/>
        </w:object>
      </w:r>
      <w:r w:rsidRPr="00F44F64">
        <w:rPr>
          <w:rFonts w:ascii="Times New Roman" w:eastAsia="宋体" w:hAnsi="Times New Roman" w:cs="Times New Roman"/>
          <w:szCs w:val="21"/>
        </w:rPr>
        <w:t>．可用来制备甲醇，反应方程式为</w:t>
      </w:r>
      <w:r w:rsidRPr="00F44F64">
        <w:rPr>
          <w:rFonts w:ascii="Times New Roman" w:eastAsia="宋体" w:hAnsi="Times New Roman" w:cs="Times New Roman"/>
          <w:szCs w:val="21"/>
        </w:rPr>
        <w:object w:dxaOrig="2115" w:dyaOrig="405">
          <v:shape id="_x0000_i1680" type="#_x0000_t75" alt="www.xinjiaoyu.com 新教育网" style="width:105.95pt;height:20.4pt" o:ole="">
            <v:imagedata r:id="rId317" o:title="eqIdc7defc95ca97da34fd21fb9345513b07"/>
          </v:shape>
          <o:OLEObject Type="Embed" ProgID="Equation.DSMT4" ShapeID="_x0000_i1680" DrawAspect="Content" ObjectID="_1790276277" r:id="rId318"/>
        </w:object>
      </w:r>
      <w:r w:rsidRPr="00F44F64">
        <w:rPr>
          <w:rFonts w:ascii="Times New Roman" w:eastAsia="宋体" w:hAnsi="Times New Roman" w:cs="Times New Roman"/>
          <w:szCs w:val="21"/>
        </w:rPr>
        <w:object w:dxaOrig="2160" w:dyaOrig="405">
          <v:shape id="_x0000_i1681" type="#_x0000_t75" alt="www.xinjiaoyu.com 新教育网" style="width:108pt;height:20.4pt" o:ole="">
            <v:imagedata r:id="rId319" o:title="eqIdb3c930fbd79eb4b2d6f054b7eed074f1"/>
          </v:shape>
          <o:OLEObject Type="Embed" ProgID="Equation.DSMT4" ShapeID="_x0000_i1681" DrawAspect="Content" ObjectID="_1790276278" r:id="rId320"/>
        </w:objec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780" w:dyaOrig="285">
          <v:shape id="_x0000_i1682" type="#_x0000_t75" alt="www.xinjiaoyu.com 新教育网" style="width:38.7pt;height:14.25pt" o:ole="">
            <v:imagedata r:id="rId321" o:title="eqId06eb36111d22b5dd85dedadbcaf42c15"/>
          </v:shape>
          <o:OLEObject Type="Embed" ProgID="Equation.DSMT4" ShapeID="_x0000_i1682" DrawAspect="Content" ObjectID="_1790276279" r:id="rId322"/>
        </w:object>
      </w:r>
      <w:r w:rsidRPr="00F44F64">
        <w:rPr>
          <w:rFonts w:ascii="Times New Roman" w:eastAsia="宋体" w:hAnsi="Times New Roman" w:cs="Times New Roman"/>
          <w:szCs w:val="21"/>
        </w:rPr>
        <w:t>，某温度下，将</w:t>
      </w:r>
      <w:r w:rsidRPr="00F44F64">
        <w:rPr>
          <w:rFonts w:ascii="Times New Roman" w:eastAsia="宋体" w:hAnsi="Times New Roman" w:cs="Times New Roman"/>
          <w:szCs w:val="21"/>
        </w:rPr>
        <w:t xml:space="preserve">1 mol </w:t>
      </w:r>
      <w:r w:rsidRPr="00F44F64">
        <w:rPr>
          <w:rFonts w:ascii="Times New Roman" w:eastAsia="宋体" w:hAnsi="Times New Roman" w:cs="Times New Roman"/>
          <w:szCs w:val="21"/>
        </w:rPr>
        <w:object w:dxaOrig="474" w:dyaOrig="366">
          <v:shape id="_x0000_i1683" type="#_x0000_t75" alt="www.xinjiaoyu.com 新教育网" style="width:23.75pt;height:18.35pt" o:ole="">
            <v:imagedata r:id="rId302" o:title="eqIda4298cb837170c021b9f2cd4e674a6a3"/>
          </v:shape>
          <o:OLEObject Type="Embed" ProgID="Equation.DSMT4" ShapeID="_x0000_i1683" DrawAspect="Content" ObjectID="_1790276280" r:id="rId323"/>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t>1 mol</w:t>
      </w:r>
      <w:r w:rsidRPr="00F44F64">
        <w:rPr>
          <w:rFonts w:ascii="Times New Roman" w:eastAsia="宋体" w:hAnsi="Times New Roman" w:cs="Times New Roman"/>
          <w:szCs w:val="21"/>
        </w:rPr>
        <w:object w:dxaOrig="340" w:dyaOrig="360">
          <v:shape id="_x0000_i1684" type="#_x0000_t75" alt="www.xinjiaoyu.com 新教育网" style="width:17pt;height:18.35pt" o:ole="">
            <v:imagedata r:id="rId46" o:title="eqId7644a7769a5fa1bdab46cc0b2dee2861"/>
          </v:shape>
          <o:OLEObject Type="Embed" ProgID="Equation.DSMT4" ShapeID="_x0000_i1684" DrawAspect="Content" ObjectID="_1790276281" r:id="rId324"/>
        </w:object>
      </w:r>
      <w:r w:rsidRPr="00F44F64">
        <w:rPr>
          <w:rFonts w:ascii="Times New Roman" w:eastAsia="宋体" w:hAnsi="Times New Roman" w:cs="Times New Roman"/>
          <w:szCs w:val="21"/>
        </w:rPr>
        <w:t>充入体积为</w:t>
      </w:r>
      <w:r w:rsidRPr="00F44F64">
        <w:rPr>
          <w:rFonts w:ascii="Times New Roman" w:eastAsia="宋体" w:hAnsi="Times New Roman" w:cs="Times New Roman"/>
          <w:szCs w:val="21"/>
        </w:rPr>
        <w:t>2 L</w:t>
      </w:r>
      <w:r w:rsidRPr="00F44F64">
        <w:rPr>
          <w:rFonts w:ascii="Times New Roman" w:eastAsia="宋体" w:hAnsi="Times New Roman" w:cs="Times New Roman"/>
          <w:szCs w:val="21"/>
        </w:rPr>
        <w:t>的恒容密闭容器中，初始总压为</w:t>
      </w:r>
      <w:r w:rsidRPr="00F44F64">
        <w:rPr>
          <w:rFonts w:ascii="Times New Roman" w:eastAsia="宋体" w:hAnsi="Times New Roman" w:cs="Times New Roman"/>
          <w:szCs w:val="21"/>
        </w:rPr>
        <w:t>8 MPa</w:t>
      </w:r>
      <w:r w:rsidRPr="00F44F64">
        <w:rPr>
          <w:rFonts w:ascii="Times New Roman" w:eastAsia="宋体" w:hAnsi="Times New Roman" w:cs="Times New Roman"/>
          <w:szCs w:val="21"/>
        </w:rPr>
        <w:t>，发生上述反应，测得不同时刻反应后与反应前的压强关系如表：</w:t>
      </w:r>
    </w:p>
    <w:tbl>
      <w:tblPr>
        <w:tblW w:w="3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940"/>
        <w:gridCol w:w="608"/>
        <w:gridCol w:w="608"/>
        <w:gridCol w:w="608"/>
        <w:gridCol w:w="608"/>
        <w:gridCol w:w="608"/>
      </w:tblGrid>
      <w:tr w:rsidR="00D22437" w:rsidRPr="00F44F64" w:rsidTr="004F11ED">
        <w:trPr>
          <w:jc w:val="center"/>
        </w:trPr>
        <w:tc>
          <w:tcPr>
            <w:tcW w:w="9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时间</w:t>
            </w:r>
            <w:r w:rsidRPr="00F44F64">
              <w:rPr>
                <w:rFonts w:ascii="Times New Roman" w:eastAsia="宋体" w:hAnsi="Times New Roman" w:cs="Times New Roman"/>
                <w:szCs w:val="21"/>
              </w:rPr>
              <w:t>/h</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1</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2</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3</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4</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5</w:t>
            </w:r>
          </w:p>
        </w:tc>
      </w:tr>
      <w:tr w:rsidR="00D22437" w:rsidRPr="00F44F64" w:rsidTr="004F11ED">
        <w:trPr>
          <w:jc w:val="center"/>
        </w:trPr>
        <w:tc>
          <w:tcPr>
            <w:tcW w:w="9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05" w:dyaOrig="720">
                <v:shape id="_x0000_i1685" type="#_x0000_t75" alt="www.xinjiaoyu.com 新教育网" style="width:20.4pt;height:36pt" o:ole="">
                  <v:imagedata r:id="rId325" o:title="eqId02914cfd020b43b853033a2b0c7491a9"/>
                </v:shape>
                <o:OLEObject Type="Embed" ProgID="Equation.DSMT4" ShapeID="_x0000_i1685" DrawAspect="Content" ObjectID="_1790276282" r:id="rId326"/>
              </w:objec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0.92</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0.85</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0.80</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0.75</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0.75</w:t>
            </w:r>
          </w:p>
        </w:tc>
      </w:tr>
    </w:tbl>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①</w:t>
      </w:r>
      <w:r w:rsidRPr="00F44F64">
        <w:rPr>
          <w:rFonts w:ascii="Times New Roman" w:eastAsia="宋体" w:hAnsi="Times New Roman" w:cs="Times New Roman"/>
          <w:szCs w:val="21"/>
        </w:rPr>
        <w:t>用</w:t>
      </w:r>
      <w:r w:rsidRPr="00F44F64">
        <w:rPr>
          <w:rFonts w:ascii="Times New Roman" w:eastAsia="宋体" w:hAnsi="Times New Roman" w:cs="Times New Roman"/>
          <w:szCs w:val="21"/>
        </w:rPr>
        <w:object w:dxaOrig="340" w:dyaOrig="360">
          <v:shape id="_x0000_i1686" type="#_x0000_t75" alt="www.xinjiaoyu.com 新教育网" style="width:17pt;height:18.35pt" o:ole="">
            <v:imagedata r:id="rId46" o:title="eqId7644a7769a5fa1bdab46cc0b2dee2861"/>
          </v:shape>
          <o:OLEObject Type="Embed" ProgID="Equation.DSMT4" ShapeID="_x0000_i1686" DrawAspect="Content" ObjectID="_1790276283" r:id="rId327"/>
        </w:object>
      </w:r>
      <w:r w:rsidRPr="00F44F64">
        <w:rPr>
          <w:rFonts w:ascii="Times New Roman" w:eastAsia="宋体" w:hAnsi="Times New Roman" w:cs="Times New Roman"/>
          <w:szCs w:val="21"/>
        </w:rPr>
        <w:t>表示前</w:t>
      </w:r>
      <w:r w:rsidRPr="00F44F64">
        <w:rPr>
          <w:rFonts w:ascii="Times New Roman" w:eastAsia="宋体" w:hAnsi="Times New Roman" w:cs="Times New Roman"/>
          <w:szCs w:val="21"/>
        </w:rPr>
        <w:t>3 h</w:t>
      </w:r>
      <w:r w:rsidRPr="00F44F64">
        <w:rPr>
          <w:rFonts w:ascii="Times New Roman" w:eastAsia="宋体" w:hAnsi="Times New Roman" w:cs="Times New Roman"/>
          <w:szCs w:val="21"/>
        </w:rPr>
        <w:t>的平均反应速率</w:t>
      </w:r>
      <w:r w:rsidRPr="00F44F64">
        <w:rPr>
          <w:rFonts w:ascii="Times New Roman" w:eastAsia="宋体" w:hAnsi="Times New Roman" w:cs="Times New Roman"/>
          <w:szCs w:val="21"/>
        </w:rPr>
        <w:object w:dxaOrig="855" w:dyaOrig="405">
          <v:shape id="_x0000_i1687" type="#_x0000_t75" alt="www.xinjiaoyu.com 新教育网" style="width:38.7pt;height:19pt" o:ole="">
            <v:imagedata r:id="rId328" o:title="eqId5e62c8d8af5df512abb2e3c328278973"/>
          </v:shape>
          <o:OLEObject Type="Embed" ProgID="Equation.DSMT4" ShapeID="_x0000_i1687" DrawAspect="Content" ObjectID="_1790276284" r:id="rId329"/>
        </w:object>
      </w:r>
      <w:r w:rsidRPr="00F44F64">
        <w:rPr>
          <w:rFonts w:ascii="Times New Roman" w:eastAsia="宋体" w:hAnsi="Times New Roman" w:cs="Times New Roman"/>
          <w:szCs w:val="21"/>
        </w:rPr>
        <w:t>______mol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688" type="#_x0000_t75" alt="www.xinjiaoyu.com 新教育网" style="width:9.5pt;height:14.25pt" o:ole="">
            <v:imagedata r:id="rId84" o:title="eqId0f483eb8188afd27aa8f59e3f0b0ce3e"/>
          </v:shape>
          <o:OLEObject Type="Embed" ProgID="Equation.DSMT4" ShapeID="_x0000_i1688" DrawAspect="Content" ObjectID="_1790276285" r:id="rId330"/>
        </w:object>
      </w:r>
      <w:r w:rsidRPr="00F44F64">
        <w:rPr>
          <w:rFonts w:ascii="Cambria Math" w:eastAsia="MS Mincho" w:hAnsi="Cambria Math" w:cs="Cambria Math"/>
          <w:szCs w:val="21"/>
        </w:rPr>
        <w:t>⋅</w:t>
      </w:r>
      <w:r w:rsidRPr="00F44F64">
        <w:rPr>
          <w:rFonts w:ascii="Times New Roman" w:eastAsia="宋体" w:hAnsi="Times New Roman" w:cs="Times New Roman"/>
          <w:szCs w:val="21"/>
        </w:rPr>
        <w:t>h</w:t>
      </w:r>
      <w:r w:rsidRPr="00F44F64">
        <w:rPr>
          <w:rFonts w:ascii="Times New Roman" w:eastAsia="宋体" w:hAnsi="Times New Roman" w:cs="Times New Roman"/>
          <w:szCs w:val="21"/>
        </w:rPr>
        <w:object w:dxaOrig="195" w:dyaOrig="285">
          <v:shape id="_x0000_i1689" type="#_x0000_t75" alt="www.xinjiaoyu.com 新教育网" style="width:9.5pt;height:14.25pt" o:ole="">
            <v:imagedata r:id="rId84" o:title="eqId0f483eb8188afd27aa8f59e3f0b0ce3e"/>
          </v:shape>
          <o:OLEObject Type="Embed" ProgID="Equation.DSMT4" ShapeID="_x0000_i1689" DrawAspect="Content" ObjectID="_1790276286" r:id="rId331"/>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该温度下，该反应的平衡常数</w:t>
      </w:r>
      <w:r w:rsidRPr="00F44F64">
        <w:rPr>
          <w:rFonts w:ascii="Times New Roman" w:eastAsia="宋体" w:hAnsi="Times New Roman" w:cs="Times New Roman"/>
          <w:szCs w:val="21"/>
        </w:rPr>
        <w:object w:dxaOrig="440" w:dyaOrig="265">
          <v:shape id="_x0000_i1690" type="#_x0000_t75" alt="www.xinjiaoyu.com 新教育网" style="width:21.75pt;height:13.6pt" o:ole="">
            <v:imagedata r:id="rId332" o:title="eqId940db2e9b806d2c9dbedcf14f05b9480"/>
          </v:shape>
          <o:OLEObject Type="Embed" ProgID="Equation.DSMT4" ShapeID="_x0000_i1690" DrawAspect="Content" ObjectID="_1790276287" r:id="rId333"/>
        </w:objec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（用分数表示）。</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③</w:t>
      </w:r>
      <w:r w:rsidRPr="00F44F64">
        <w:rPr>
          <w:rFonts w:ascii="Times New Roman" w:eastAsia="宋体" w:hAnsi="Times New Roman" w:cs="Times New Roman"/>
          <w:szCs w:val="21"/>
        </w:rPr>
        <w:t>该温度下达到平衡后再向容器中投入</w:t>
      </w:r>
      <w:r w:rsidRPr="00F44F64">
        <w:rPr>
          <w:rFonts w:ascii="Times New Roman" w:eastAsia="宋体" w:hAnsi="Times New Roman" w:cs="Times New Roman"/>
          <w:szCs w:val="21"/>
        </w:rPr>
        <w:t xml:space="preserve">0.75mol </w:t>
      </w:r>
      <w:r w:rsidRPr="00F44F64">
        <w:rPr>
          <w:rFonts w:ascii="Times New Roman" w:eastAsia="宋体" w:hAnsi="Times New Roman" w:cs="Times New Roman"/>
          <w:szCs w:val="21"/>
        </w:rPr>
        <w:object w:dxaOrig="474" w:dyaOrig="366">
          <v:shape id="_x0000_i1691" type="#_x0000_t75" alt="www.xinjiaoyu.com 新教育网" style="width:23.75pt;height:18.35pt" o:ole="">
            <v:imagedata r:id="rId302" o:title="eqIda4298cb837170c021b9f2cd4e674a6a3"/>
          </v:shape>
          <o:OLEObject Type="Embed" ProgID="Equation.DSMT4" ShapeID="_x0000_i1691" DrawAspect="Content" ObjectID="_1790276288" r:id="rId334"/>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 xml:space="preserve">0.25mol </w:t>
      </w:r>
      <w:r w:rsidRPr="00F44F64">
        <w:rPr>
          <w:rFonts w:ascii="Times New Roman" w:eastAsia="宋体" w:hAnsi="Times New Roman" w:cs="Times New Roman"/>
          <w:szCs w:val="21"/>
        </w:rPr>
        <w:object w:dxaOrig="566" w:dyaOrig="432">
          <v:shape id="_x0000_i1692" type="#_x0000_t75" alt="www.xinjiaoyu.com 新教育网" style="width:21.05pt;height:16.3pt" o:ole="">
            <v:imagedata r:id="rId163" o:title="eqId98183b7becdd0efb6fe8f57cdcbce983"/>
          </v:shape>
          <o:OLEObject Type="Embed" ProgID="Equation.DSMT4" ShapeID="_x0000_i1692" DrawAspect="Content" ObjectID="_1790276289" r:id="rId335"/>
        </w:object>
      </w:r>
      <w:r w:rsidRPr="00F44F64">
        <w:rPr>
          <w:rFonts w:ascii="Times New Roman" w:eastAsia="宋体" w:hAnsi="Times New Roman" w:cs="Times New Roman"/>
          <w:szCs w:val="21"/>
        </w:rPr>
        <w:t>，此时</w:t>
      </w:r>
      <w:r w:rsidRPr="00F44F64">
        <w:rPr>
          <w:rFonts w:ascii="Times New Roman" w:eastAsia="宋体" w:hAnsi="Times New Roman" w:cs="Times New Roman"/>
          <w:szCs w:val="21"/>
        </w:rPr>
        <w:object w:dxaOrig="255" w:dyaOrig="300">
          <v:shape id="_x0000_i1693" type="#_x0000_t75" alt="www.xinjiaoyu.com 新教育网" style="width:12.9pt;height:14.95pt" o:ole="">
            <v:imagedata r:id="rId336" o:title="eqIdc175ae491f8aab736e87cd0c7653fd1e"/>
          </v:shape>
          <o:OLEObject Type="Embed" ProgID="Equation.DSMT4" ShapeID="_x0000_i1693" DrawAspect="Content" ObjectID="_1790276290" r:id="rId337"/>
        </w:objec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w:t>
      </w:r>
      <w:r w:rsidRPr="00F44F64">
        <w:rPr>
          <w:rFonts w:ascii="Times New Roman" w:eastAsia="宋体" w:hAnsi="Times New Roman" w:cs="Times New Roman"/>
          <w:szCs w:val="21"/>
        </w:rPr>
        <w:t>“&gt;”“&lt;”</w:t>
      </w:r>
      <w:r w:rsidRPr="00F44F64">
        <w:rPr>
          <w:rFonts w:ascii="Times New Roman" w:eastAsia="宋体" w:hAnsi="Times New Roman" w:cs="Times New Roman"/>
          <w:szCs w:val="21"/>
        </w:rPr>
        <w:t>或</w: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318" w:dyaOrig="365">
          <v:shape id="_x0000_i1694" type="#_x0000_t75" alt="www.xinjiaoyu.com 新教育网" style="width:15.6pt;height:17.65pt" o:ole="">
            <v:imagedata r:id="rId338" o:title="eqIdb965da982ffb1c164a39a635251bd62e"/>
          </v:shape>
          <o:OLEObject Type="Embed" ProgID="Equation.DSMT4" ShapeID="_x0000_i1694" DrawAspect="Content" ObjectID="_1790276291" r:id="rId339"/>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60" w:dyaOrig="280">
          <v:shape id="_x0000_i1695" type="#_x0000_t75" alt="www.xinjiaoyu.com 新教育网" style="width:27.85pt;height:14.25pt" o:ole="">
            <v:imagedata r:id="rId340" o:title="eqIde2f7c1f8a54edb1e8ddf4cb09b14aa21"/>
          </v:shape>
          <o:OLEObject Type="Embed" ProgID="Equation.DSMT4" ShapeID="_x0000_i1695" DrawAspect="Content" ObjectID="_1790276292" r:id="rId341"/>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Times New Roman" w:eastAsia="宋体" w:hAnsi="Times New Roman" w:cs="Times New Roman"/>
          <w:szCs w:val="21"/>
        </w:rPr>
        <w:t>bd</w:t>
      </w:r>
      <w:r>
        <w:rPr>
          <w:rFonts w:ascii="Times New Roman" w:eastAsia="宋体" w:hAnsi="Times New Roman" w:cs="Times New Roman" w:hint="eastAsia"/>
          <w:szCs w:val="21"/>
        </w:rPr>
        <w:t xml:space="preserve">　</w:t>
      </w: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宋体" w:eastAsia="宋体" w:hAnsi="宋体" w:cs="宋体" w:hint="eastAsia"/>
          <w:szCs w:val="21"/>
        </w:rPr>
        <w:t>①</w:t>
      </w:r>
      <w:r>
        <w:rPr>
          <w:rFonts w:ascii="Times New Roman" w:eastAsia="宋体" w:hAnsi="Times New Roman" w:cs="Times New Roman"/>
          <w:szCs w:val="21"/>
        </w:rPr>
        <w:t>. BC</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不是</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③</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催化活性降低</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0.1</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336" w:dyaOrig="624">
          <v:shape id="_x0000_i1696" type="#_x0000_t75" alt="www.xinjiaoyu.com 新教育网" style="width:16.3pt;height:31.25pt" o:ole="">
            <v:imagedata r:id="rId342" o:title="eqId4a8f2caa6c6c2212f539e11d1b26f7d2"/>
          </v:shape>
          <o:OLEObject Type="Embed" ProgID="Equation.DSMT4" ShapeID="_x0000_i1696" DrawAspect="Content" ObjectID="_1790276293" r:id="rId343"/>
        </w:object>
      </w:r>
      <w:r>
        <w:rPr>
          <w:rFonts w:ascii="Times New Roman" w:eastAsia="宋体" w:hAnsi="Times New Roman" w:cs="Times New Roman" w:hint="eastAsia"/>
          <w:szCs w:val="21"/>
        </w:rPr>
        <w:t xml:space="preserve">　</w:t>
      </w:r>
      <w:r w:rsidRPr="00F44F64">
        <w:rPr>
          <w:rFonts w:ascii="宋体" w:eastAsia="宋体" w:hAnsi="宋体" w:cs="宋体" w:hint="eastAsia"/>
          <w:szCs w:val="21"/>
        </w:rPr>
        <w:t>③</w:t>
      </w:r>
      <w:r w:rsidRPr="00F44F64">
        <w:rPr>
          <w:rFonts w:ascii="Times New Roman" w:eastAsia="宋体" w:hAnsi="Times New Roman" w:cs="Times New Roman"/>
          <w:szCs w:val="21"/>
        </w:rPr>
        <w:t>. =</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根据盖斯定律可知，反应</w:t>
      </w:r>
      <w:r w:rsidRPr="00F44F64">
        <w:rPr>
          <w:rFonts w:ascii="Times New Roman" w:eastAsia="宋体" w:hAnsi="Times New Roman" w:cs="Times New Roman"/>
          <w:szCs w:val="21"/>
        </w:rPr>
        <w:t>ⅰ=</w:t>
      </w: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ⅱ+</w:t>
      </w: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ⅲ</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6165" w:dyaOrig="405">
          <v:shape id="_x0000_i1697" type="#_x0000_t75" alt="www.xinjiaoyu.com 新教育网" style="width:283.9pt;height:19pt" o:ole="">
            <v:imagedata r:id="rId344" o:title="eqId6d2727e4174ae357ab539d2f837dac76"/>
          </v:shape>
          <o:OLEObject Type="Embed" ProgID="Equation.DSMT4" ShapeID="_x0000_i1697" DrawAspect="Content" ObjectID="_1790276294" r:id="rId345"/>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．断裂</w:t>
      </w:r>
      <w:r w:rsidRPr="00F44F64">
        <w:rPr>
          <w:rFonts w:ascii="Times New Roman" w:eastAsia="宋体" w:hAnsi="Times New Roman" w:cs="Times New Roman"/>
          <w:szCs w:val="21"/>
        </w:rPr>
        <w:t>2mol</w:t>
      </w:r>
      <w:r w:rsidRPr="00F44F64">
        <w:rPr>
          <w:rFonts w:ascii="Times New Roman" w:eastAsia="宋体" w:hAnsi="Times New Roman" w:cs="Times New Roman"/>
          <w:szCs w:val="21"/>
        </w:rPr>
        <w:object w:dxaOrig="648" w:dyaOrig="288">
          <v:shape id="_x0000_i1698" type="#_x0000_t75" alt="www.xinjiaoyu.com 新教育网" style="width:31.9pt;height:14.25pt" o:ole="">
            <v:imagedata r:id="rId296" o:title="eqId65b36f1e0550c5fbdf134c7e6e6fd0a7"/>
          </v:shape>
          <o:OLEObject Type="Embed" ProgID="Equation.DSMT4" ShapeID="_x0000_i1698" DrawAspect="Content" ObjectID="_1790276295" r:id="rId346"/>
        </w:object>
      </w:r>
      <w:r w:rsidRPr="00F44F64">
        <w:rPr>
          <w:rFonts w:ascii="Times New Roman" w:eastAsia="宋体" w:hAnsi="Times New Roman" w:cs="Times New Roman"/>
          <w:szCs w:val="21"/>
        </w:rPr>
        <w:t>键时形成</w:t>
      </w:r>
      <w:r w:rsidRPr="00F44F64">
        <w:rPr>
          <w:rFonts w:ascii="Times New Roman" w:eastAsia="宋体" w:hAnsi="Times New Roman" w:cs="Times New Roman"/>
          <w:szCs w:val="21"/>
        </w:rPr>
        <w:t xml:space="preserve">4mol </w:t>
      </w:r>
      <w:r w:rsidRPr="00F44F64">
        <w:rPr>
          <w:rFonts w:ascii="Times New Roman" w:eastAsia="宋体" w:hAnsi="Times New Roman" w:cs="Times New Roman"/>
          <w:szCs w:val="21"/>
        </w:rPr>
        <w:object w:dxaOrig="660" w:dyaOrig="285">
          <v:shape id="_x0000_i1699" type="#_x0000_t75" alt="www.xinjiaoyu.com 新教育网" style="width:33.3pt;height:14.25pt" o:ole="">
            <v:imagedata r:id="rId298" o:title="eqIdebb178f8122ac2a7036f33e3912f77a0"/>
          </v:shape>
          <o:OLEObject Type="Embed" ProgID="Equation.DSMT4" ShapeID="_x0000_i1699" DrawAspect="Content" ObjectID="_1790276296" r:id="rId347"/>
        </w:object>
      </w:r>
      <w:r w:rsidRPr="00F44F64">
        <w:rPr>
          <w:rFonts w:ascii="Times New Roman" w:eastAsia="宋体" w:hAnsi="Times New Roman" w:cs="Times New Roman"/>
          <w:szCs w:val="21"/>
        </w:rPr>
        <w:t>键，均代表逆反应，无法证明该反应已达到平衡状态，</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ⅱ</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4080" w:dyaOrig="405">
          <v:shape id="_x0000_i1700" type="#_x0000_t75" alt="www.xinjiaoyu.com 新教育网" style="width:194.25pt;height:19.7pt" o:ole="">
            <v:imagedata r:id="rId283" o:title="eqIde2a8db1038c3519d4c783bf52b8a283f"/>
          </v:shape>
          <o:OLEObject Type="Embed" ProgID="Equation.DSMT4" ShapeID="_x0000_i1700" DrawAspect="Content" ObjectID="_1790276297" r:id="rId348"/>
        </w:object>
      </w:r>
      <w:r w:rsidRPr="00F44F64">
        <w:rPr>
          <w:rFonts w:ascii="Times New Roman" w:eastAsia="宋体" w:hAnsi="Times New Roman" w:cs="Times New Roman"/>
          <w:szCs w:val="21"/>
        </w:rPr>
        <w:t>，反应前后气体体积是变量，容器内气体压强不再改变，证明该反应已达到平衡状态，</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．若起始时只投入甲烷和</w:t>
      </w:r>
      <w:r w:rsidRPr="00F44F64">
        <w:rPr>
          <w:rFonts w:ascii="Times New Roman" w:eastAsia="宋体" w:hAnsi="Times New Roman" w:cs="Times New Roman"/>
          <w:szCs w:val="21"/>
        </w:rPr>
        <w:t>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O(g)</w:t>
      </w:r>
      <w:r w:rsidRPr="00F44F64">
        <w:rPr>
          <w:rFonts w:ascii="Times New Roman" w:eastAsia="宋体" w:hAnsi="Times New Roman" w:cs="Times New Roman"/>
          <w:szCs w:val="21"/>
        </w:rPr>
        <w:t>，则</w:t>
      </w:r>
      <w:r w:rsidRPr="00F44F64">
        <w:rPr>
          <w:rFonts w:ascii="Times New Roman" w:eastAsia="宋体" w:hAnsi="Times New Roman" w:cs="Times New Roman"/>
          <w:szCs w:val="21"/>
        </w:rPr>
        <w:object w:dxaOrig="1605" w:dyaOrig="405">
          <v:shape id="_x0000_i1701" type="#_x0000_t75" alt="www.xinjiaoyu.com 新教育网" style="width:80.15pt;height:20.4pt" o:ole="">
            <v:imagedata r:id="rId349" o:title="eqIde14a16b24959e4c65458912f6d94b845"/>
          </v:shape>
          <o:OLEObject Type="Embed" ProgID="Equation.DSMT4" ShapeID="_x0000_i1701" DrawAspect="Content" ObjectID="_1790276298" r:id="rId350"/>
        </w:object>
      </w:r>
      <w:r w:rsidRPr="00F44F64">
        <w:rPr>
          <w:rFonts w:ascii="Times New Roman" w:eastAsia="宋体" w:hAnsi="Times New Roman" w:cs="Times New Roman"/>
          <w:szCs w:val="21"/>
        </w:rPr>
        <w:t>会一直维持</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不变，所以</w:t>
      </w:r>
      <w:r w:rsidRPr="00F44F64">
        <w:rPr>
          <w:rFonts w:ascii="Times New Roman" w:eastAsia="宋体" w:hAnsi="Times New Roman" w:cs="Times New Roman"/>
          <w:szCs w:val="21"/>
        </w:rPr>
        <w:object w:dxaOrig="2175" w:dyaOrig="405">
          <v:shape id="_x0000_i1702" type="#_x0000_t75" alt="www.xinjiaoyu.com 新教育网" style="width:108.7pt;height:20.4pt" o:ole="">
            <v:imagedata r:id="rId300" o:title="eqIdf1fba063b4408f7577395645c2e9fce7"/>
          </v:shape>
          <o:OLEObject Type="Embed" ProgID="Equation.DSMT4" ShapeID="_x0000_i1702" DrawAspect="Content" ObjectID="_1790276299" r:id="rId351"/>
        </w:object>
      </w:r>
      <w:r w:rsidRPr="00F44F64">
        <w:rPr>
          <w:rFonts w:ascii="Times New Roman" w:eastAsia="宋体" w:hAnsi="Times New Roman" w:cs="Times New Roman"/>
          <w:szCs w:val="21"/>
        </w:rPr>
        <w:t>时该反应不一定达到平衡状态，</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．化学平衡的特征之一为各组分的浓度、百分含量等保持不变，</w:t>
      </w:r>
      <w:r w:rsidRPr="00F44F64">
        <w:rPr>
          <w:rFonts w:ascii="Times New Roman" w:eastAsia="宋体" w:hAnsi="Times New Roman" w:cs="Times New Roman"/>
          <w:szCs w:val="21"/>
        </w:rPr>
        <w:object w:dxaOrig="474" w:dyaOrig="366">
          <v:shape id="_x0000_i1703" type="#_x0000_t75" alt="www.xinjiaoyu.com 新教育网" style="width:23.75pt;height:18.35pt" o:ole="">
            <v:imagedata r:id="rId302" o:title="eqIda4298cb837170c021b9f2cd4e674a6a3"/>
          </v:shape>
          <o:OLEObject Type="Embed" ProgID="Equation.DSMT4" ShapeID="_x0000_i1703" DrawAspect="Content" ObjectID="_1790276300" r:id="rId352"/>
        </w:object>
      </w:r>
      <w:r w:rsidRPr="00F44F64">
        <w:rPr>
          <w:rFonts w:ascii="Times New Roman" w:eastAsia="宋体" w:hAnsi="Times New Roman" w:cs="Times New Roman"/>
          <w:szCs w:val="21"/>
        </w:rPr>
        <w:t>的物质的量分数不再改变，证明该反应已达到平衡状态，</w:t>
      </w:r>
      <w:r w:rsidRPr="00F44F64">
        <w:rPr>
          <w:rFonts w:ascii="Times New Roman" w:eastAsia="宋体" w:hAnsi="Times New Roman" w:cs="Times New Roman"/>
          <w:szCs w:val="21"/>
        </w:rPr>
        <w:t>d</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bd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①</w:t>
      </w:r>
      <w:r w:rsidRPr="00F44F64">
        <w:rPr>
          <w:rFonts w:ascii="Times New Roman" w:eastAsia="宋体" w:hAnsi="Times New Roman" w:cs="Times New Roman"/>
          <w:szCs w:val="21"/>
        </w:rPr>
        <w:t>A</w:t>
      </w:r>
      <w:r w:rsidRPr="00F44F64">
        <w:rPr>
          <w:rFonts w:ascii="Times New Roman" w:eastAsia="宋体" w:hAnsi="Times New Roman" w:cs="Times New Roman"/>
          <w:szCs w:val="21"/>
        </w:rPr>
        <w:t>．增大</w:t>
      </w:r>
      <w:r w:rsidRPr="00F44F64">
        <w:rPr>
          <w:rFonts w:ascii="Times New Roman" w:eastAsia="宋体" w:hAnsi="Times New Roman" w:cs="Times New Roman"/>
          <w:szCs w:val="21"/>
        </w:rPr>
        <w:object w:dxaOrig="499" w:dyaOrig="360">
          <v:shape id="_x0000_i1704" type="#_x0000_t75" alt="www.xinjiaoyu.com 新教育网" style="width:24.45pt;height:18.35pt" o:ole="">
            <v:imagedata r:id="rId306" o:title="eqIdeff19349a80467d65564cc2953f0c978"/>
          </v:shape>
          <o:OLEObject Type="Embed" ProgID="Equation.DSMT4" ShapeID="_x0000_i1704" DrawAspect="Content" ObjectID="_1790276301" r:id="rId353"/>
        </w:object>
      </w:r>
      <w:r w:rsidRPr="00F44F64">
        <w:rPr>
          <w:rFonts w:ascii="Times New Roman" w:eastAsia="宋体" w:hAnsi="Times New Roman" w:cs="Times New Roman"/>
          <w:szCs w:val="21"/>
        </w:rPr>
        <w:t>的浓度，</w:t>
      </w:r>
      <w:r w:rsidRPr="00F44F64">
        <w:rPr>
          <w:rFonts w:ascii="Times New Roman" w:eastAsia="宋体" w:hAnsi="Times New Roman" w:cs="Times New Roman"/>
          <w:szCs w:val="21"/>
        </w:rPr>
        <w:object w:dxaOrig="499" w:dyaOrig="360">
          <v:shape id="_x0000_i1705" type="#_x0000_t75" alt="www.xinjiaoyu.com 新教育网" style="width:24.45pt;height:18.35pt" o:ole="">
            <v:imagedata r:id="rId306" o:title="eqIdeff19349a80467d65564cc2953f0c978"/>
          </v:shape>
          <o:OLEObject Type="Embed" ProgID="Equation.DSMT4" ShapeID="_x0000_i1705" DrawAspect="Content" ObjectID="_1790276302" r:id="rId354"/>
        </w:object>
      </w:r>
      <w:r w:rsidRPr="00F44F64">
        <w:rPr>
          <w:rFonts w:ascii="Times New Roman" w:eastAsia="宋体" w:hAnsi="Times New Roman" w:cs="Times New Roman"/>
          <w:szCs w:val="21"/>
        </w:rPr>
        <w:t>的平衡转化率会降低，</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．适当地减小体系压强，反应</w:t>
      </w:r>
      <w:r w:rsidRPr="00F44F64">
        <w:rPr>
          <w:rFonts w:ascii="Times New Roman" w:eastAsia="宋体" w:hAnsi="Times New Roman" w:cs="Times New Roman"/>
          <w:szCs w:val="21"/>
        </w:rPr>
        <w:t>ⅰ</w:t>
      </w:r>
      <w:r w:rsidRPr="00F44F64">
        <w:rPr>
          <w:rFonts w:ascii="Times New Roman" w:eastAsia="宋体" w:hAnsi="Times New Roman" w:cs="Times New Roman"/>
          <w:szCs w:val="21"/>
        </w:rPr>
        <w:t>、</w:t>
      </w:r>
      <w:r w:rsidRPr="00F44F64">
        <w:rPr>
          <w:rFonts w:ascii="Times New Roman" w:eastAsia="宋体" w:hAnsi="Times New Roman" w:cs="Times New Roman"/>
          <w:szCs w:val="21"/>
        </w:rPr>
        <w:t>ⅱ</w:t>
      </w:r>
      <w:r w:rsidRPr="00F44F64">
        <w:rPr>
          <w:rFonts w:ascii="Times New Roman" w:eastAsia="宋体" w:hAnsi="Times New Roman" w:cs="Times New Roman"/>
          <w:szCs w:val="21"/>
        </w:rPr>
        <w:t>均正向移动，能提高</w:t>
      </w:r>
      <w:r w:rsidRPr="00F44F64">
        <w:rPr>
          <w:rFonts w:ascii="Times New Roman" w:eastAsia="宋体" w:hAnsi="Times New Roman" w:cs="Times New Roman"/>
          <w:szCs w:val="21"/>
        </w:rPr>
        <w:object w:dxaOrig="499" w:dyaOrig="360">
          <v:shape id="_x0000_i1706" type="#_x0000_t75" alt="www.xinjiaoyu.com 新教育网" style="width:24.45pt;height:18.35pt" o:ole="">
            <v:imagedata r:id="rId306" o:title="eqIdeff19349a80467d65564cc2953f0c978"/>
          </v:shape>
          <o:OLEObject Type="Embed" ProgID="Equation.DSMT4" ShapeID="_x0000_i1706" DrawAspect="Content" ObjectID="_1790276303" r:id="rId355"/>
        </w:object>
      </w:r>
      <w:r w:rsidRPr="00F44F64">
        <w:rPr>
          <w:rFonts w:ascii="Times New Roman" w:eastAsia="宋体" w:hAnsi="Times New Roman" w:cs="Times New Roman"/>
          <w:szCs w:val="21"/>
        </w:rPr>
        <w:t>平衡转化率，</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．及时分离出</w:t>
      </w:r>
      <w:r w:rsidRPr="00F44F64">
        <w:rPr>
          <w:rFonts w:ascii="Times New Roman" w:eastAsia="宋体" w:hAnsi="Times New Roman" w:cs="Times New Roman"/>
          <w:szCs w:val="21"/>
        </w:rPr>
        <w:object w:dxaOrig="340" w:dyaOrig="360">
          <v:shape id="_x0000_i1707" type="#_x0000_t75" alt="www.xinjiaoyu.com 新教育网" style="width:17pt;height:18.35pt" o:ole="">
            <v:imagedata r:id="rId46" o:title="eqId7644a7769a5fa1bdab46cc0b2dee2861"/>
          </v:shape>
          <o:OLEObject Type="Embed" ProgID="Equation.DSMT4" ShapeID="_x0000_i1707" DrawAspect="Content" ObjectID="_1790276304" r:id="rId356"/>
        </w:object>
      </w: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ⅰ</w:t>
      </w:r>
      <w:r w:rsidRPr="00F44F64">
        <w:rPr>
          <w:rFonts w:ascii="Times New Roman" w:eastAsia="宋体" w:hAnsi="Times New Roman" w:cs="Times New Roman"/>
          <w:szCs w:val="21"/>
        </w:rPr>
        <w:t>、</w:t>
      </w:r>
      <w:r w:rsidRPr="00F44F64">
        <w:rPr>
          <w:rFonts w:ascii="Times New Roman" w:eastAsia="宋体" w:hAnsi="Times New Roman" w:cs="Times New Roman"/>
          <w:szCs w:val="21"/>
        </w:rPr>
        <w:t>ⅱ</w:t>
      </w:r>
      <w:r w:rsidRPr="00F44F64">
        <w:rPr>
          <w:rFonts w:ascii="Times New Roman" w:eastAsia="宋体" w:hAnsi="Times New Roman" w:cs="Times New Roman"/>
          <w:szCs w:val="21"/>
        </w:rPr>
        <w:t>均正向移动，能提高</w:t>
      </w:r>
      <w:r w:rsidRPr="00F44F64">
        <w:rPr>
          <w:rFonts w:ascii="Times New Roman" w:eastAsia="宋体" w:hAnsi="Times New Roman" w:cs="Times New Roman"/>
          <w:szCs w:val="21"/>
        </w:rPr>
        <w:object w:dxaOrig="499" w:dyaOrig="360">
          <v:shape id="_x0000_i1708" type="#_x0000_t75" alt="www.xinjiaoyu.com 新教育网" style="width:24.45pt;height:18.35pt" o:ole="">
            <v:imagedata r:id="rId306" o:title="eqIdeff19349a80467d65564cc2953f0c978"/>
          </v:shape>
          <o:OLEObject Type="Embed" ProgID="Equation.DSMT4" ShapeID="_x0000_i1708" DrawAspect="Content" ObjectID="_1790276305" r:id="rId357"/>
        </w:object>
      </w:r>
      <w:r w:rsidRPr="00F44F64">
        <w:rPr>
          <w:rFonts w:ascii="Times New Roman" w:eastAsia="宋体" w:hAnsi="Times New Roman" w:cs="Times New Roman"/>
          <w:szCs w:val="21"/>
        </w:rPr>
        <w:t>平衡转化率，</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r w:rsidRPr="00F44F64">
        <w:rPr>
          <w:rFonts w:ascii="Times New Roman" w:eastAsia="宋体" w:hAnsi="Times New Roman" w:cs="Times New Roman"/>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．选择高效催化剂不影响化学平衡移动，</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BC</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转化率最大点为平衡点，故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点不是化学平衡状态；温度高于</w:t>
      </w:r>
      <w:r w:rsidRPr="00F44F64">
        <w:rPr>
          <w:rFonts w:ascii="Times New Roman" w:eastAsia="宋体" w:hAnsi="Times New Roman" w:cs="Times New Roman"/>
          <w:szCs w:val="21"/>
        </w:rPr>
        <w:object w:dxaOrig="240" w:dyaOrig="360">
          <v:shape id="_x0000_i1709" type="#_x0000_t75" alt="www.xinjiaoyu.com 新教育网" style="width:12.25pt;height:18.35pt" o:ole="">
            <v:imagedata r:id="rId358" o:title="eqId73d745d457ca5344d278621695a54109"/>
          </v:shape>
          <o:OLEObject Type="Embed" ProgID="Equation.DSMT4" ShapeID="_x0000_i1709" DrawAspect="Content" ObjectID="_1790276306" r:id="rId359"/>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时，在催化剂</w:t>
      </w:r>
      <w:r w:rsidRPr="00F44F64">
        <w:rPr>
          <w:rFonts w:ascii="Times New Roman" w:eastAsia="宋体" w:hAnsi="Times New Roman" w:cs="Times New Roman"/>
          <w:szCs w:val="21"/>
        </w:rPr>
        <w:t>Ⅰ</w:t>
      </w:r>
      <w:r w:rsidRPr="00F44F64">
        <w:rPr>
          <w:rFonts w:ascii="Times New Roman" w:eastAsia="宋体" w:hAnsi="Times New Roman" w:cs="Times New Roman"/>
          <w:szCs w:val="21"/>
        </w:rPr>
        <w:t>作用下，</w:t>
      </w:r>
      <w:r w:rsidRPr="00F44F64">
        <w:rPr>
          <w:rFonts w:ascii="Times New Roman" w:eastAsia="宋体" w:hAnsi="Times New Roman" w:cs="Times New Roman"/>
          <w:szCs w:val="21"/>
        </w:rPr>
        <w:object w:dxaOrig="499" w:dyaOrig="360">
          <v:shape id="_x0000_i1710" type="#_x0000_t75" alt="www.xinjiaoyu.com 新教育网" style="width:24.45pt;height:18.35pt" o:ole="">
            <v:imagedata r:id="rId306" o:title="eqIdeff19349a80467d65564cc2953f0c978"/>
          </v:shape>
          <o:OLEObject Type="Embed" ProgID="Equation.DSMT4" ShapeID="_x0000_i1710" DrawAspect="Content" ObjectID="_1790276307" r:id="rId360"/>
        </w:object>
      </w:r>
      <w:r w:rsidRPr="00F44F64">
        <w:rPr>
          <w:rFonts w:ascii="Times New Roman" w:eastAsia="宋体" w:hAnsi="Times New Roman" w:cs="Times New Roman"/>
          <w:szCs w:val="21"/>
        </w:rPr>
        <w:t>的转化率下降的原因可能是催化剂对此反应的催化活性降低，或是有其他副反应发生；</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某温度下，将</w:t>
      </w:r>
      <w:r w:rsidRPr="00F44F64">
        <w:rPr>
          <w:rFonts w:ascii="Times New Roman" w:eastAsia="宋体" w:hAnsi="Times New Roman" w:cs="Times New Roman"/>
          <w:szCs w:val="21"/>
        </w:rPr>
        <w:t>1 mol CO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和</w:t>
      </w:r>
      <w:r w:rsidRPr="00F44F64">
        <w:rPr>
          <w:rFonts w:ascii="Times New Roman" w:eastAsia="宋体" w:hAnsi="Times New Roman" w:cs="Times New Roman"/>
          <w:szCs w:val="21"/>
        </w:rPr>
        <w:t>1 mol 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充入体积不变的</w:t>
      </w:r>
      <w:r w:rsidRPr="00F44F64">
        <w:rPr>
          <w:rFonts w:ascii="Times New Roman" w:eastAsia="宋体" w:hAnsi="Times New Roman" w:cs="Times New Roman"/>
          <w:szCs w:val="21"/>
        </w:rPr>
        <w:t>2L</w:t>
      </w:r>
      <w:r w:rsidRPr="00F44F64">
        <w:rPr>
          <w:rFonts w:ascii="Times New Roman" w:eastAsia="宋体" w:hAnsi="Times New Roman" w:cs="Times New Roman"/>
          <w:szCs w:val="21"/>
        </w:rPr>
        <w:t>密闭容器中，初始总压为</w:t>
      </w:r>
      <w:r w:rsidRPr="00F44F64">
        <w:rPr>
          <w:rFonts w:ascii="Times New Roman" w:eastAsia="宋体" w:hAnsi="Times New Roman" w:cs="Times New Roman"/>
          <w:szCs w:val="21"/>
        </w:rPr>
        <w:t>8MPa</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①</w:t>
      </w:r>
      <w:r w:rsidRPr="00F44F64">
        <w:rPr>
          <w:rFonts w:ascii="Times New Roman" w:eastAsia="宋体" w:hAnsi="Times New Roman" w:cs="Times New Roman"/>
          <w:szCs w:val="21"/>
        </w:rPr>
        <w:t>设前</w:t>
      </w:r>
      <w:r w:rsidRPr="00F44F64">
        <w:rPr>
          <w:rFonts w:ascii="Times New Roman" w:eastAsia="宋体" w:hAnsi="Times New Roman" w:cs="Times New Roman"/>
          <w:szCs w:val="21"/>
        </w:rPr>
        <w:t>3h</w:t>
      </w:r>
      <w:r w:rsidRPr="00F44F64">
        <w:rPr>
          <w:rFonts w:ascii="Times New Roman" w:eastAsia="宋体" w:hAnsi="Times New Roman" w:cs="Times New Roman"/>
          <w:szCs w:val="21"/>
        </w:rPr>
        <w:t>，参加反应</w:t>
      </w:r>
      <w:r w:rsidRPr="00F44F64">
        <w:rPr>
          <w:rFonts w:ascii="Times New Roman" w:eastAsia="宋体" w:hAnsi="Times New Roman" w:cs="Times New Roman"/>
          <w:szCs w:val="21"/>
        </w:rPr>
        <w:t>CO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noProof/>
          <w:szCs w:val="21"/>
        </w:rPr>
        <w:drawing>
          <wp:inline distT="0" distB="0" distL="0" distR="0" wp14:anchorId="60525F5E" wp14:editId="5321936E">
            <wp:extent cx="133350" cy="177800"/>
            <wp:effectExtent l="0" t="0" r="0" b="0"/>
            <wp:docPr id="899594353" name="图片 8995943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53" name=""/>
                    <pic:cNvPicPr>
                      <a:picLocks noChangeAspect="1"/>
                    </pic:cNvPicPr>
                  </pic:nvPicPr>
                  <pic:blipFill>
                    <a:blip r:embed="rId141"/>
                    <a:stretch>
                      <a:fillRect/>
                    </a:stretch>
                  </pic:blipFill>
                  <pic:spPr>
                    <a:xfrm>
                      <a:off x="0" y="0"/>
                      <a:ext cx="133350" cy="177800"/>
                    </a:xfrm>
                    <a:prstGeom prst="rect">
                      <a:avLst/>
                    </a:prstGeom>
                  </pic:spPr>
                </pic:pic>
              </a:graphicData>
            </a:graphic>
          </wp:inline>
        </w:drawing>
      </w:r>
      <w:r w:rsidRPr="00F44F64">
        <w:rPr>
          <w:rFonts w:ascii="Times New Roman" w:eastAsia="宋体" w:hAnsi="Times New Roman" w:cs="Times New Roman"/>
          <w:szCs w:val="21"/>
        </w:rPr>
        <w:t>物质的量为</w:t>
      </w:r>
      <w:r w:rsidRPr="00F44F64">
        <w:rPr>
          <w:rFonts w:ascii="Times New Roman" w:eastAsia="宋体" w:hAnsi="Times New Roman" w:cs="Times New Roman"/>
          <w:i/>
          <w:szCs w:val="21"/>
        </w:rPr>
        <w:t>x</w:t>
      </w:r>
      <w:r w:rsidRPr="00F44F64">
        <w:rPr>
          <w:rFonts w:ascii="Times New Roman" w:eastAsia="宋体" w:hAnsi="Times New Roman" w:cs="Times New Roman"/>
          <w:szCs w:val="21"/>
        </w:rPr>
        <w:t>，则可建立如下三段式：</w:t>
      </w:r>
      <w:r w:rsidRPr="00F44F64">
        <w:rPr>
          <w:rFonts w:ascii="Times New Roman" w:eastAsia="宋体" w:hAnsi="Times New Roman" w:cs="Times New Roman"/>
          <w:szCs w:val="21"/>
        </w:rPr>
        <w:object w:dxaOrig="6600" w:dyaOrig="1395">
          <v:shape id="_x0000_i1711" type="#_x0000_t75" alt="www.xinjiaoyu.com 新教育网" style="width:319.9pt;height:67.9pt" o:ole="">
            <v:imagedata r:id="rId361" o:title="eqIdf600dc0e371c311b3f5eba11e1fe5202"/>
          </v:shape>
          <o:OLEObject Type="Embed" ProgID="Equation.DSMT4" ShapeID="_x0000_i1711" DrawAspect="Content" ObjectID="_1790276308" r:id="rId362"/>
        </w:object>
      </w:r>
      <w:r w:rsidRPr="00F44F64">
        <w:rPr>
          <w:rFonts w:ascii="Times New Roman" w:eastAsia="宋体" w:hAnsi="Times New Roman" w:cs="Times New Roman"/>
          <w:szCs w:val="21"/>
        </w:rPr>
        <w:t>，平衡时</w:t>
      </w:r>
      <w:r w:rsidRPr="00F44F64">
        <w:rPr>
          <w:rFonts w:ascii="Times New Roman" w:eastAsia="宋体" w:hAnsi="Times New Roman" w:cs="Times New Roman"/>
          <w:szCs w:val="21"/>
        </w:rPr>
        <w:t>n</w:t>
      </w:r>
      <w:r w:rsidRPr="00F44F64">
        <w:rPr>
          <w:rFonts w:ascii="Times New Roman" w:eastAsia="宋体" w:hAnsi="Times New Roman" w:cs="Times New Roman"/>
          <w:szCs w:val="21"/>
          <w:vertAlign w:val="subscript"/>
        </w:rPr>
        <w:t>总</w:t>
      </w:r>
      <w:r w:rsidRPr="00F44F64">
        <w:rPr>
          <w:rFonts w:ascii="Times New Roman" w:eastAsia="宋体" w:hAnsi="Times New Roman" w:cs="Times New Roman"/>
          <w:szCs w:val="21"/>
        </w:rPr>
        <w:t>=1-x+1-3x+x+x=2-2x</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1140" w:dyaOrig="615">
          <v:shape id="_x0000_i1712" type="#_x0000_t75" alt="www.xinjiaoyu.com 新教育网" style="width:57.05pt;height:30.55pt" o:ole="">
            <v:imagedata r:id="rId363" o:title="eqId02d6ffbf770747ed605553f444f13553"/>
          </v:shape>
          <o:OLEObject Type="Embed" ProgID="Equation.DSMT4" ShapeID="_x0000_i1712" DrawAspect="Content" ObjectID="_1790276309" r:id="rId364"/>
        </w:object>
      </w:r>
      <w:r w:rsidRPr="00F44F64">
        <w:rPr>
          <w:rFonts w:ascii="Times New Roman" w:eastAsia="宋体" w:hAnsi="Times New Roman" w:cs="Times New Roman"/>
          <w:szCs w:val="21"/>
        </w:rPr>
        <w:t>，</w:t>
      </w:r>
      <w:r w:rsidRPr="00F44F64">
        <w:rPr>
          <w:rFonts w:ascii="Times New Roman" w:eastAsia="宋体" w:hAnsi="Times New Roman" w:cs="Times New Roman"/>
          <w:i/>
          <w:szCs w:val="21"/>
        </w:rPr>
        <w:t>x</w:t>
      </w:r>
      <w:r w:rsidRPr="00F44F64">
        <w:rPr>
          <w:rFonts w:ascii="Times New Roman" w:eastAsia="宋体" w:hAnsi="Times New Roman" w:cs="Times New Roman"/>
          <w:szCs w:val="21"/>
        </w:rPr>
        <w:t>=0.2mol</w:t>
      </w:r>
      <w:r w:rsidRPr="00F44F64">
        <w:rPr>
          <w:rFonts w:ascii="Times New Roman" w:eastAsia="宋体" w:hAnsi="Times New Roman" w:cs="Times New Roman"/>
          <w:szCs w:val="21"/>
        </w:rPr>
        <w:t>，用</w:t>
      </w:r>
      <w:r w:rsidRPr="00F44F64">
        <w:rPr>
          <w:rFonts w:ascii="Times New Roman" w:eastAsia="宋体" w:hAnsi="Times New Roman" w:cs="Times New Roman"/>
          <w:szCs w:val="21"/>
        </w:rPr>
        <w:object w:dxaOrig="340" w:dyaOrig="360">
          <v:shape id="_x0000_i1713" type="#_x0000_t75" alt="www.xinjiaoyu.com 新教育网" style="width:17pt;height:18.35pt" o:ole="">
            <v:imagedata r:id="rId46" o:title="eqId7644a7769a5fa1bdab46cc0b2dee2861"/>
          </v:shape>
          <o:OLEObject Type="Embed" ProgID="Equation.DSMT4" ShapeID="_x0000_i1713" DrawAspect="Content" ObjectID="_1790276310" r:id="rId365"/>
        </w:object>
      </w:r>
      <w:r w:rsidRPr="00F44F64">
        <w:rPr>
          <w:rFonts w:ascii="Times New Roman" w:eastAsia="宋体" w:hAnsi="Times New Roman" w:cs="Times New Roman"/>
          <w:szCs w:val="21"/>
        </w:rPr>
        <w:t>表示前</w:t>
      </w:r>
      <w:r w:rsidRPr="00F44F64">
        <w:rPr>
          <w:rFonts w:ascii="Times New Roman" w:eastAsia="宋体" w:hAnsi="Times New Roman" w:cs="Times New Roman"/>
          <w:szCs w:val="21"/>
        </w:rPr>
        <w:t>3h</w:t>
      </w:r>
      <w:r w:rsidRPr="00F44F64">
        <w:rPr>
          <w:rFonts w:ascii="Times New Roman" w:eastAsia="宋体" w:hAnsi="Times New Roman" w:cs="Times New Roman"/>
          <w:szCs w:val="21"/>
        </w:rPr>
        <w:t>的平均反应速率</w:t>
      </w:r>
      <w:r w:rsidRPr="00F44F64">
        <w:rPr>
          <w:rFonts w:ascii="Times New Roman" w:eastAsia="宋体" w:hAnsi="Times New Roman" w:cs="Times New Roman"/>
          <w:szCs w:val="21"/>
        </w:rPr>
        <w:t>v(H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125" w:dyaOrig="900">
          <v:shape id="_x0000_i1714" type="#_x0000_t75" alt="www.xinjiaoyu.com 新教育网" style="width:56.4pt;height:44.85pt" o:ole="">
            <v:imagedata r:id="rId366" o:title="eqId0b3a75f232719ea517b68d17fb9c330f"/>
          </v:shape>
          <o:OLEObject Type="Embed" ProgID="Equation.DSMT4" ShapeID="_x0000_i1714" DrawAspect="Content" ObjectID="_1790276311" r:id="rId367"/>
        </w:object>
      </w:r>
      <w:r w:rsidRPr="00F44F64">
        <w:rPr>
          <w:rFonts w:ascii="Times New Roman" w:eastAsia="宋体" w:hAnsi="Times New Roman" w:cs="Times New Roman"/>
          <w:szCs w:val="21"/>
        </w:rPr>
        <w:t xml:space="preserve"> =0.1mol/(L·h)</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反应达平衡时，</w:t>
      </w:r>
      <w:r w:rsidRPr="00F44F64">
        <w:rPr>
          <w:rFonts w:ascii="Times New Roman" w:eastAsia="宋体" w:hAnsi="Times New Roman" w:cs="Times New Roman"/>
          <w:szCs w:val="21"/>
        </w:rPr>
        <w:object w:dxaOrig="396" w:dyaOrig="720">
          <v:shape id="_x0000_i1715" type="#_x0000_t75" alt="www.xinjiaoyu.com 新教育网" style="width:20.4pt;height:36pt" o:ole="">
            <v:imagedata r:id="rId368" o:title="eqId18e983dca078884cc5745a8f435cf1a0"/>
          </v:shape>
          <o:OLEObject Type="Embed" ProgID="Equation.DSMT4" ShapeID="_x0000_i1715" DrawAspect="Content" ObjectID="_1790276312" r:id="rId369"/>
        </w:object>
      </w:r>
      <w:r w:rsidRPr="00F44F64">
        <w:rPr>
          <w:rFonts w:ascii="Times New Roman" w:eastAsia="宋体" w:hAnsi="Times New Roman" w:cs="Times New Roman"/>
          <w:szCs w:val="21"/>
        </w:rPr>
        <w:t>=0.75</w:t>
      </w:r>
      <w:r w:rsidRPr="00F44F64">
        <w:rPr>
          <w:rFonts w:ascii="Times New Roman" w:eastAsia="宋体" w:hAnsi="Times New Roman" w:cs="Times New Roman"/>
          <w:szCs w:val="21"/>
        </w:rPr>
        <w:t>，设前</w:t>
      </w:r>
      <w:r w:rsidRPr="00F44F64">
        <w:rPr>
          <w:rFonts w:ascii="Times New Roman" w:eastAsia="宋体" w:hAnsi="Times New Roman" w:cs="Times New Roman"/>
          <w:szCs w:val="21"/>
        </w:rPr>
        <w:t>4h</w:t>
      </w:r>
      <w:r w:rsidRPr="00F44F64">
        <w:rPr>
          <w:rFonts w:ascii="Times New Roman" w:eastAsia="宋体" w:hAnsi="Times New Roman" w:cs="Times New Roman"/>
          <w:szCs w:val="21"/>
        </w:rPr>
        <w:t>，参加反应</w:t>
      </w:r>
      <w:r w:rsidRPr="00F44F64">
        <w:rPr>
          <w:rFonts w:ascii="Times New Roman" w:eastAsia="宋体" w:hAnsi="Times New Roman" w:cs="Times New Roman"/>
          <w:szCs w:val="21"/>
        </w:rPr>
        <w:t>CO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的物质的量为</w:t>
      </w:r>
      <w:r w:rsidRPr="00F44F64">
        <w:rPr>
          <w:rFonts w:ascii="Times New Roman" w:eastAsia="宋体" w:hAnsi="Times New Roman" w:cs="Times New Roman"/>
          <w:szCs w:val="21"/>
        </w:rPr>
        <w:t>y</w:t>
      </w:r>
      <w:r w:rsidRPr="00F44F64">
        <w:rPr>
          <w:rFonts w:ascii="Times New Roman" w:eastAsia="宋体" w:hAnsi="Times New Roman" w:cs="Times New Roman"/>
          <w:szCs w:val="21"/>
        </w:rPr>
        <w:t>，则可建立如下三段式：</w:t>
      </w:r>
      <w:r w:rsidRPr="00F44F64">
        <w:rPr>
          <w:rFonts w:ascii="Times New Roman" w:eastAsia="宋体" w:hAnsi="Times New Roman" w:cs="Times New Roman"/>
          <w:szCs w:val="21"/>
        </w:rPr>
        <w:object w:dxaOrig="6600" w:dyaOrig="1395">
          <v:shape id="_x0000_i1716" type="#_x0000_t75" alt="www.xinjiaoyu.com 新教育网" style="width:330.1pt;height:69.95pt" o:ole="">
            <v:imagedata r:id="rId370" o:title="eqId41f18f575fa037a28dccf1f1570c1689"/>
          </v:shape>
          <o:OLEObject Type="Embed" ProgID="Equation.DSMT4" ShapeID="_x0000_i1716" DrawAspect="Content" ObjectID="_1790276313" r:id="rId371"/>
        </w:object>
      </w:r>
      <w:r w:rsidRPr="00F44F64">
        <w:rPr>
          <w:rFonts w:ascii="Times New Roman" w:eastAsia="宋体" w:hAnsi="Times New Roman" w:cs="Times New Roman"/>
          <w:szCs w:val="21"/>
        </w:rPr>
        <w:t>，平衡时</w:t>
      </w:r>
      <w:r w:rsidRPr="00F44F64">
        <w:rPr>
          <w:rFonts w:ascii="Times New Roman" w:eastAsia="宋体" w:hAnsi="Times New Roman" w:cs="Times New Roman"/>
          <w:szCs w:val="21"/>
        </w:rPr>
        <w:t>n</w:t>
      </w:r>
      <w:r w:rsidRPr="00F44F64">
        <w:rPr>
          <w:rFonts w:ascii="Times New Roman" w:eastAsia="宋体" w:hAnsi="Times New Roman" w:cs="Times New Roman"/>
          <w:szCs w:val="21"/>
          <w:vertAlign w:val="subscript"/>
        </w:rPr>
        <w:t>总</w:t>
      </w:r>
      <w:r w:rsidRPr="00F44F64">
        <w:rPr>
          <w:rFonts w:ascii="Times New Roman" w:eastAsia="宋体" w:hAnsi="Times New Roman" w:cs="Times New Roman"/>
          <w:szCs w:val="21"/>
        </w:rPr>
        <w:t>=1-y+1-3y+y+y=2-2y</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1140" w:dyaOrig="615">
          <v:shape id="_x0000_i1717" type="#_x0000_t75" alt="www.xinjiaoyu.com 新教育网" style="width:57.05pt;height:30.55pt" o:ole="">
            <v:imagedata r:id="rId372" o:title="eqId630d4c52d65436f1b1ceac421f844ac2"/>
          </v:shape>
          <o:OLEObject Type="Embed" ProgID="Equation.DSMT4" ShapeID="_x0000_i1717" DrawAspect="Content" ObjectID="_1790276314" r:id="rId373"/>
        </w:object>
      </w:r>
      <w:r w:rsidRPr="00F44F64">
        <w:rPr>
          <w:rFonts w:ascii="Times New Roman" w:eastAsia="宋体" w:hAnsi="Times New Roman" w:cs="Times New Roman"/>
          <w:szCs w:val="21"/>
        </w:rPr>
        <w:t>，</w:t>
      </w:r>
      <w:r w:rsidRPr="00F44F64">
        <w:rPr>
          <w:rFonts w:ascii="Times New Roman" w:eastAsia="宋体" w:hAnsi="Times New Roman" w:cs="Times New Roman"/>
          <w:i/>
          <w:szCs w:val="21"/>
        </w:rPr>
        <w:t>y</w:t>
      </w:r>
      <w:r w:rsidRPr="00F44F64">
        <w:rPr>
          <w:rFonts w:ascii="Times New Roman" w:eastAsia="宋体" w:hAnsi="Times New Roman" w:cs="Times New Roman"/>
          <w:szCs w:val="21"/>
        </w:rPr>
        <w:t>=0.25mol</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295" w:dyaOrig="1320">
          <v:shape id="_x0000_i1718" type="#_x0000_t75" alt="www.xinjiaoyu.com 新教育网" style="width:250.65pt;height:62.5pt" o:ole="">
            <v:imagedata r:id="rId374" o:title="eqIdd1ecac6275f253bc12e135f78285cd8a"/>
          </v:shape>
          <o:OLEObject Type="Embed" ProgID="Equation.DSMT4" ShapeID="_x0000_i1718" DrawAspect="Content" ObjectID="_1790276315" r:id="rId375"/>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③</w:t>
      </w:r>
      <w:r w:rsidRPr="00F44F64">
        <w:rPr>
          <w:rFonts w:ascii="Times New Roman" w:eastAsia="宋体" w:hAnsi="Times New Roman" w:cs="Times New Roman"/>
          <w:szCs w:val="21"/>
        </w:rPr>
        <w:t>再向容器中投入</w:t>
      </w:r>
      <w:r w:rsidRPr="00F44F64">
        <w:rPr>
          <w:rFonts w:ascii="Times New Roman" w:eastAsia="宋体" w:hAnsi="Times New Roman" w:cs="Times New Roman"/>
          <w:szCs w:val="21"/>
        </w:rPr>
        <w:t xml:space="preserve">0.75mol </w:t>
      </w:r>
      <w:r w:rsidRPr="00F44F64">
        <w:rPr>
          <w:rFonts w:ascii="Times New Roman" w:eastAsia="宋体" w:hAnsi="Times New Roman" w:cs="Times New Roman"/>
          <w:szCs w:val="21"/>
        </w:rPr>
        <w:object w:dxaOrig="474" w:dyaOrig="366">
          <v:shape id="_x0000_i1719" type="#_x0000_t75" alt="www.xinjiaoyu.com 新教育网" style="width:23.75pt;height:18.35pt" o:ole="">
            <v:imagedata r:id="rId302" o:title="eqIda4298cb837170c021b9f2cd4e674a6a3"/>
          </v:shape>
          <o:OLEObject Type="Embed" ProgID="Equation.DSMT4" ShapeID="_x0000_i1719" DrawAspect="Content" ObjectID="_1790276316" r:id="rId376"/>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 xml:space="preserve">0.25mol </w:t>
      </w:r>
      <w:r w:rsidRPr="00F44F64">
        <w:rPr>
          <w:rFonts w:ascii="Times New Roman" w:eastAsia="宋体" w:hAnsi="Times New Roman" w:cs="Times New Roman"/>
          <w:szCs w:val="21"/>
        </w:rPr>
        <w:object w:dxaOrig="566" w:dyaOrig="432">
          <v:shape id="_x0000_i1720" type="#_x0000_t75" alt="www.xinjiaoyu.com 新教育网" style="width:28.55pt;height:21.75pt" o:ole="">
            <v:imagedata r:id="rId163" o:title="eqId98183b7becdd0efb6fe8f57cdcbce983"/>
          </v:shape>
          <o:OLEObject Type="Embed" ProgID="Equation.DSMT4" ShapeID="_x0000_i1720" DrawAspect="Content" ObjectID="_1790276317" r:id="rId377"/>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160" w:dyaOrig="1320">
          <v:shape id="_x0000_i1721" type="#_x0000_t75" alt="www.xinjiaoyu.com 新教育网" style="width:250.65pt;height:64.55pt" o:ole="">
            <v:imagedata r:id="rId378" o:title="eqIdd8cff4a33041750b9cb166d08191b34a"/>
          </v:shape>
          <o:OLEObject Type="Embed" ProgID="Equation.DSMT4" ShapeID="_x0000_i1721" DrawAspect="Content" ObjectID="_1790276318" r:id="rId379"/>
        </w:object>
      </w:r>
      <w:r w:rsidRPr="00F44F64">
        <w:rPr>
          <w:rFonts w:ascii="Times New Roman" w:eastAsia="宋体" w:hAnsi="Times New Roman" w:cs="Times New Roman"/>
          <w:szCs w:val="21"/>
        </w:rPr>
        <w:t>=K</w:t>
      </w:r>
      <w:r w:rsidRPr="00F44F64">
        <w:rPr>
          <w:rFonts w:ascii="Times New Roman" w:eastAsia="宋体" w:hAnsi="Times New Roman" w:cs="Times New Roman"/>
          <w:szCs w:val="21"/>
        </w:rPr>
        <w:t>，平衡不移动，</w:t>
      </w:r>
      <w:r w:rsidRPr="00F44F64">
        <w:rPr>
          <w:rFonts w:ascii="Times New Roman" w:eastAsia="宋体" w:hAnsi="Times New Roman" w:cs="Times New Roman"/>
          <w:szCs w:val="21"/>
        </w:rPr>
        <w:object w:dxaOrig="255" w:dyaOrig="300">
          <v:shape id="_x0000_i1722" type="#_x0000_t75" alt="www.xinjiaoyu.com 新教育网" style="width:12.9pt;height:14.95pt" o:ole="">
            <v:imagedata r:id="rId336" o:title="eqIdc175ae491f8aab736e87cd0c7653fd1e"/>
          </v:shape>
          <o:OLEObject Type="Embed" ProgID="Equation.DSMT4" ShapeID="_x0000_i1722" DrawAspect="Content" ObjectID="_1790276319" r:id="rId380"/>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318" w:dyaOrig="365">
          <v:shape id="_x0000_i1723" type="#_x0000_t75" alt="www.xinjiaoyu.com 新教育网" style="width:15.6pt;height:17.65pt" o:ole="">
            <v:imagedata r:id="rId338" o:title="eqIdb965da982ffb1c164a39a635251bd62e"/>
          </v:shape>
          <o:OLEObject Type="Embed" ProgID="Equation.DSMT4" ShapeID="_x0000_i1723" DrawAspect="Content" ObjectID="_1790276320" r:id="rId381"/>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18. </w:t>
      </w:r>
      <w:r w:rsidRPr="00F44F64">
        <w:rPr>
          <w:rFonts w:ascii="Times New Roman" w:eastAsia="宋体" w:hAnsi="Times New Roman" w:cs="Times New Roman"/>
          <w:szCs w:val="21"/>
        </w:rPr>
        <w:t>半导体在集成电路、消费电子、通信系统、光伏发电、照明、大功率电源转换等领域都有应用。</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）硅是常见的半导体材料。金刚石和硅相比较，熔点更高的是</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，原因是</w:t>
      </w:r>
      <w:r w:rsidRPr="00F44F64">
        <w:rPr>
          <w:rFonts w:ascii="Times New Roman" w:eastAsia="宋体" w:hAnsi="Times New Roman" w:cs="Times New Roman"/>
          <w:szCs w:val="21"/>
        </w:rPr>
        <w:t>____________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Times New Roman" w:eastAsia="宋体" w:hAnsi="Times New Roman" w:cs="Times New Roman"/>
          <w:szCs w:val="21"/>
        </w:rPr>
        <w:t>2022</w:t>
      </w:r>
      <w:r w:rsidRPr="00F44F64">
        <w:rPr>
          <w:rFonts w:ascii="Times New Roman" w:eastAsia="宋体" w:hAnsi="Times New Roman" w:cs="Times New Roman"/>
          <w:szCs w:val="21"/>
        </w:rPr>
        <w:t>年，科研人员发现立方砷化硼是科学界已知的最好的半导体之一，其结构如图所示。立方砷化硼中，</w:t>
      </w:r>
      <w:r w:rsidRPr="00F44F64">
        <w:rPr>
          <w:rFonts w:ascii="Times New Roman" w:eastAsia="宋体" w:hAnsi="Times New Roman" w:cs="Times New Roman"/>
          <w:szCs w:val="21"/>
        </w:rPr>
        <w:t>B</w:t>
      </w:r>
      <w:r w:rsidRPr="00F44F64">
        <w:rPr>
          <w:rFonts w:ascii="Times New Roman" w:eastAsia="宋体" w:hAnsi="Times New Roman" w:cs="Times New Roman"/>
          <w:szCs w:val="21"/>
        </w:rPr>
        <w:t>的配位数为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w:t>
      </w:r>
      <w:r w:rsidRPr="00F44F64">
        <w:rPr>
          <w:rFonts w:ascii="Times New Roman" w:eastAsia="宋体" w:hAnsi="Times New Roman" w:cs="Times New Roman"/>
          <w:szCs w:val="21"/>
        </w:rPr>
        <w:t>“</w:t>
      </w:r>
      <w:r w:rsidRPr="00F44F64">
        <w:rPr>
          <w:rFonts w:ascii="Times New Roman" w:eastAsia="宋体" w:hAnsi="Times New Roman" w:cs="Times New Roman"/>
          <w:szCs w:val="21"/>
        </w:rPr>
        <w:t>含有</w:t>
      </w:r>
      <w:r w:rsidRPr="00F44F64">
        <w:rPr>
          <w:rFonts w:ascii="Times New Roman" w:eastAsia="宋体" w:hAnsi="Times New Roman" w:cs="Times New Roman"/>
          <w:szCs w:val="21"/>
        </w:rPr>
        <w:t>”</w:t>
      </w:r>
      <w:r w:rsidRPr="00F44F64">
        <w:rPr>
          <w:rFonts w:ascii="Times New Roman" w:eastAsia="宋体" w:hAnsi="Times New Roman" w:cs="Times New Roman"/>
          <w:szCs w:val="21"/>
        </w:rPr>
        <w:t>或</w:t>
      </w:r>
      <w:r w:rsidRPr="00F44F64">
        <w:rPr>
          <w:rFonts w:ascii="Times New Roman" w:eastAsia="宋体" w:hAnsi="Times New Roman" w:cs="Times New Roman"/>
          <w:szCs w:val="21"/>
        </w:rPr>
        <w:t>“</w:t>
      </w:r>
      <w:r w:rsidRPr="00F44F64">
        <w:rPr>
          <w:rFonts w:ascii="Times New Roman" w:eastAsia="宋体" w:hAnsi="Times New Roman" w:cs="Times New Roman"/>
          <w:szCs w:val="21"/>
        </w:rPr>
        <w:t>不含有</w:t>
      </w:r>
      <w:r w:rsidRPr="00F44F64">
        <w:rPr>
          <w:rFonts w:ascii="Times New Roman" w:eastAsia="宋体" w:hAnsi="Times New Roman" w:cs="Times New Roman"/>
          <w:szCs w:val="21"/>
        </w:rPr>
        <w:t>”</w:t>
      </w:r>
      <w:r w:rsidRPr="00F44F64">
        <w:rPr>
          <w:rFonts w:ascii="Times New Roman" w:eastAsia="宋体" w:hAnsi="Times New Roman" w:cs="Times New Roman"/>
          <w:szCs w:val="21"/>
        </w:rPr>
        <w:t>）配位键。</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A21CD95" wp14:editId="0DD8B92E">
            <wp:extent cx="1793630" cy="1189653"/>
            <wp:effectExtent l="0" t="0" r="0" b="0"/>
            <wp:docPr id="100083" name="图片 10008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r:embed="rId382"/>
                    <a:stretch>
                      <a:fillRect/>
                    </a:stretch>
                  </pic:blipFill>
                  <pic:spPr>
                    <a:xfrm>
                      <a:off x="0" y="0"/>
                      <a:ext cx="1798335" cy="1192774"/>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）一种由类石墨半导体纳米管段组成的超分子线性半导体纳米管的制备原理如图，下列说法正确的是</w:t>
      </w:r>
      <w:r w:rsidRPr="00F44F64">
        <w:rPr>
          <w:rFonts w:ascii="Times New Roman" w:eastAsia="宋体" w:hAnsi="Times New Roman" w:cs="Times New Roman"/>
          <w:szCs w:val="21"/>
        </w:rPr>
        <w:t>_____</w:t>
      </w:r>
      <w:r w:rsidRPr="00F44F64">
        <w:rPr>
          <w:rFonts w:ascii="Times New Roman" w:eastAsia="宋体" w:hAnsi="Times New Roman" w:cs="Times New Roman"/>
          <w:szCs w:val="21"/>
        </w:rPr>
        <w:t>（填标号）。</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E44CA57" wp14:editId="40134106">
            <wp:extent cx="4928716" cy="2325983"/>
            <wp:effectExtent l="0" t="0" r="5715" b="0"/>
            <wp:docPr id="100085" name="图片 10008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r:embed="rId383"/>
                    <a:stretch>
                      <a:fillRect/>
                    </a:stretch>
                  </pic:blipFill>
                  <pic:spPr>
                    <a:xfrm>
                      <a:off x="0" y="0"/>
                      <a:ext cx="4939793" cy="233121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分子识别和自组装是超分子的重要特征</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甲分子中的氮原子的杂化方式均为</w:t>
      </w:r>
      <w:r w:rsidRPr="00F44F64">
        <w:rPr>
          <w:rFonts w:ascii="Times New Roman" w:eastAsia="宋体" w:hAnsi="Times New Roman" w:cs="Times New Roman"/>
          <w:szCs w:val="21"/>
        </w:rPr>
        <w:object w:dxaOrig="360" w:dyaOrig="360">
          <v:shape id="_x0000_i1724" type="#_x0000_t75" alt="www.xinjiaoyu.com 新教育网" style="width:18.35pt;height:18.35pt" o:ole="">
            <v:imagedata r:id="rId384" o:title="eqIde6a7f012ce92bb29997d4ff95f8ac64b"/>
          </v:shape>
          <o:OLEObject Type="Embed" ProgID="Equation.DSMT4" ShapeID="_x0000_i1724" DrawAspect="Content" ObjectID="_1790276321" r:id="rId385"/>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乙分子图示结构部分中，</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w:t>
      </w:r>
      <w:r w:rsidRPr="00F44F64">
        <w:rPr>
          <w:rFonts w:ascii="Times New Roman" w:eastAsia="宋体" w:hAnsi="Times New Roman" w:cs="Times New Roman"/>
          <w:szCs w:val="21"/>
        </w:rPr>
        <w:object w:dxaOrig="540" w:dyaOrig="315">
          <v:shape id="_x0000_i1725" type="#_x0000_t75" alt="www.xinjiaoyu.com 新教育网" style="width:27.15pt;height:15.6pt" o:ole="">
            <v:imagedata r:id="rId143" o:title="eqIdab52c58d108a8e68c57129f2bb03dd01"/>
          </v:shape>
          <o:OLEObject Type="Embed" ProgID="Equation.DSMT4" ShapeID="_x0000_i1725" DrawAspect="Content" ObjectID="_1790276322" r:id="rId386"/>
        </w:object>
      </w:r>
      <w:r w:rsidRPr="00F44F64">
        <w:rPr>
          <w:rFonts w:ascii="Times New Roman" w:eastAsia="宋体" w:hAnsi="Times New Roman" w:cs="Times New Roman"/>
          <w:szCs w:val="21"/>
        </w:rPr>
        <w:t>形成了</w:t>
      </w:r>
      <w:r w:rsidRPr="00F44F64">
        <w:rPr>
          <w:rFonts w:ascii="Times New Roman" w:eastAsia="宋体" w:hAnsi="Times New Roman" w:cs="Times New Roman"/>
          <w:szCs w:val="21"/>
        </w:rPr>
        <w:t>2</w:t>
      </w:r>
      <w:r w:rsidRPr="00F44F64">
        <w:rPr>
          <w:rFonts w:ascii="Times New Roman" w:eastAsia="宋体" w:hAnsi="Times New Roman" w:cs="Times New Roman"/>
          <w:szCs w:val="21"/>
        </w:rPr>
        <w:t>个配位键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丙分子中存在氢键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）砷化镓被誉为</w:t>
      </w:r>
      <w:r w:rsidRPr="00F44F64">
        <w:rPr>
          <w:rFonts w:ascii="Times New Roman" w:eastAsia="宋体" w:hAnsi="Times New Roman" w:cs="Times New Roman"/>
          <w:szCs w:val="21"/>
        </w:rPr>
        <w:t>“</w:t>
      </w:r>
      <w:r w:rsidRPr="00F44F64">
        <w:rPr>
          <w:rFonts w:ascii="Times New Roman" w:eastAsia="宋体" w:hAnsi="Times New Roman" w:cs="Times New Roman"/>
          <w:szCs w:val="21"/>
        </w:rPr>
        <w:t>半导体贵族</w:t>
      </w:r>
      <w:r w:rsidRPr="00F44F64">
        <w:rPr>
          <w:rFonts w:ascii="Times New Roman" w:eastAsia="宋体" w:hAnsi="Times New Roman" w:cs="Times New Roman"/>
          <w:szCs w:val="21"/>
        </w:rPr>
        <w:t>”</w:t>
      </w:r>
      <w:r w:rsidRPr="00F44F64">
        <w:rPr>
          <w:rFonts w:ascii="Times New Roman" w:eastAsia="宋体" w:hAnsi="Times New Roman" w:cs="Times New Roman"/>
          <w:szCs w:val="21"/>
        </w:rPr>
        <w:t>，是雷达、电子计算机、人造卫星、宇宙飞船等高新产品中不可或缺的材料。已知</w:t>
      </w:r>
      <w:r w:rsidRPr="00F44F64">
        <w:rPr>
          <w:rFonts w:ascii="Times New Roman" w:eastAsia="宋体" w:hAnsi="Times New Roman" w:cs="Times New Roman"/>
          <w:szCs w:val="21"/>
        </w:rPr>
        <w:t>GaAs</w:t>
      </w:r>
      <w:r w:rsidRPr="00F44F64">
        <w:rPr>
          <w:rFonts w:ascii="Times New Roman" w:eastAsia="宋体" w:hAnsi="Times New Roman" w:cs="Times New Roman"/>
          <w:szCs w:val="21"/>
        </w:rPr>
        <w:t>晶胞结构如图所示，其晶胞棱长为</w:t>
      </w:r>
      <w:r w:rsidRPr="00F44F64">
        <w:rPr>
          <w:rFonts w:ascii="Times New Roman" w:eastAsia="宋体" w:hAnsi="Times New Roman" w:cs="Times New Roman"/>
          <w:i/>
          <w:szCs w:val="21"/>
        </w:rPr>
        <w:t>a</w:t>
      </w:r>
      <w:r w:rsidRPr="00F44F64">
        <w:rPr>
          <w:rFonts w:ascii="Times New Roman" w:eastAsia="宋体" w:hAnsi="Times New Roman" w:cs="Times New Roman"/>
          <w:szCs w:val="21"/>
        </w:rPr>
        <w:t xml:space="preserve"> pm</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号原子的分数坐标为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号原子和</w:t>
      </w:r>
      <w:r w:rsidRPr="00F44F64">
        <w:rPr>
          <w:rFonts w:ascii="Times New Roman" w:eastAsia="宋体" w:hAnsi="Times New Roman" w:cs="Times New Roman"/>
          <w:szCs w:val="21"/>
        </w:rPr>
        <w:t>2</w:t>
      </w:r>
      <w:r w:rsidRPr="00F44F64">
        <w:rPr>
          <w:rFonts w:ascii="Times New Roman" w:eastAsia="宋体" w:hAnsi="Times New Roman" w:cs="Times New Roman"/>
          <w:szCs w:val="21"/>
        </w:rPr>
        <w:t>号原子之间的距离为</w:t>
      </w:r>
      <w:r w:rsidRPr="00F44F64">
        <w:rPr>
          <w:rFonts w:ascii="Times New Roman" w:eastAsia="宋体" w:hAnsi="Times New Roman" w:cs="Times New Roman"/>
          <w:szCs w:val="21"/>
        </w:rPr>
        <w:t>______pm</w:t>
      </w:r>
      <w:r w:rsidRPr="00F44F64">
        <w:rPr>
          <w:rFonts w:ascii="Times New Roman" w:eastAsia="宋体" w:hAnsi="Times New Roman" w:cs="Times New Roman"/>
          <w:szCs w:val="21"/>
        </w:rPr>
        <w:t>；晶胞密度为</w:t>
      </w:r>
      <w:r w:rsidRPr="00F44F64">
        <w:rPr>
          <w:rFonts w:ascii="Times New Roman" w:eastAsia="宋体" w:hAnsi="Times New Roman" w:cs="Times New Roman"/>
          <w:szCs w:val="21"/>
        </w:rPr>
        <w:t>______g</w:t>
      </w:r>
      <w:r w:rsidRPr="00F44F64">
        <w:rPr>
          <w:rFonts w:ascii="Cambria Math" w:eastAsia="MS Mincho" w:hAnsi="Cambria Math" w:cs="Cambria Math"/>
          <w:szCs w:val="21"/>
        </w:rPr>
        <w:t>⋅</w:t>
      </w:r>
      <w:r w:rsidRPr="00F44F64">
        <w:rPr>
          <w:rFonts w:ascii="Times New Roman" w:eastAsia="宋体" w:hAnsi="Times New Roman" w:cs="Times New Roman"/>
          <w:szCs w:val="21"/>
        </w:rPr>
        <w:t>cm</w:t>
      </w:r>
      <w:r w:rsidRPr="00F44F64">
        <w:rPr>
          <w:rFonts w:ascii="Times New Roman" w:eastAsia="宋体" w:hAnsi="Times New Roman" w:cs="Times New Roman"/>
          <w:szCs w:val="21"/>
        </w:rPr>
        <w:object w:dxaOrig="225" w:dyaOrig="300">
          <v:shape id="_x0000_i1726" type="#_x0000_t75" alt="www.xinjiaoyu.com 新教育网" style="width:11.55pt;height:14.95pt" o:ole="">
            <v:imagedata r:id="rId387" o:title="eqId9d1c6536b00145a19999494287769322"/>
          </v:shape>
          <o:OLEObject Type="Embed" ProgID="Equation.DSMT4" ShapeID="_x0000_i1726" DrawAspect="Content" ObjectID="_1790276323" r:id="rId388"/>
        </w:object>
      </w:r>
      <w:r w:rsidRPr="00F44F64">
        <w:rPr>
          <w:rFonts w:ascii="Times New Roman" w:eastAsia="宋体" w:hAnsi="Times New Roman" w:cs="Times New Roman"/>
          <w:szCs w:val="21"/>
        </w:rPr>
        <w:t>阿伏加德罗常数的值用</w:t>
      </w:r>
      <w:r w:rsidRPr="00F44F64">
        <w:rPr>
          <w:rFonts w:ascii="Times New Roman" w:eastAsia="宋体" w:hAnsi="Times New Roman" w:cs="Times New Roman"/>
          <w:szCs w:val="21"/>
        </w:rPr>
        <w:object w:dxaOrig="360" w:dyaOrig="360">
          <v:shape id="_x0000_i1727" type="#_x0000_t75" alt="www.xinjiaoyu.com 新教育网" style="width:18.35pt;height:18.35pt" o:ole="">
            <v:imagedata r:id="rId82" o:title="eqId004d5c84e9636ffab4f1825ea166307d"/>
          </v:shape>
          <o:OLEObject Type="Embed" ProgID="Equation.DSMT4" ShapeID="_x0000_i1727" DrawAspect="Content" ObjectID="_1790276324" r:id="rId389"/>
        </w:object>
      </w:r>
      <w:r w:rsidRPr="00F44F64">
        <w:rPr>
          <w:rFonts w:ascii="Times New Roman" w:eastAsia="宋体" w:hAnsi="Times New Roman" w:cs="Times New Roman"/>
          <w:szCs w:val="21"/>
        </w:rPr>
        <w:t>表示）。</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DB25FB7" wp14:editId="7F0ED5D4">
            <wp:extent cx="2914650" cy="1095375"/>
            <wp:effectExtent l="0" t="0" r="0" b="9525"/>
            <wp:docPr id="100087" name="图片 10008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r:embed="rId390"/>
                    <a:stretch>
                      <a:fillRect/>
                    </a:stretch>
                  </pic:blipFill>
                  <pic:spPr>
                    <a:xfrm>
                      <a:off x="0" y="0"/>
                      <a:ext cx="2914650" cy="1095375"/>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金刚石</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金刚石和硅都是共价晶体，金刚石中碳原子之间的键长比硅单质中硅原子之间的键长短，金刚石的键能更大，熔点更高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宋体" w:eastAsia="宋体" w:hAnsi="宋体" w:cs="宋体" w:hint="eastAsia"/>
          <w:szCs w:val="21"/>
        </w:rPr>
        <w:t>①</w:t>
      </w:r>
      <w:r>
        <w:rPr>
          <w:rFonts w:ascii="Times New Roman" w:eastAsia="宋体" w:hAnsi="Times New Roman" w:cs="Times New Roman"/>
          <w:szCs w:val="21"/>
        </w:rPr>
        <w:t>. 4</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含有</w:t>
      </w:r>
      <w:r>
        <w:rPr>
          <w:rFonts w:ascii="Times New Roman" w:eastAsia="宋体" w:hAnsi="Times New Roman" w:cs="Times New Roman" w:hint="eastAsia"/>
          <w:szCs w:val="21"/>
        </w:rPr>
        <w:t xml:space="preserve">　</w:t>
      </w: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Times New Roman" w:eastAsia="宋体" w:hAnsi="Times New Roman" w:cs="Times New Roman"/>
          <w:szCs w:val="21"/>
        </w:rPr>
        <w:t>AB</w:t>
      </w:r>
      <w:r>
        <w:rPr>
          <w:rFonts w:ascii="Times New Roman" w:eastAsia="宋体" w:hAnsi="Times New Roman" w:cs="Times New Roman" w:hint="eastAsia"/>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975" w:dyaOrig="675">
          <v:shape id="_x0000_i1728" type="#_x0000_t75" alt="www.xinjiaoyu.com 新教育网" style="width:48.9pt;height:33.95pt" o:ole="">
            <v:imagedata r:id="rId391" o:title="eqId14126d6a6a2e42c4583864a545030d27"/>
          </v:shape>
          <o:OLEObject Type="Embed" ProgID="Equation.DSMT4" ShapeID="_x0000_i1728" DrawAspect="Content" ObjectID="_1790276325" r:id="rId392"/>
        </w:objec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555" w:dyaOrig="675">
          <v:shape id="_x0000_i1729" type="#_x0000_t75" alt="www.xinjiaoyu.com 新教育网" style="width:27.85pt;height:33.95pt" o:ole="">
            <v:imagedata r:id="rId393" o:title="eqIdac6e140c17659c6839c395147c02ac30"/>
          </v:shape>
          <o:OLEObject Type="Embed" ProgID="Equation.DSMT4" ShapeID="_x0000_i1729" DrawAspect="Content" ObjectID="_1790276326" r:id="rId394"/>
        </w:object>
      </w:r>
      <w:r>
        <w:rPr>
          <w:rFonts w:ascii="Times New Roman" w:eastAsia="宋体" w:hAnsi="Times New Roman" w:cs="Times New Roman" w:hint="eastAsia"/>
          <w:szCs w:val="21"/>
        </w:rPr>
        <w:t xml:space="preserve">　</w:t>
      </w:r>
      <w:r w:rsidRPr="00F44F64">
        <w:rPr>
          <w:rFonts w:ascii="宋体" w:eastAsia="宋体" w:hAnsi="宋体" w:cs="宋体" w:hint="eastAsia"/>
          <w:szCs w:val="21"/>
        </w:rPr>
        <w:t>③</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020" w:dyaOrig="720">
          <v:shape id="_x0000_i1730" type="#_x0000_t75" alt="www.xinjiaoyu.com 新教育网" style="width:50.95pt;height:36pt" o:ole="">
            <v:imagedata r:id="rId395" o:title="eqId0e77e1641f4705b92d29b4cec44f171a"/>
          </v:shape>
          <o:OLEObject Type="Embed" ProgID="Equation.DSMT4" ShapeID="_x0000_i1730" DrawAspect="Content" ObjectID="_1790276327" r:id="rId396"/>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金刚石和硅均为共价晶体，原子半径：</w:t>
      </w: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Si</w:t>
      </w:r>
      <w:r w:rsidRPr="00F44F64">
        <w:rPr>
          <w:rFonts w:ascii="Times New Roman" w:eastAsia="宋体" w:hAnsi="Times New Roman" w:cs="Times New Roman"/>
          <w:szCs w:val="21"/>
        </w:rPr>
        <w:t>，键能：</w:t>
      </w:r>
      <w:r w:rsidRPr="00F44F64">
        <w:rPr>
          <w:rFonts w:ascii="Times New Roman" w:eastAsia="宋体" w:hAnsi="Times New Roman" w:cs="Times New Roman"/>
          <w:szCs w:val="21"/>
        </w:rPr>
        <w:t>C-C</w:t>
      </w:r>
      <w:r w:rsidRPr="00F44F64">
        <w:rPr>
          <w:rFonts w:ascii="Times New Roman" w:eastAsia="宋体" w:hAnsi="Times New Roman" w:cs="Times New Roman"/>
          <w:szCs w:val="21"/>
        </w:rPr>
        <w:t>＞</w:t>
      </w:r>
      <w:r w:rsidRPr="00F44F64">
        <w:rPr>
          <w:rFonts w:ascii="Times New Roman" w:eastAsia="宋体" w:hAnsi="Times New Roman" w:cs="Times New Roman"/>
          <w:szCs w:val="21"/>
        </w:rPr>
        <w:t>Si-Si</w:t>
      </w:r>
      <w:r w:rsidRPr="00F44F64">
        <w:rPr>
          <w:rFonts w:ascii="Times New Roman" w:eastAsia="宋体" w:hAnsi="Times New Roman" w:cs="Times New Roman"/>
          <w:szCs w:val="21"/>
        </w:rPr>
        <w:t>，熔点：金刚石＞晶体硅；</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根据图可知，砷化硼晶胞中</w:t>
      </w:r>
      <w:r w:rsidRPr="00F44F64">
        <w:rPr>
          <w:rFonts w:ascii="Times New Roman" w:eastAsia="宋体" w:hAnsi="Times New Roman" w:cs="Times New Roman"/>
          <w:szCs w:val="21"/>
        </w:rPr>
        <w:t>As</w:t>
      </w:r>
      <w:r w:rsidRPr="00F44F64">
        <w:rPr>
          <w:rFonts w:ascii="Times New Roman" w:eastAsia="宋体" w:hAnsi="Times New Roman" w:cs="Times New Roman"/>
          <w:szCs w:val="21"/>
        </w:rPr>
        <w:t>、</w:t>
      </w:r>
      <w:r w:rsidRPr="00F44F64">
        <w:rPr>
          <w:rFonts w:ascii="Times New Roman" w:eastAsia="宋体" w:hAnsi="Times New Roman" w:cs="Times New Roman"/>
          <w:szCs w:val="21"/>
        </w:rPr>
        <w:t>B</w:t>
      </w:r>
      <w:r w:rsidRPr="00F44F64">
        <w:rPr>
          <w:rFonts w:ascii="Times New Roman" w:eastAsia="宋体" w:hAnsi="Times New Roman" w:cs="Times New Roman"/>
          <w:szCs w:val="21"/>
        </w:rPr>
        <w:t>的配位数均为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w:t>
      </w:r>
      <w:r w:rsidRPr="00F44F64">
        <w:rPr>
          <w:rFonts w:ascii="Times New Roman" w:eastAsia="宋体" w:hAnsi="Times New Roman" w:cs="Times New Roman"/>
          <w:szCs w:val="21"/>
        </w:rPr>
        <w:t>B</w:t>
      </w:r>
      <w:r w:rsidRPr="00F44F64">
        <w:rPr>
          <w:rFonts w:ascii="Times New Roman" w:eastAsia="宋体" w:hAnsi="Times New Roman" w:cs="Times New Roman"/>
          <w:szCs w:val="21"/>
        </w:rPr>
        <w:t>最外层只有</w:t>
      </w:r>
      <w:r w:rsidRPr="00F44F64">
        <w:rPr>
          <w:rFonts w:ascii="Times New Roman" w:eastAsia="宋体" w:hAnsi="Times New Roman" w:cs="Times New Roman"/>
          <w:szCs w:val="21"/>
        </w:rPr>
        <w:t>3</w:t>
      </w:r>
      <w:r w:rsidRPr="00F44F64">
        <w:rPr>
          <w:rFonts w:ascii="Times New Roman" w:eastAsia="宋体" w:hAnsi="Times New Roman" w:cs="Times New Roman"/>
          <w:szCs w:val="21"/>
        </w:rPr>
        <w:t>个电子，故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与</w:t>
      </w:r>
      <w:r w:rsidRPr="00F44F64">
        <w:rPr>
          <w:rFonts w:ascii="Times New Roman" w:eastAsia="宋体" w:hAnsi="Times New Roman" w:cs="Times New Roman"/>
          <w:szCs w:val="21"/>
        </w:rPr>
        <w:t>As</w:t>
      </w:r>
      <w:r w:rsidRPr="00F44F64">
        <w:rPr>
          <w:rFonts w:ascii="Times New Roman" w:eastAsia="宋体" w:hAnsi="Times New Roman" w:cs="Times New Roman"/>
          <w:szCs w:val="21"/>
        </w:rPr>
        <w:t>形成的</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w:t>
      </w:r>
      <w:r w:rsidRPr="00F44F64">
        <w:rPr>
          <w:rFonts w:ascii="Times New Roman" w:eastAsia="宋体" w:hAnsi="Times New Roman" w:cs="Times New Roman"/>
          <w:szCs w:val="21"/>
        </w:rPr>
        <w:t>B-As</w:t>
      </w:r>
      <w:r w:rsidRPr="00F44F64">
        <w:rPr>
          <w:rFonts w:ascii="Times New Roman" w:eastAsia="宋体" w:hAnsi="Times New Roman" w:cs="Times New Roman"/>
          <w:szCs w:val="21"/>
        </w:rPr>
        <w:t>键中有一个配位键；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超分子由两个或两个以上分子体系，通过分子间作用力而形成的一个具有一定结构和功能的实体，分子识别和自组装是超分子的重要特征，故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r w:rsidRPr="00F44F64">
        <w:rPr>
          <w:rFonts w:ascii="Times New Roman" w:eastAsia="宋体" w:hAnsi="Times New Roman" w:cs="Times New Roman"/>
          <w:szCs w:val="21"/>
        </w:rPr>
        <w:t>B.</w:t>
      </w:r>
      <w:r w:rsidRPr="00F44F64">
        <w:rPr>
          <w:rFonts w:ascii="Times New Roman" w:eastAsia="宋体" w:hAnsi="Times New Roman" w:cs="Times New Roman"/>
          <w:szCs w:val="21"/>
        </w:rPr>
        <w:t>甲分子中的氮原子均参与形成了碳氮双键，</w:t>
      </w:r>
      <w:r w:rsidRPr="00F44F64">
        <w:rPr>
          <w:rFonts w:ascii="Times New Roman" w:eastAsia="宋体" w:hAnsi="Times New Roman" w:cs="Times New Roman"/>
          <w:szCs w:val="21"/>
        </w:rPr>
        <w:t>N</w:t>
      </w:r>
      <w:r w:rsidRPr="00F44F64">
        <w:rPr>
          <w:rFonts w:ascii="Times New Roman" w:eastAsia="宋体" w:hAnsi="Times New Roman" w:cs="Times New Roman"/>
          <w:szCs w:val="21"/>
        </w:rPr>
        <w:t>的杂化方式均为</w:t>
      </w:r>
      <w:r w:rsidRPr="00F44F64">
        <w:rPr>
          <w:rFonts w:ascii="Times New Roman" w:eastAsia="宋体" w:hAnsi="Times New Roman" w:cs="Times New Roman"/>
          <w:szCs w:val="21"/>
        </w:rPr>
        <w:t>sp</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r w:rsidRPr="00F44F64">
        <w:rPr>
          <w:rFonts w:ascii="Times New Roman" w:eastAsia="宋体" w:hAnsi="Times New Roman" w:cs="Times New Roman"/>
          <w:szCs w:val="21"/>
        </w:rPr>
        <w:t>C.</w:t>
      </w:r>
      <w:r w:rsidRPr="00F44F64">
        <w:rPr>
          <w:rFonts w:ascii="Times New Roman" w:eastAsia="宋体" w:hAnsi="Times New Roman" w:cs="Times New Roman"/>
          <w:szCs w:val="21"/>
        </w:rPr>
        <w:t>乙分子图示结构部分中，</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w:t>
      </w:r>
      <w:r w:rsidRPr="00F44F64">
        <w:rPr>
          <w:rFonts w:ascii="Times New Roman" w:eastAsia="宋体" w:hAnsi="Times New Roman" w:cs="Times New Roman"/>
          <w:szCs w:val="21"/>
        </w:rPr>
        <w:object w:dxaOrig="540" w:dyaOrig="315">
          <v:shape id="_x0000_i1731" type="#_x0000_t75" alt="www.xinjiaoyu.com 新教育网" style="width:27.15pt;height:15.6pt" o:ole="">
            <v:imagedata r:id="rId143" o:title="eqIdab52c58d108a8e68c57129f2bb03dd01"/>
          </v:shape>
          <o:OLEObject Type="Embed" ProgID="Equation.DSMT4" ShapeID="_x0000_i1731" DrawAspect="Content" ObjectID="_1790276328" r:id="rId397"/>
        </w:object>
      </w:r>
      <w:r w:rsidRPr="00F44F64">
        <w:rPr>
          <w:rFonts w:ascii="Times New Roman" w:eastAsia="宋体" w:hAnsi="Times New Roman" w:cs="Times New Roman"/>
          <w:szCs w:val="21"/>
        </w:rPr>
        <w:t>参与</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个配位键的形成，故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r w:rsidRPr="00F44F64">
        <w:rPr>
          <w:rFonts w:ascii="Times New Roman" w:eastAsia="宋体" w:hAnsi="Times New Roman" w:cs="Times New Roman"/>
          <w:szCs w:val="21"/>
        </w:rPr>
        <w:t>D.</w:t>
      </w:r>
      <w:r w:rsidRPr="00F44F64">
        <w:rPr>
          <w:rFonts w:ascii="Times New Roman" w:eastAsia="宋体" w:hAnsi="Times New Roman" w:cs="Times New Roman"/>
          <w:szCs w:val="21"/>
        </w:rPr>
        <w:t>丙分子中存在</w:t>
      </w:r>
      <w:r w:rsidRPr="00F44F64">
        <w:rPr>
          <w:rFonts w:ascii="Times New Roman" w:eastAsia="宋体" w:hAnsi="Times New Roman" w:cs="Times New Roman"/>
          <w:szCs w:val="21"/>
        </w:rPr>
        <w:t>C-F</w:t>
      </w:r>
      <w:r w:rsidRPr="00F44F64">
        <w:rPr>
          <w:rFonts w:ascii="Times New Roman" w:eastAsia="宋体" w:hAnsi="Times New Roman" w:cs="Times New Roman"/>
          <w:szCs w:val="21"/>
        </w:rPr>
        <w:t>，不存在</w:t>
      </w:r>
      <w:r w:rsidRPr="00F44F64">
        <w:rPr>
          <w:rFonts w:ascii="Times New Roman" w:eastAsia="宋体" w:hAnsi="Times New Roman" w:cs="Times New Roman"/>
          <w:szCs w:val="21"/>
        </w:rPr>
        <w:t>H-F</w:t>
      </w:r>
      <w:r w:rsidRPr="00F44F64">
        <w:rPr>
          <w:rFonts w:ascii="Times New Roman" w:eastAsia="宋体" w:hAnsi="Times New Roman" w:cs="Times New Roman"/>
          <w:szCs w:val="21"/>
        </w:rPr>
        <w:t>键，不会形成氢键，故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错误；故选</w:t>
      </w:r>
      <w:r w:rsidRPr="00F44F64">
        <w:rPr>
          <w:rFonts w:ascii="Times New Roman" w:eastAsia="宋体" w:hAnsi="Times New Roman" w:cs="Times New Roman"/>
          <w:szCs w:val="21"/>
        </w:rPr>
        <w:t>AB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将晶胞分为</w:t>
      </w:r>
      <w:r w:rsidRPr="00F44F64">
        <w:rPr>
          <w:rFonts w:ascii="Times New Roman" w:eastAsia="宋体" w:hAnsi="Times New Roman" w:cs="Times New Roman"/>
          <w:szCs w:val="21"/>
        </w:rPr>
        <w:t>8</w:t>
      </w:r>
      <w:r w:rsidRPr="00F44F64">
        <w:rPr>
          <w:rFonts w:ascii="Times New Roman" w:eastAsia="宋体" w:hAnsi="Times New Roman" w:cs="Times New Roman"/>
          <w:szCs w:val="21"/>
        </w:rPr>
        <w:t>个小立方体，</w:t>
      </w:r>
      <w:r w:rsidRPr="00F44F64">
        <w:rPr>
          <w:rFonts w:ascii="Times New Roman" w:eastAsia="宋体" w:hAnsi="Times New Roman" w:cs="Times New Roman"/>
          <w:szCs w:val="21"/>
        </w:rPr>
        <w:t>Ga</w:t>
      </w:r>
      <w:r w:rsidRPr="00F44F64">
        <w:rPr>
          <w:rFonts w:ascii="Times New Roman" w:eastAsia="宋体" w:hAnsi="Times New Roman" w:cs="Times New Roman"/>
          <w:szCs w:val="21"/>
        </w:rPr>
        <w:t>在小立方体的体心，由晶胞结构图可知，</w:t>
      </w:r>
      <w:r w:rsidRPr="00F44F64">
        <w:rPr>
          <w:rFonts w:ascii="Times New Roman" w:eastAsia="宋体" w:hAnsi="Times New Roman" w:cs="Times New Roman"/>
          <w:szCs w:val="21"/>
        </w:rPr>
        <w:t>1</w:t>
      </w:r>
      <w:r w:rsidRPr="00F44F64">
        <w:rPr>
          <w:rFonts w:ascii="Times New Roman" w:eastAsia="宋体" w:hAnsi="Times New Roman" w:cs="Times New Roman"/>
          <w:szCs w:val="21"/>
        </w:rPr>
        <w:t>号原子的分数坐标为</w:t>
      </w:r>
      <w:r w:rsidRPr="00F44F64">
        <w:rPr>
          <w:rFonts w:ascii="Times New Roman" w:eastAsia="宋体" w:hAnsi="Times New Roman" w:cs="Times New Roman"/>
          <w:szCs w:val="21"/>
        </w:rPr>
        <w:object w:dxaOrig="975" w:dyaOrig="675">
          <v:shape id="_x0000_i1732" type="#_x0000_t75" alt="www.xinjiaoyu.com 新教育网" style="width:48.9pt;height:33.95pt" o:ole="">
            <v:imagedata r:id="rId391" o:title="eqId14126d6a6a2e42c4583864a545030d27"/>
          </v:shape>
          <o:OLEObject Type="Embed" ProgID="Equation.DSMT4" ShapeID="_x0000_i1732" DrawAspect="Content" ObjectID="_1790276329" r:id="rId398"/>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号原子和</w:t>
      </w:r>
      <w:r w:rsidRPr="00F44F64">
        <w:rPr>
          <w:rFonts w:ascii="Times New Roman" w:eastAsia="宋体" w:hAnsi="Times New Roman" w:cs="Times New Roman"/>
          <w:szCs w:val="21"/>
        </w:rPr>
        <w:t>2</w:t>
      </w:r>
      <w:r w:rsidRPr="00F44F64">
        <w:rPr>
          <w:rFonts w:ascii="Times New Roman" w:eastAsia="宋体" w:hAnsi="Times New Roman" w:cs="Times New Roman"/>
          <w:szCs w:val="21"/>
        </w:rPr>
        <w:t>号原子之间的距离为面对角线的一半即</w:t>
      </w:r>
      <w:r w:rsidRPr="00F44F64">
        <w:rPr>
          <w:rFonts w:ascii="Times New Roman" w:eastAsia="宋体" w:hAnsi="Times New Roman" w:cs="Times New Roman"/>
          <w:szCs w:val="21"/>
        </w:rPr>
        <w:object w:dxaOrig="555" w:dyaOrig="675">
          <v:shape id="_x0000_i1733" type="#_x0000_t75" alt="www.xinjiaoyu.com 新教育网" style="width:27.85pt;height:33.95pt" o:ole="">
            <v:imagedata r:id="rId393" o:title="eqIdac6e140c17659c6839c395147c02ac30"/>
          </v:shape>
          <o:OLEObject Type="Embed" ProgID="Equation.DSMT4" ShapeID="_x0000_i1733" DrawAspect="Content" ObjectID="_1790276330" r:id="rId399"/>
        </w:object>
      </w:r>
      <w:r w:rsidRPr="00F44F64">
        <w:rPr>
          <w:rFonts w:ascii="Times New Roman" w:eastAsia="宋体" w:hAnsi="Times New Roman" w:cs="Times New Roman"/>
          <w:szCs w:val="21"/>
        </w:rPr>
        <w:t>pm</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个晶胞中</w:t>
      </w:r>
      <w:r w:rsidRPr="00F44F64">
        <w:rPr>
          <w:rFonts w:ascii="Times New Roman" w:eastAsia="宋体" w:hAnsi="Times New Roman" w:cs="Times New Roman"/>
          <w:szCs w:val="21"/>
        </w:rPr>
        <w:t>As</w:t>
      </w:r>
      <w:r w:rsidRPr="00F44F64">
        <w:rPr>
          <w:rFonts w:ascii="Times New Roman" w:eastAsia="宋体" w:hAnsi="Times New Roman" w:cs="Times New Roman"/>
          <w:szCs w:val="21"/>
        </w:rPr>
        <w:t>为</w:t>
      </w:r>
      <w:r w:rsidRPr="00F44F64">
        <w:rPr>
          <w:rFonts w:ascii="Times New Roman" w:eastAsia="宋体" w:hAnsi="Times New Roman" w:cs="Times New Roman"/>
          <w:szCs w:val="21"/>
        </w:rPr>
        <w:object w:dxaOrig="1537" w:dyaOrig="618">
          <v:shape id="_x0000_i1734" type="#_x0000_t75" alt="www.xinjiaoyu.com 新教育网" style="width:77.45pt;height:30.55pt" o:ole="">
            <v:imagedata r:id="rId400" o:title="eqId8f1bdde01b453574745c75954c40b3ad"/>
          </v:shape>
          <o:OLEObject Type="Embed" ProgID="Equation.DSMT4" ShapeID="_x0000_i1734" DrawAspect="Content" ObjectID="_1790276331" r:id="rId401"/>
        </w:object>
      </w:r>
      <w:r w:rsidRPr="00F44F64">
        <w:rPr>
          <w:rFonts w:ascii="Times New Roman" w:eastAsia="宋体" w:hAnsi="Times New Roman" w:cs="Times New Roman"/>
          <w:szCs w:val="21"/>
        </w:rPr>
        <w:t>个，</w:t>
      </w:r>
      <w:r w:rsidRPr="00F44F64">
        <w:rPr>
          <w:rFonts w:ascii="Times New Roman" w:eastAsia="宋体" w:hAnsi="Times New Roman" w:cs="Times New Roman"/>
          <w:szCs w:val="21"/>
        </w:rPr>
        <w:t>Ga</w:t>
      </w:r>
      <w:r w:rsidRPr="00F44F64">
        <w:rPr>
          <w:rFonts w:ascii="Times New Roman" w:eastAsia="宋体" w:hAnsi="Times New Roman" w:cs="Times New Roman"/>
          <w:szCs w:val="21"/>
        </w:rPr>
        <w:t>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个，化学式为</w:t>
      </w:r>
      <w:r w:rsidRPr="00F44F64">
        <w:rPr>
          <w:rFonts w:ascii="Times New Roman" w:eastAsia="宋体" w:hAnsi="Times New Roman" w:cs="Times New Roman"/>
          <w:szCs w:val="21"/>
        </w:rPr>
        <w:t>GaAs</w:t>
      </w:r>
      <w:r w:rsidRPr="00F44F64">
        <w:rPr>
          <w:rFonts w:ascii="Times New Roman" w:eastAsia="宋体" w:hAnsi="Times New Roman" w:cs="Times New Roman"/>
          <w:szCs w:val="21"/>
        </w:rPr>
        <w:t>，则晶胞密度为</w:t>
      </w:r>
      <w:r w:rsidRPr="00F44F64">
        <w:rPr>
          <w:rFonts w:ascii="Times New Roman" w:eastAsia="宋体" w:hAnsi="Times New Roman" w:cs="Times New Roman"/>
          <w:szCs w:val="21"/>
        </w:rPr>
        <w:object w:dxaOrig="3825" w:dyaOrig="720">
          <v:shape id="_x0000_i1735" type="#_x0000_t75" alt="www.xinjiaoyu.com 新教育网" style="width:191.55pt;height:36pt" o:ole="">
            <v:imagedata r:id="rId402" o:title="eqId7e0a03f622b61bff8075e84e0cf1f1fe"/>
          </v:shape>
          <o:OLEObject Type="Embed" ProgID="Equation.DSMT4" ShapeID="_x0000_i1735" DrawAspect="Content" ObjectID="_1790276332" r:id="rId403"/>
        </w:object>
      </w:r>
      <w:r w:rsidRPr="00F44F64">
        <w:rPr>
          <w:rFonts w:ascii="Times New Roman" w:eastAsia="宋体" w:hAnsi="Times New Roman" w:cs="Times New Roman"/>
          <w:szCs w:val="21"/>
        </w:rPr>
        <w:t>。</w:t>
      </w:r>
    </w:p>
    <w:p w:rsidR="00D22437" w:rsidRPr="00F44F64" w:rsidRDefault="00D22437" w:rsidP="00D22437">
      <w:pPr>
        <w:jc w:val="center"/>
        <w:rPr>
          <w:rFonts w:ascii="黑体" w:eastAsia="黑体" w:hAnsi="黑体" w:cs="Times New Roman"/>
          <w:noProof/>
          <w:sz w:val="32"/>
          <w:szCs w:val="32"/>
        </w:rPr>
      </w:pPr>
      <w:r w:rsidRPr="00F44F64">
        <w:rPr>
          <w:rFonts w:ascii="黑体" w:eastAsia="黑体" w:hAnsi="黑体" w:cs="Times New Roman" w:hint="eastAsia"/>
          <w:noProof/>
          <w:sz w:val="32"/>
          <w:szCs w:val="32"/>
        </w:rPr>
        <w:t>山西省临汾市2023-2024学年高二下学期期中考试</w:t>
      </w:r>
    </w:p>
    <w:p w:rsidR="00D22437" w:rsidRPr="00F44F64" w:rsidRDefault="00D22437" w:rsidP="00D22437">
      <w:pPr>
        <w:jc w:val="center"/>
        <w:rPr>
          <w:rFonts w:ascii="Times New Roman" w:eastAsia="宋体" w:hAnsi="Times New Roman" w:cs="Times New Roman"/>
          <w:szCs w:val="21"/>
        </w:rPr>
      </w:pPr>
      <w:r w:rsidRPr="00F44F64">
        <w:rPr>
          <w:rFonts w:ascii="Times New Roman" w:eastAsia="宋体" w:hAnsi="Times New Roman" w:cs="Times New Roman"/>
          <w:szCs w:val="21"/>
        </w:rPr>
        <w:t>本试卷满分</w:t>
      </w:r>
      <w:r w:rsidRPr="00F44F64">
        <w:rPr>
          <w:rFonts w:ascii="Times New Roman" w:eastAsia="宋体" w:hAnsi="Times New Roman" w:cs="Times New Roman"/>
          <w:szCs w:val="21"/>
        </w:rPr>
        <w:t>100</w:t>
      </w:r>
      <w:r w:rsidRPr="00F44F64">
        <w:rPr>
          <w:rFonts w:ascii="Times New Roman" w:eastAsia="宋体" w:hAnsi="Times New Roman" w:cs="Times New Roman"/>
          <w:szCs w:val="21"/>
        </w:rPr>
        <w:t>分，考试用时</w:t>
      </w:r>
      <w:r w:rsidRPr="00F44F64">
        <w:rPr>
          <w:rFonts w:ascii="Times New Roman" w:eastAsia="宋体" w:hAnsi="Times New Roman" w:cs="Times New Roman"/>
          <w:szCs w:val="21"/>
        </w:rPr>
        <w:t>75</w:t>
      </w:r>
      <w:r w:rsidRPr="00F44F64">
        <w:rPr>
          <w:rFonts w:ascii="Times New Roman" w:eastAsia="宋体" w:hAnsi="Times New Roman" w:cs="Times New Roman"/>
          <w:szCs w:val="21"/>
        </w:rPr>
        <w:t>分钟。</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注意事项：</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1</w:t>
      </w:r>
      <w:r w:rsidRPr="00F44F64">
        <w:rPr>
          <w:rFonts w:ascii="Times New Roman" w:eastAsia="宋体" w:hAnsi="Times New Roman" w:cs="Times New Roman"/>
          <w:szCs w:val="21"/>
        </w:rPr>
        <w:t>．答题前，考生务必将自己的姓名、考生号、考场号座位号填写在答题卡上。</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2</w:t>
      </w:r>
      <w:r w:rsidRPr="00F44F64">
        <w:rPr>
          <w:rFonts w:ascii="Times New Roman" w:eastAsia="宋体" w:hAnsi="Times New Roman" w:cs="Times New Roman"/>
          <w:szCs w:val="21"/>
        </w:rPr>
        <w:t>．回答选择题时，选出每小题</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后，用铅笔把答题卡上对应题目的</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标号涂黑。如需改动，用橡皮擦干净后，再选涂其他</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标号。回答非选择题时，将</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写在答题卡上。写在本试卷上无效。</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3</w:t>
      </w:r>
      <w:r w:rsidRPr="00F44F64">
        <w:rPr>
          <w:rFonts w:ascii="Times New Roman" w:eastAsia="宋体" w:hAnsi="Times New Roman" w:cs="Times New Roman"/>
          <w:szCs w:val="21"/>
        </w:rPr>
        <w:t>．考试结束后，将本试卷和答题卡一并交回。</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4</w:t>
      </w:r>
      <w:r w:rsidRPr="00F44F64">
        <w:rPr>
          <w:rFonts w:ascii="Times New Roman" w:eastAsia="宋体" w:hAnsi="Times New Roman" w:cs="Times New Roman"/>
          <w:szCs w:val="21"/>
        </w:rPr>
        <w:t>．可能用到的相对原子质量：</w:t>
      </w:r>
      <w:r w:rsidRPr="00F44F64">
        <w:rPr>
          <w:rFonts w:ascii="Times New Roman" w:eastAsia="宋体" w:hAnsi="Times New Roman" w:cs="Times New Roman"/>
          <w:szCs w:val="21"/>
        </w:rPr>
        <w:t>H1  C12  N14  O16  Cl35.5  Fe56  Ga70  As75</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一、选择题：本题共</w:t>
      </w:r>
      <w:r w:rsidRPr="00F44F64">
        <w:rPr>
          <w:rFonts w:ascii="Times New Roman" w:eastAsia="宋体" w:hAnsi="Times New Roman" w:cs="Times New Roman"/>
          <w:szCs w:val="21"/>
        </w:rPr>
        <w:t>14</w:t>
      </w:r>
      <w:r w:rsidRPr="00F44F64">
        <w:rPr>
          <w:rFonts w:ascii="Times New Roman" w:eastAsia="宋体" w:hAnsi="Times New Roman" w:cs="Times New Roman"/>
          <w:szCs w:val="21"/>
        </w:rPr>
        <w:t>小题，每小题</w:t>
      </w:r>
      <w:r w:rsidRPr="00F44F64">
        <w:rPr>
          <w:rFonts w:ascii="Times New Roman" w:eastAsia="宋体" w:hAnsi="Times New Roman" w:cs="Times New Roman"/>
          <w:szCs w:val="21"/>
        </w:rPr>
        <w:t>3</w:t>
      </w:r>
      <w:r w:rsidRPr="00F44F64">
        <w:rPr>
          <w:rFonts w:ascii="Times New Roman" w:eastAsia="宋体" w:hAnsi="Times New Roman" w:cs="Times New Roman"/>
          <w:szCs w:val="21"/>
        </w:rPr>
        <w:t>分，共</w:t>
      </w:r>
      <w:r w:rsidRPr="00F44F64">
        <w:rPr>
          <w:rFonts w:ascii="Times New Roman" w:eastAsia="宋体" w:hAnsi="Times New Roman" w:cs="Times New Roman"/>
          <w:szCs w:val="21"/>
        </w:rPr>
        <w:t>42</w:t>
      </w:r>
      <w:r w:rsidRPr="00F44F64">
        <w:rPr>
          <w:rFonts w:ascii="Times New Roman" w:eastAsia="宋体" w:hAnsi="Times New Roman" w:cs="Times New Roman"/>
          <w:szCs w:val="21"/>
        </w:rPr>
        <w:t>分。在每小题给出的四个选项中，只有一项是符合题目要求的。</w:t>
      </w:r>
    </w:p>
    <w:p w:rsidR="00D22437" w:rsidRPr="00F44F64" w:rsidRDefault="00D22437" w:rsidP="00D22437">
      <w:pPr>
        <w:rPr>
          <w:rFonts w:ascii="Times New Roman" w:eastAsia="宋体" w:hAnsi="Times New Roman" w:cs="Times New Roman"/>
          <w:szCs w:val="21"/>
        </w:rPr>
      </w:pPr>
      <w:r w:rsidRPr="00F44F64">
        <w:rPr>
          <w:rFonts w:ascii="Times New Roman" w:eastAsia="宋体" w:hAnsi="Times New Roman" w:cs="Times New Roman"/>
          <w:szCs w:val="21"/>
        </w:rPr>
        <w:t xml:space="preserve">1. </w:t>
      </w:r>
      <w:r w:rsidRPr="00F44F64">
        <w:rPr>
          <w:rFonts w:ascii="Times New Roman" w:eastAsia="宋体" w:hAnsi="Times New Roman" w:cs="Times New Roman"/>
          <w:szCs w:val="21"/>
        </w:rPr>
        <w:t>山西，简称</w:t>
      </w:r>
      <w:r w:rsidRPr="00F44F64">
        <w:rPr>
          <w:rFonts w:ascii="Times New Roman" w:eastAsia="宋体" w:hAnsi="Times New Roman" w:cs="Times New Roman"/>
          <w:szCs w:val="21"/>
        </w:rPr>
        <w:t>“</w:t>
      </w:r>
      <w:r w:rsidRPr="00F44F64">
        <w:rPr>
          <w:rFonts w:ascii="Times New Roman" w:eastAsia="宋体" w:hAnsi="Times New Roman" w:cs="Times New Roman"/>
          <w:szCs w:val="21"/>
        </w:rPr>
        <w:t>晋</w:t>
      </w:r>
      <w:r w:rsidRPr="00F44F64">
        <w:rPr>
          <w:rFonts w:ascii="Times New Roman" w:eastAsia="宋体" w:hAnsi="Times New Roman" w:cs="Times New Roman"/>
          <w:szCs w:val="21"/>
        </w:rPr>
        <w:t>”</w:t>
      </w:r>
      <w:r w:rsidRPr="00F44F64">
        <w:rPr>
          <w:rFonts w:ascii="Times New Roman" w:eastAsia="宋体" w:hAnsi="Times New Roman" w:cs="Times New Roman"/>
          <w:szCs w:val="21"/>
        </w:rPr>
        <w:t>，柳宗元称之为</w:t>
      </w:r>
      <w:r w:rsidRPr="00F44F64">
        <w:rPr>
          <w:rFonts w:ascii="Times New Roman" w:eastAsia="宋体" w:hAnsi="Times New Roman" w:cs="Times New Roman"/>
          <w:szCs w:val="21"/>
        </w:rPr>
        <w:t>“</w:t>
      </w:r>
      <w:r w:rsidRPr="00F44F64">
        <w:rPr>
          <w:rFonts w:ascii="Times New Roman" w:eastAsia="宋体" w:hAnsi="Times New Roman" w:cs="Times New Roman"/>
          <w:szCs w:val="21"/>
        </w:rPr>
        <w:t>表里山河</w:t>
      </w:r>
      <w:r w:rsidRPr="00F44F64">
        <w:rPr>
          <w:rFonts w:ascii="Times New Roman" w:eastAsia="宋体" w:hAnsi="Times New Roman" w:cs="Times New Roman"/>
          <w:szCs w:val="21"/>
        </w:rPr>
        <w:t>”</w:t>
      </w:r>
      <w:r w:rsidRPr="00F44F64">
        <w:rPr>
          <w:rFonts w:ascii="Times New Roman" w:eastAsia="宋体" w:hAnsi="Times New Roman" w:cs="Times New Roman"/>
          <w:szCs w:val="21"/>
        </w:rPr>
        <w:t>，素有</w:t>
      </w:r>
      <w:r w:rsidRPr="00F44F64">
        <w:rPr>
          <w:rFonts w:ascii="Times New Roman" w:eastAsia="宋体" w:hAnsi="Times New Roman" w:cs="Times New Roman"/>
          <w:szCs w:val="21"/>
        </w:rPr>
        <w:t>“</w:t>
      </w:r>
      <w:r w:rsidRPr="00F44F64">
        <w:rPr>
          <w:rFonts w:ascii="Times New Roman" w:eastAsia="宋体" w:hAnsi="Times New Roman" w:cs="Times New Roman"/>
          <w:szCs w:val="21"/>
        </w:rPr>
        <w:t>中国古代文化博物馆</w:t>
      </w:r>
      <w:r w:rsidRPr="00F44F64">
        <w:rPr>
          <w:rFonts w:ascii="Times New Roman" w:eastAsia="宋体" w:hAnsi="Times New Roman" w:cs="Times New Roman"/>
          <w:szCs w:val="21"/>
        </w:rPr>
        <w:t>”</w:t>
      </w:r>
      <w:r w:rsidRPr="00F44F64">
        <w:rPr>
          <w:rFonts w:ascii="Times New Roman" w:eastAsia="宋体" w:hAnsi="Times New Roman" w:cs="Times New Roman"/>
          <w:szCs w:val="21"/>
        </w:rPr>
        <w:t>之称。下列说法正确的是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 “</w:t>
      </w:r>
      <w:r w:rsidRPr="00F44F64">
        <w:rPr>
          <w:rFonts w:ascii="Times New Roman" w:eastAsia="宋体" w:hAnsi="Times New Roman" w:cs="Times New Roman"/>
          <w:szCs w:val="21"/>
        </w:rPr>
        <w:t>白日依山尽，黄河入海流</w:t>
      </w:r>
      <w:r w:rsidRPr="00F44F64">
        <w:rPr>
          <w:rFonts w:ascii="Times New Roman" w:eastAsia="宋体" w:hAnsi="Times New Roman" w:cs="Times New Roman"/>
          <w:szCs w:val="21"/>
        </w:rPr>
        <w:t>”</w:t>
      </w:r>
      <w:r w:rsidRPr="00F44F64">
        <w:rPr>
          <w:rFonts w:ascii="Times New Roman" w:eastAsia="宋体" w:hAnsi="Times New Roman" w:cs="Times New Roman"/>
          <w:szCs w:val="21"/>
        </w:rPr>
        <w:t>，黄河河沙中的</w:t>
      </w:r>
      <w:r w:rsidRPr="00F44F64">
        <w:rPr>
          <w:rFonts w:ascii="Times New Roman" w:eastAsia="宋体" w:hAnsi="Times New Roman" w:cs="Times New Roman"/>
          <w:szCs w:val="21"/>
        </w:rPr>
        <w:object w:dxaOrig="520" w:dyaOrig="360">
          <v:shape id="_x0000_i1736" type="#_x0000_t75" alt="www.xinjiaoyu.com 新教育网" style="width:25.8pt;height:18.35pt" o:ole="">
            <v:imagedata r:id="rId7" o:title="eqIdb29e5890a882a946f99eb379b94801b1"/>
          </v:shape>
          <o:OLEObject Type="Embed" ProgID="Equation.DSMT4" ShapeID="_x0000_i1736" DrawAspect="Content" ObjectID="_1790276333" r:id="rId404"/>
        </w:object>
      </w:r>
      <w:r w:rsidRPr="00F44F64">
        <w:rPr>
          <w:rFonts w:ascii="Times New Roman" w:eastAsia="宋体" w:hAnsi="Times New Roman" w:cs="Times New Roman"/>
          <w:szCs w:val="21"/>
        </w:rPr>
        <w:t>属于分子晶体</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w:t>
      </w:r>
      <w:r w:rsidRPr="00F44F64">
        <w:rPr>
          <w:rFonts w:ascii="Times New Roman" w:eastAsia="宋体" w:hAnsi="Times New Roman" w:cs="Times New Roman"/>
          <w:szCs w:val="21"/>
        </w:rPr>
        <w:t>黑云压城城欲摧，甲光向日金鳞开</w:t>
      </w:r>
      <w:r w:rsidRPr="00F44F64">
        <w:rPr>
          <w:rFonts w:ascii="Times New Roman" w:eastAsia="宋体" w:hAnsi="Times New Roman" w:cs="Times New Roman"/>
          <w:szCs w:val="21"/>
        </w:rPr>
        <w:t>”</w:t>
      </w:r>
      <w:r w:rsidRPr="00F44F64">
        <w:rPr>
          <w:rFonts w:ascii="Times New Roman" w:eastAsia="宋体" w:hAnsi="Times New Roman" w:cs="Times New Roman"/>
          <w:szCs w:val="21"/>
        </w:rPr>
        <w:t>，盔甲中的</w:t>
      </w:r>
      <w:r w:rsidRPr="00F44F64">
        <w:rPr>
          <w:rFonts w:ascii="Times New Roman" w:eastAsia="宋体" w:hAnsi="Times New Roman" w:cs="Times New Roman"/>
          <w:szCs w:val="21"/>
        </w:rPr>
        <w:t>Fe</w:t>
      </w:r>
      <w:r w:rsidRPr="00F44F64">
        <w:rPr>
          <w:rFonts w:ascii="Times New Roman" w:eastAsia="宋体" w:hAnsi="Times New Roman" w:cs="Times New Roman"/>
          <w:szCs w:val="21"/>
        </w:rPr>
        <w:t>属于</w:t>
      </w:r>
      <w:r w:rsidRPr="00F44F64">
        <w:rPr>
          <w:rFonts w:ascii="Times New Roman" w:eastAsia="宋体" w:hAnsi="Times New Roman" w:cs="Times New Roman"/>
          <w:szCs w:val="21"/>
        </w:rPr>
        <w:t>d</w:t>
      </w:r>
      <w:r w:rsidRPr="00F44F64">
        <w:rPr>
          <w:rFonts w:ascii="Times New Roman" w:eastAsia="宋体" w:hAnsi="Times New Roman" w:cs="Times New Roman"/>
          <w:szCs w:val="21"/>
        </w:rPr>
        <w:t>区元素</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老陈醋气味清香浓郁，醋酸的核磁共振氢谱有四组峰</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用质谱仪可测定稷山螺钿漆器的主要成分的晶体类型</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B</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20" w:dyaOrig="360">
          <v:shape id="_x0000_i1737" type="#_x0000_t75" alt="www.xinjiaoyu.com 新教育网" style="width:25.8pt;height:18.35pt" o:ole="">
            <v:imagedata r:id="rId7" o:title="eqIdb29e5890a882a946f99eb379b94801b1"/>
          </v:shape>
          <o:OLEObject Type="Embed" ProgID="Equation.DSMT4" ShapeID="_x0000_i1737" DrawAspect="Content" ObjectID="_1790276334" r:id="rId405"/>
        </w:object>
      </w:r>
      <w:r w:rsidRPr="00F44F64">
        <w:rPr>
          <w:rFonts w:ascii="Times New Roman" w:eastAsia="宋体" w:hAnsi="Times New Roman" w:cs="Times New Roman"/>
          <w:szCs w:val="21"/>
        </w:rPr>
        <w:t>属于共价晶体，故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Fe</w:t>
      </w:r>
      <w:r w:rsidRPr="00F44F64">
        <w:rPr>
          <w:rFonts w:ascii="Times New Roman" w:eastAsia="宋体" w:hAnsi="Times New Roman" w:cs="Times New Roman"/>
          <w:szCs w:val="21"/>
        </w:rPr>
        <w:t>位于第四周期</w:t>
      </w:r>
      <w:r w:rsidRPr="00F44F64">
        <w:rPr>
          <w:rFonts w:ascii="Times New Roman" w:eastAsia="宋体" w:hAnsi="Times New Roman" w:cs="Times New Roman"/>
          <w:szCs w:val="21"/>
        </w:rPr>
        <w:t>Ⅷ</w:t>
      </w:r>
      <w:r w:rsidRPr="00F44F64">
        <w:rPr>
          <w:rFonts w:ascii="Times New Roman" w:eastAsia="宋体" w:hAnsi="Times New Roman" w:cs="Times New Roman"/>
          <w:szCs w:val="21"/>
        </w:rPr>
        <w:t>族，属于</w:t>
      </w:r>
      <w:r w:rsidRPr="00F44F64">
        <w:rPr>
          <w:rFonts w:ascii="Times New Roman" w:eastAsia="宋体" w:hAnsi="Times New Roman" w:cs="Times New Roman"/>
          <w:szCs w:val="21"/>
        </w:rPr>
        <w:t>d</w:t>
      </w:r>
      <w:r w:rsidRPr="00F44F64">
        <w:rPr>
          <w:rFonts w:ascii="Times New Roman" w:eastAsia="宋体" w:hAnsi="Times New Roman" w:cs="Times New Roman"/>
          <w:szCs w:val="21"/>
        </w:rPr>
        <w:t>区元素，故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．醋酸结构简式为</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COOH</w:t>
      </w:r>
      <w:r w:rsidRPr="00F44F64">
        <w:rPr>
          <w:rFonts w:ascii="Times New Roman" w:eastAsia="宋体" w:hAnsi="Times New Roman" w:cs="Times New Roman"/>
          <w:szCs w:val="21"/>
        </w:rPr>
        <w:t>，有</w:t>
      </w:r>
      <w:r w:rsidRPr="00F44F64">
        <w:rPr>
          <w:rFonts w:ascii="Times New Roman" w:eastAsia="宋体" w:hAnsi="Times New Roman" w:cs="Times New Roman"/>
          <w:szCs w:val="21"/>
        </w:rPr>
        <w:t>2</w:t>
      </w:r>
      <w:r w:rsidRPr="00F44F64">
        <w:rPr>
          <w:rFonts w:ascii="Times New Roman" w:eastAsia="宋体" w:hAnsi="Times New Roman" w:cs="Times New Roman"/>
          <w:szCs w:val="21"/>
        </w:rPr>
        <w:t>种等效氢，核磁共振氢谱有</w:t>
      </w:r>
      <w:r w:rsidRPr="00F44F64">
        <w:rPr>
          <w:rFonts w:ascii="Times New Roman" w:eastAsia="宋体" w:hAnsi="Times New Roman" w:cs="Times New Roman"/>
          <w:szCs w:val="21"/>
        </w:rPr>
        <w:t>2</w:t>
      </w:r>
      <w:r w:rsidRPr="00F44F64">
        <w:rPr>
          <w:rFonts w:ascii="Times New Roman" w:eastAsia="宋体" w:hAnsi="Times New Roman" w:cs="Times New Roman"/>
          <w:szCs w:val="21"/>
        </w:rPr>
        <w:t>组峰，故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．质谱仪用于测定物质的相对分子质量，无法测定稷山螺钿漆器的主要成分的晶体类型，故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2. </w:t>
      </w:r>
      <w:r w:rsidRPr="00F44F64">
        <w:rPr>
          <w:rFonts w:ascii="Times New Roman" w:eastAsia="宋体" w:hAnsi="Times New Roman" w:cs="Times New Roman"/>
          <w:szCs w:val="21"/>
        </w:rPr>
        <w:t>化学用语可以表达化学过程，下列化学用语的表达错误的是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 Se</w:t>
      </w:r>
      <w:r w:rsidRPr="00F44F64">
        <w:rPr>
          <w:rFonts w:ascii="Times New Roman" w:eastAsia="宋体" w:hAnsi="Times New Roman" w:cs="Times New Roman"/>
          <w:szCs w:val="21"/>
        </w:rPr>
        <w:t>的原子结构示意图：</w:t>
      </w:r>
      <w:r w:rsidRPr="00F44F64">
        <w:rPr>
          <w:rFonts w:ascii="Times New Roman" w:eastAsia="宋体" w:hAnsi="Times New Roman" w:cs="Times New Roman"/>
          <w:noProof/>
          <w:szCs w:val="21"/>
        </w:rPr>
        <w:drawing>
          <wp:inline distT="0" distB="0" distL="0" distR="0" wp14:anchorId="4931ABFB" wp14:editId="119FA606">
            <wp:extent cx="819150" cy="723900"/>
            <wp:effectExtent l="0" t="0" r="0" b="0"/>
            <wp:docPr id="1" name="图片 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0"/>
                    <a:stretch>
                      <a:fillRect/>
                    </a:stretch>
                  </pic:blipFill>
                  <pic:spPr>
                    <a:xfrm>
                      <a:off x="0" y="0"/>
                      <a:ext cx="819150" cy="72390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用电子式表示</w:t>
      </w:r>
      <w:r w:rsidRPr="00F44F64">
        <w:rPr>
          <w:rFonts w:ascii="Times New Roman" w:eastAsia="宋体" w:hAnsi="Times New Roman" w:cs="Times New Roman"/>
          <w:szCs w:val="21"/>
        </w:rPr>
        <w:object w:dxaOrig="706" w:dyaOrig="367">
          <v:shape id="_x0000_i1738" type="#_x0000_t75" alt="www.xinjiaoyu.com 新教育网" style="width:28.55pt;height:14.95pt" o:ole="">
            <v:imagedata r:id="rId11" o:title="eqId3cd6ed565ffe69b69e5dcb652f163483"/>
          </v:shape>
          <o:OLEObject Type="Embed" ProgID="Equation.DSMT4" ShapeID="_x0000_i1738" DrawAspect="Content" ObjectID="_1790276335" r:id="rId406"/>
        </w:object>
      </w:r>
      <w:r w:rsidRPr="00F44F64">
        <w:rPr>
          <w:rFonts w:ascii="Times New Roman" w:eastAsia="宋体" w:hAnsi="Times New Roman" w:cs="Times New Roman"/>
          <w:szCs w:val="21"/>
        </w:rPr>
        <w:t>的形成过程：</w:t>
      </w:r>
      <w:r w:rsidRPr="00F44F64">
        <w:rPr>
          <w:rFonts w:ascii="Times New Roman" w:eastAsia="宋体" w:hAnsi="Times New Roman" w:cs="Times New Roman"/>
          <w:noProof/>
          <w:szCs w:val="21"/>
        </w:rPr>
        <w:drawing>
          <wp:inline distT="0" distB="0" distL="0" distR="0" wp14:anchorId="34B0EA47" wp14:editId="0218852E">
            <wp:extent cx="2386484" cy="282272"/>
            <wp:effectExtent l="0" t="0" r="0" b="3810"/>
            <wp:docPr id="2" name="图片 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3"/>
                    <a:stretch>
                      <a:fillRect/>
                    </a:stretch>
                  </pic:blipFill>
                  <pic:spPr>
                    <a:xfrm>
                      <a:off x="0" y="0"/>
                      <a:ext cx="2450052" cy="289791"/>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用电子云轮廓图表示</w:t>
      </w:r>
      <w:r w:rsidRPr="00F44F64">
        <w:rPr>
          <w:rFonts w:ascii="Times New Roman" w:eastAsia="宋体" w:hAnsi="Times New Roman" w:cs="Times New Roman"/>
          <w:szCs w:val="21"/>
        </w:rPr>
        <w:object w:dxaOrig="690" w:dyaOrig="270">
          <v:shape id="_x0000_i1739" type="#_x0000_t75" alt="www.xinjiaoyu.com 新教育网" style="width:34.65pt;height:13.6pt" o:ole="">
            <v:imagedata r:id="rId14" o:title="eqId29c239a685e806944530ede82e8736bf"/>
          </v:shape>
          <o:OLEObject Type="Embed" ProgID="Equation.DSMT4" ShapeID="_x0000_i1739" DrawAspect="Content" ObjectID="_1790276336" r:id="rId407"/>
        </w:object>
      </w:r>
      <w:r w:rsidRPr="00F44F64">
        <w:rPr>
          <w:rFonts w:ascii="Times New Roman" w:eastAsia="宋体" w:hAnsi="Times New Roman" w:cs="Times New Roman"/>
          <w:szCs w:val="21"/>
        </w:rPr>
        <w:t>的</w:t>
      </w:r>
      <w:r w:rsidRPr="00F44F64">
        <w:rPr>
          <w:rFonts w:ascii="Times New Roman" w:eastAsia="宋体" w:hAnsi="Times New Roman" w:cs="Times New Roman"/>
          <w:szCs w:val="21"/>
        </w:rPr>
        <w:object w:dxaOrig="684" w:dyaOrig="264">
          <v:shape id="_x0000_i1740" type="#_x0000_t75" alt="www.xinjiaoyu.com 新教育网" style="width:34.65pt;height:13.6pt" o:ole="">
            <v:imagedata r:id="rId16" o:title="eqIdb17fec1fc9cbe60aff05a4c72298603f"/>
          </v:shape>
          <o:OLEObject Type="Embed" ProgID="Equation.DSMT4" ShapeID="_x0000_i1740" DrawAspect="Content" ObjectID="_1790276337" r:id="rId408"/>
        </w:object>
      </w:r>
      <w:r w:rsidRPr="00F44F64">
        <w:rPr>
          <w:rFonts w:ascii="Times New Roman" w:eastAsia="宋体" w:hAnsi="Times New Roman" w:cs="Times New Roman"/>
          <w:szCs w:val="21"/>
        </w:rPr>
        <w:t>键的形成：</w:t>
      </w:r>
      <w:r w:rsidRPr="00F44F64">
        <w:rPr>
          <w:rFonts w:ascii="Times New Roman" w:eastAsia="宋体" w:hAnsi="Times New Roman" w:cs="Times New Roman"/>
          <w:noProof/>
          <w:szCs w:val="21"/>
        </w:rPr>
        <w:drawing>
          <wp:inline distT="0" distB="0" distL="0" distR="0" wp14:anchorId="01B9F1F5" wp14:editId="5583F8FB">
            <wp:extent cx="2346500" cy="439969"/>
            <wp:effectExtent l="0" t="0" r="0" b="0"/>
            <wp:docPr id="3" name="图片 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8"/>
                    <a:stretch>
                      <a:fillRect/>
                    </a:stretch>
                  </pic:blipFill>
                  <pic:spPr>
                    <a:xfrm>
                      <a:off x="0" y="0"/>
                      <a:ext cx="2365580" cy="443546"/>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新戊烷的键线式：</w:t>
      </w:r>
      <w:r w:rsidRPr="00F44F64">
        <w:rPr>
          <w:rFonts w:ascii="Times New Roman" w:eastAsia="宋体" w:hAnsi="Times New Roman" w:cs="Times New Roman"/>
          <w:noProof/>
          <w:szCs w:val="21"/>
        </w:rPr>
        <w:drawing>
          <wp:inline distT="0" distB="0" distL="0" distR="0" wp14:anchorId="42F38FC4" wp14:editId="14DF3B8E">
            <wp:extent cx="476250" cy="466725"/>
            <wp:effectExtent l="0" t="0" r="0" b="9525"/>
            <wp:docPr id="4" name="图片 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9"/>
                    <a:stretch>
                      <a:fillRect/>
                    </a:stretch>
                  </pic:blipFill>
                  <pic:spPr>
                    <a:xfrm>
                      <a:off x="0" y="0"/>
                      <a:ext cx="476250" cy="466725"/>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t>Se</w:t>
      </w:r>
      <w:r w:rsidRPr="00F44F64">
        <w:rPr>
          <w:rFonts w:ascii="Times New Roman" w:eastAsia="宋体" w:hAnsi="Times New Roman" w:cs="Times New Roman"/>
          <w:szCs w:val="21"/>
        </w:rPr>
        <w:t>的原子序数为</w:t>
      </w:r>
      <w:r w:rsidRPr="00F44F64">
        <w:rPr>
          <w:rFonts w:ascii="Times New Roman" w:eastAsia="宋体" w:hAnsi="Times New Roman" w:cs="Times New Roman"/>
          <w:szCs w:val="21"/>
        </w:rPr>
        <w:t>34</w:t>
      </w:r>
      <w:r w:rsidRPr="00F44F64">
        <w:rPr>
          <w:rFonts w:ascii="Times New Roman" w:eastAsia="宋体" w:hAnsi="Times New Roman" w:cs="Times New Roman"/>
          <w:szCs w:val="21"/>
        </w:rPr>
        <w:t>，原子结构示意图：</w:t>
      </w:r>
      <w:r w:rsidRPr="00F44F64">
        <w:rPr>
          <w:rFonts w:ascii="Times New Roman" w:eastAsia="宋体" w:hAnsi="Times New Roman" w:cs="Times New Roman"/>
          <w:noProof/>
          <w:szCs w:val="21"/>
        </w:rPr>
        <w:drawing>
          <wp:inline distT="0" distB="0" distL="0" distR="0" wp14:anchorId="52FC78E6" wp14:editId="3AB6DFE1">
            <wp:extent cx="790575" cy="695325"/>
            <wp:effectExtent l="0" t="0" r="9525" b="9525"/>
            <wp:docPr id="5" name="图片 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0"/>
                    <a:stretch>
                      <a:fillRect/>
                    </a:stretch>
                  </pic:blipFill>
                  <pic:spPr>
                    <a:xfrm>
                      <a:off x="0" y="0"/>
                      <a:ext cx="790575" cy="695325"/>
                    </a:xfrm>
                    <a:prstGeom prst="rect">
                      <a:avLst/>
                    </a:prstGeom>
                  </pic:spPr>
                </pic:pic>
              </a:graphicData>
            </a:graphic>
          </wp:inline>
        </w:drawing>
      </w:r>
      <w:r w:rsidRPr="00F44F64">
        <w:rPr>
          <w:rFonts w:ascii="Times New Roman" w:eastAsia="宋体" w:hAnsi="Times New Roman" w:cs="Times New Roman"/>
          <w:szCs w:val="21"/>
        </w:rPr>
        <w:t>，故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706" w:dyaOrig="367">
          <v:shape id="_x0000_i1741" type="#_x0000_t75" alt="www.xinjiaoyu.com 新教育网" style="width:35.3pt;height:18.35pt" o:ole="">
            <v:imagedata r:id="rId11" o:title="eqId3cd6ed565ffe69b69e5dcb652f163483"/>
          </v:shape>
          <o:OLEObject Type="Embed" ProgID="Equation.DSMT4" ShapeID="_x0000_i1741" DrawAspect="Content" ObjectID="_1790276338" r:id="rId409"/>
        </w:object>
      </w:r>
      <w:r w:rsidRPr="00F44F64">
        <w:rPr>
          <w:rFonts w:ascii="Times New Roman" w:eastAsia="宋体" w:hAnsi="Times New Roman" w:cs="Times New Roman"/>
          <w:szCs w:val="21"/>
        </w:rPr>
        <w:t>由</w:t>
      </w:r>
      <w:r w:rsidRPr="00F44F64">
        <w:rPr>
          <w:rFonts w:ascii="Times New Roman" w:eastAsia="宋体" w:hAnsi="Times New Roman" w:cs="Times New Roman"/>
          <w:szCs w:val="21"/>
        </w:rPr>
        <w:t>Mg</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和</w:t>
      </w:r>
      <w:r w:rsidRPr="00F44F64">
        <w:rPr>
          <w:rFonts w:ascii="Times New Roman" w:eastAsia="宋体" w:hAnsi="Times New Roman" w:cs="Times New Roman"/>
          <w:szCs w:val="21"/>
        </w:rPr>
        <w:t>Br</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构成，用电子式表示</w:t>
      </w:r>
      <w:r w:rsidRPr="00F44F64">
        <w:rPr>
          <w:rFonts w:ascii="Times New Roman" w:eastAsia="宋体" w:hAnsi="Times New Roman" w:cs="Times New Roman"/>
          <w:szCs w:val="21"/>
        </w:rPr>
        <w:object w:dxaOrig="706" w:dyaOrig="367">
          <v:shape id="_x0000_i1742" type="#_x0000_t75" alt="www.xinjiaoyu.com 新教育网" style="width:35.3pt;height:18.35pt" o:ole="">
            <v:imagedata r:id="rId11" o:title="eqId3cd6ed565ffe69b69e5dcb652f163483"/>
          </v:shape>
          <o:OLEObject Type="Embed" ProgID="Equation.DSMT4" ShapeID="_x0000_i1742" DrawAspect="Content" ObjectID="_1790276339" r:id="rId410"/>
        </w:object>
      </w:r>
      <w:r w:rsidRPr="00F44F64">
        <w:rPr>
          <w:rFonts w:ascii="Times New Roman" w:eastAsia="宋体" w:hAnsi="Times New Roman" w:cs="Times New Roman"/>
          <w:szCs w:val="21"/>
        </w:rPr>
        <w:t>的形成过程：</w:t>
      </w:r>
      <w:r w:rsidRPr="00F44F64">
        <w:rPr>
          <w:rFonts w:ascii="Times New Roman" w:eastAsia="宋体" w:hAnsi="Times New Roman" w:cs="Times New Roman"/>
          <w:noProof/>
          <w:szCs w:val="21"/>
        </w:rPr>
        <w:drawing>
          <wp:inline distT="0" distB="0" distL="0" distR="0" wp14:anchorId="14B789CA" wp14:editId="602DD60F">
            <wp:extent cx="2426677" cy="291931"/>
            <wp:effectExtent l="0" t="0" r="0" b="0"/>
            <wp:docPr id="6" name="图片 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3"/>
                    <a:stretch>
                      <a:fillRect/>
                    </a:stretch>
                  </pic:blipFill>
                  <pic:spPr>
                    <a:xfrm>
                      <a:off x="0" y="0"/>
                      <a:ext cx="2448282" cy="294530"/>
                    </a:xfrm>
                    <a:prstGeom prst="rect">
                      <a:avLst/>
                    </a:prstGeom>
                  </pic:spPr>
                </pic:pic>
              </a:graphicData>
            </a:graphic>
          </wp:inline>
        </w:drawing>
      </w:r>
      <w:r w:rsidRPr="00F44F64">
        <w:rPr>
          <w:rFonts w:ascii="Times New Roman" w:eastAsia="宋体" w:hAnsi="Times New Roman" w:cs="Times New Roman"/>
          <w:szCs w:val="21"/>
        </w:rPr>
        <w:t>，故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HCl</w:t>
      </w:r>
      <w:r w:rsidRPr="00F44F64">
        <w:rPr>
          <w:rFonts w:ascii="Times New Roman" w:eastAsia="宋体" w:hAnsi="Times New Roman" w:cs="Times New Roman"/>
          <w:szCs w:val="21"/>
        </w:rPr>
        <w:t>中的共价键是由氢原子提供的未成对电子的</w:t>
      </w:r>
      <w:r w:rsidRPr="00F44F64">
        <w:rPr>
          <w:rFonts w:ascii="Times New Roman" w:eastAsia="宋体" w:hAnsi="Times New Roman" w:cs="Times New Roman"/>
          <w:szCs w:val="21"/>
        </w:rPr>
        <w:t>1s</w:t>
      </w:r>
      <w:r w:rsidRPr="00F44F64">
        <w:rPr>
          <w:rFonts w:ascii="Times New Roman" w:eastAsia="宋体" w:hAnsi="Times New Roman" w:cs="Times New Roman"/>
          <w:szCs w:val="21"/>
        </w:rPr>
        <w:t>原子轨道和氯原子提供的未成对电子的</w:t>
      </w:r>
      <w:r w:rsidRPr="00F44F64">
        <w:rPr>
          <w:rFonts w:ascii="Times New Roman" w:eastAsia="宋体" w:hAnsi="Times New Roman" w:cs="Times New Roman"/>
          <w:szCs w:val="21"/>
        </w:rPr>
        <w:t>3p</w:t>
      </w:r>
      <w:r w:rsidRPr="00F44F64">
        <w:rPr>
          <w:rFonts w:ascii="Times New Roman" w:eastAsia="宋体" w:hAnsi="Times New Roman" w:cs="Times New Roman"/>
          <w:szCs w:val="21"/>
        </w:rPr>
        <w:t>原子轨道重叠形成共价键，用电子云轮廓图表示</w:t>
      </w:r>
      <w:r w:rsidRPr="00F44F64">
        <w:rPr>
          <w:rFonts w:ascii="Times New Roman" w:eastAsia="宋体" w:hAnsi="Times New Roman" w:cs="Times New Roman"/>
          <w:szCs w:val="21"/>
        </w:rPr>
        <w:object w:dxaOrig="690" w:dyaOrig="270">
          <v:shape id="_x0000_i1743" type="#_x0000_t75" alt="www.xinjiaoyu.com 新教育网" style="width:34.65pt;height:13.6pt" o:ole="">
            <v:imagedata r:id="rId14" o:title="eqId29c239a685e806944530ede82e8736bf"/>
          </v:shape>
          <o:OLEObject Type="Embed" ProgID="Equation.DSMT4" ShapeID="_x0000_i1743" DrawAspect="Content" ObjectID="_1790276340" r:id="rId411"/>
        </w:object>
      </w:r>
      <w:r w:rsidRPr="00F44F64">
        <w:rPr>
          <w:rFonts w:ascii="Times New Roman" w:eastAsia="宋体" w:hAnsi="Times New Roman" w:cs="Times New Roman"/>
          <w:szCs w:val="21"/>
        </w:rPr>
        <w:t>的</w:t>
      </w:r>
      <w:r w:rsidRPr="00F44F64">
        <w:rPr>
          <w:rFonts w:ascii="Times New Roman" w:eastAsia="宋体" w:hAnsi="Times New Roman" w:cs="Times New Roman"/>
          <w:szCs w:val="21"/>
        </w:rPr>
        <w:object w:dxaOrig="684" w:dyaOrig="264">
          <v:shape id="_x0000_i1744" type="#_x0000_t75" alt="www.xinjiaoyu.com 新教育网" style="width:34.65pt;height:13.6pt" o:ole="">
            <v:imagedata r:id="rId16" o:title="eqIdb17fec1fc9cbe60aff05a4c72298603f"/>
          </v:shape>
          <o:OLEObject Type="Embed" ProgID="Equation.DSMT4" ShapeID="_x0000_i1744" DrawAspect="Content" ObjectID="_1790276341" r:id="rId412"/>
        </w:object>
      </w:r>
      <w:r w:rsidRPr="00F44F64">
        <w:rPr>
          <w:rFonts w:ascii="Times New Roman" w:eastAsia="宋体" w:hAnsi="Times New Roman" w:cs="Times New Roman"/>
          <w:szCs w:val="21"/>
        </w:rPr>
        <w:t>键的形成：</w:t>
      </w:r>
      <w:r w:rsidRPr="00F44F64">
        <w:rPr>
          <w:rFonts w:ascii="Times New Roman" w:eastAsia="宋体" w:hAnsi="Times New Roman" w:cs="Times New Roman"/>
          <w:noProof/>
          <w:szCs w:val="21"/>
        </w:rPr>
        <w:drawing>
          <wp:inline distT="0" distB="0" distL="0" distR="0" wp14:anchorId="5979E8D2" wp14:editId="34E5A54B">
            <wp:extent cx="2311121" cy="434421"/>
            <wp:effectExtent l="0" t="0" r="0" b="3810"/>
            <wp:docPr id="7" name="图片 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8"/>
                    <a:stretch>
                      <a:fillRect/>
                    </a:stretch>
                  </pic:blipFill>
                  <pic:spPr>
                    <a:xfrm>
                      <a:off x="0" y="0"/>
                      <a:ext cx="2342275" cy="440277"/>
                    </a:xfrm>
                    <a:prstGeom prst="rect">
                      <a:avLst/>
                    </a:prstGeom>
                  </pic:spPr>
                </pic:pic>
              </a:graphicData>
            </a:graphic>
          </wp:inline>
        </w:drawing>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．新戊烷的四个甲基连接在同一个碳原子上，键线式：</w:t>
      </w:r>
      <w:r w:rsidRPr="00F44F64">
        <w:rPr>
          <w:rFonts w:ascii="Times New Roman" w:eastAsia="宋体" w:hAnsi="Times New Roman" w:cs="Times New Roman"/>
          <w:noProof/>
          <w:szCs w:val="21"/>
        </w:rPr>
        <w:drawing>
          <wp:inline distT="0" distB="0" distL="0" distR="0" wp14:anchorId="69030263" wp14:editId="337F8F7E">
            <wp:extent cx="457200" cy="504825"/>
            <wp:effectExtent l="0" t="0" r="0" b="9525"/>
            <wp:docPr id="8" name="图片 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24"/>
                    <a:stretch>
                      <a:fillRect/>
                    </a:stretch>
                  </pic:blipFill>
                  <pic:spPr>
                    <a:xfrm>
                      <a:off x="0" y="0"/>
                      <a:ext cx="457200" cy="504825"/>
                    </a:xfrm>
                    <a:prstGeom prst="rect">
                      <a:avLst/>
                    </a:prstGeom>
                  </pic:spPr>
                </pic:pic>
              </a:graphicData>
            </a:graphic>
          </wp:inline>
        </w:drawing>
      </w:r>
      <w:r w:rsidRPr="00F44F64">
        <w:rPr>
          <w:rFonts w:ascii="Times New Roman" w:eastAsia="宋体" w:hAnsi="Times New Roman" w:cs="Times New Roman"/>
          <w:szCs w:val="21"/>
        </w:rPr>
        <w:t>，故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3. </w:t>
      </w:r>
      <w:r w:rsidRPr="00F44F64">
        <w:rPr>
          <w:rFonts w:ascii="Times New Roman" w:eastAsia="宋体" w:hAnsi="Times New Roman" w:cs="Times New Roman"/>
          <w:szCs w:val="21"/>
        </w:rPr>
        <w:t>下列操作中，最终反应生成的物质不是配合物的是</w:t>
      </w:r>
    </w:p>
    <w:p w:rsidR="00D22437" w:rsidRDefault="00D22437" w:rsidP="00D22437">
      <w:pPr>
        <w:tabs>
          <w:tab w:val="left" w:pos="4873"/>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往</w:t>
      </w:r>
      <w:r w:rsidRPr="00F44F64">
        <w:rPr>
          <w:rFonts w:ascii="Times New Roman" w:eastAsia="宋体" w:hAnsi="Times New Roman" w:cs="Times New Roman"/>
          <w:szCs w:val="21"/>
        </w:rPr>
        <w:t>MgCl</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溶液中加入足量的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w:t>
      </w:r>
    </w:p>
    <w:p w:rsidR="00D22437" w:rsidRPr="00F44F64" w:rsidRDefault="00D22437" w:rsidP="00D22437">
      <w:pPr>
        <w:tabs>
          <w:tab w:val="left" w:pos="4873"/>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往少量硫酸铜溶液中滴入足量的氨水</w:t>
      </w:r>
    </w:p>
    <w:p w:rsidR="00D22437" w:rsidRDefault="00D22437" w:rsidP="00D22437">
      <w:pPr>
        <w:tabs>
          <w:tab w:val="left" w:pos="4873"/>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C. AgCl</w:t>
      </w:r>
      <w:r w:rsidRPr="00F44F64">
        <w:rPr>
          <w:rFonts w:ascii="Times New Roman" w:eastAsia="宋体" w:hAnsi="Times New Roman" w:cs="Times New Roman"/>
          <w:szCs w:val="21"/>
        </w:rPr>
        <w:t>溶解在氨水中</w:t>
      </w:r>
    </w:p>
    <w:p w:rsidR="00D22437" w:rsidRPr="00F44F64" w:rsidRDefault="00D22437" w:rsidP="00D22437">
      <w:pPr>
        <w:tabs>
          <w:tab w:val="left" w:pos="4873"/>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往</w:t>
      </w:r>
      <w:r w:rsidRPr="00F44F64">
        <w:rPr>
          <w:rFonts w:ascii="Times New Roman" w:eastAsia="宋体" w:hAnsi="Times New Roman" w:cs="Times New Roman"/>
          <w:szCs w:val="21"/>
        </w:rPr>
        <w:t>AlCl</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溶液中加入足量的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A</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．往</w:t>
      </w:r>
      <w:r w:rsidRPr="00F44F64">
        <w:rPr>
          <w:rFonts w:ascii="Times New Roman" w:eastAsia="宋体" w:hAnsi="Times New Roman" w:cs="Times New Roman"/>
          <w:szCs w:val="21"/>
        </w:rPr>
        <w:t>MgCl</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溶液中加入足量的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溶液，最终生成</w:t>
      </w:r>
      <w:r w:rsidRPr="00F44F64">
        <w:rPr>
          <w:rFonts w:ascii="Times New Roman" w:eastAsia="宋体" w:hAnsi="Times New Roman" w:cs="Times New Roman"/>
          <w:szCs w:val="21"/>
        </w:rPr>
        <w:t>Mg(OH)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沉淀，不是配合物，故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．往少量硫酸铜溶液中滴入足量的氨水，最终无沉淀，生成</w:t>
      </w:r>
      <w:r w:rsidRPr="00F44F64">
        <w:rPr>
          <w:rFonts w:ascii="Times New Roman" w:eastAsia="宋体" w:hAnsi="Times New Roman" w:cs="Times New Roman"/>
          <w:szCs w:val="21"/>
        </w:rPr>
        <w:t>[Cu(NH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]SO</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，是配合物，</w:t>
      </w:r>
      <w:r w:rsidRPr="00F44F64">
        <w:rPr>
          <w:rFonts w:ascii="Times New Roman" w:eastAsia="宋体" w:hAnsi="Times New Roman" w:cs="Times New Roman"/>
          <w:szCs w:val="21"/>
        </w:rPr>
        <w:t>B</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AgCl</w:t>
      </w:r>
      <w:r w:rsidRPr="00F44F64">
        <w:rPr>
          <w:rFonts w:ascii="Times New Roman" w:eastAsia="宋体" w:hAnsi="Times New Roman" w:cs="Times New Roman"/>
          <w:szCs w:val="21"/>
        </w:rPr>
        <w:t>溶解在氨水中最终生成</w:t>
      </w:r>
      <w:r w:rsidRPr="00F44F64">
        <w:rPr>
          <w:rFonts w:ascii="Times New Roman" w:eastAsia="宋体" w:hAnsi="Times New Roman" w:cs="Times New Roman"/>
          <w:szCs w:val="21"/>
        </w:rPr>
        <w:t>[Ag(NH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]Cl</w:t>
      </w:r>
      <w:r w:rsidRPr="00F44F64">
        <w:rPr>
          <w:rFonts w:ascii="Times New Roman" w:eastAsia="宋体" w:hAnsi="Times New Roman" w:cs="Times New Roman"/>
          <w:szCs w:val="21"/>
        </w:rPr>
        <w:t>，是配合物，</w:t>
      </w:r>
      <w:r w:rsidRPr="00F44F64">
        <w:rPr>
          <w:rFonts w:ascii="Times New Roman" w:eastAsia="宋体" w:hAnsi="Times New Roman" w:cs="Times New Roman"/>
          <w:szCs w:val="21"/>
        </w:rPr>
        <w:t>C</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．往</w:t>
      </w:r>
      <w:r w:rsidRPr="00F44F64">
        <w:rPr>
          <w:rFonts w:ascii="Times New Roman" w:eastAsia="宋体" w:hAnsi="Times New Roman" w:cs="Times New Roman"/>
          <w:szCs w:val="21"/>
        </w:rPr>
        <w:t>AlCl</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溶液中加入足量的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溶液，生成</w:t>
      </w:r>
      <w:r w:rsidRPr="00F44F64">
        <w:rPr>
          <w:rFonts w:ascii="Times New Roman" w:eastAsia="宋体" w:hAnsi="Times New Roman" w:cs="Times New Roman"/>
          <w:szCs w:val="21"/>
        </w:rPr>
        <w:t>Na[Al(OH)</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t>，是配合物，</w:t>
      </w:r>
      <w:r w:rsidRPr="00F44F64">
        <w:rPr>
          <w:rFonts w:ascii="Times New Roman" w:eastAsia="宋体" w:hAnsi="Times New Roman" w:cs="Times New Roman"/>
          <w:szCs w:val="21"/>
        </w:rPr>
        <w:t>D</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4. </w:t>
      </w:r>
      <w:r w:rsidRPr="00F44F64">
        <w:rPr>
          <w:rFonts w:ascii="Times New Roman" w:eastAsia="宋体" w:hAnsi="Times New Roman" w:cs="Times New Roman"/>
          <w:szCs w:val="21"/>
        </w:rPr>
        <w:t>下列物质中，一氯代物数目最多的为</w:t>
      </w:r>
    </w:p>
    <w:p w:rsidR="00D22437" w:rsidRPr="00F44F64" w:rsidRDefault="00D22437" w:rsidP="00D22437">
      <w:pPr>
        <w:tabs>
          <w:tab w:val="left" w:pos="2010"/>
          <w:tab w:val="left" w:pos="4245"/>
          <w:tab w:val="left" w:pos="6465"/>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新戊烷</w:t>
      </w:r>
      <w:r w:rsidRPr="00F44F64">
        <w:rPr>
          <w:rFonts w:ascii="Times New Roman" w:eastAsia="宋体" w:hAnsi="Times New Roman" w:cs="Times New Roman"/>
          <w:szCs w:val="21"/>
        </w:rPr>
        <w:tab/>
        <w:t xml:space="preserve">B. </w:t>
      </w:r>
      <w:r w:rsidRPr="00F44F64">
        <w:rPr>
          <w:rFonts w:ascii="Times New Roman" w:eastAsia="宋体" w:hAnsi="Times New Roman" w:cs="Times New Roman"/>
          <w:szCs w:val="21"/>
        </w:rPr>
        <w:t>环己烷</w:t>
      </w:r>
      <w:r w:rsidRPr="00F44F64">
        <w:rPr>
          <w:rFonts w:ascii="Times New Roman" w:eastAsia="宋体" w:hAnsi="Times New Roman" w:cs="Times New Roman"/>
          <w:szCs w:val="21"/>
        </w:rPr>
        <w:tab/>
        <w:t xml:space="preserve">C. </w:t>
      </w:r>
      <w:r w:rsidRPr="00F44F64">
        <w:rPr>
          <w:rFonts w:ascii="Times New Roman" w:eastAsia="宋体" w:hAnsi="Times New Roman" w:cs="Times New Roman"/>
          <w:szCs w:val="21"/>
        </w:rPr>
        <w:t>甲苯</w:t>
      </w:r>
      <w:r w:rsidRPr="00F44F64">
        <w:rPr>
          <w:rFonts w:ascii="Times New Roman" w:eastAsia="宋体" w:hAnsi="Times New Roman" w:cs="Times New Roman"/>
          <w:szCs w:val="21"/>
        </w:rPr>
        <w:tab/>
        <w:t xml:space="preserve">D. </w:t>
      </w:r>
      <w:r w:rsidRPr="00F44F64">
        <w:rPr>
          <w:rFonts w:ascii="Times New Roman" w:eastAsia="宋体" w:hAnsi="Times New Roman" w:cs="Times New Roman"/>
          <w:noProof/>
          <w:szCs w:val="21"/>
        </w:rPr>
        <w:drawing>
          <wp:inline distT="0" distB="0" distL="0" distR="0" wp14:anchorId="3FB0B475" wp14:editId="7907C49E">
            <wp:extent cx="733529" cy="438328"/>
            <wp:effectExtent l="0" t="0" r="0" b="0"/>
            <wp:docPr id="9" name="图片 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5"/>
                    <a:stretch>
                      <a:fillRect/>
                    </a:stretch>
                  </pic:blipFill>
                  <pic:spPr>
                    <a:xfrm>
                      <a:off x="0" y="0"/>
                      <a:ext cx="734947" cy="439175"/>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．新戊烷的结构简式为</w:t>
      </w:r>
      <w:r w:rsidRPr="00F44F64">
        <w:rPr>
          <w:rFonts w:ascii="Times New Roman" w:eastAsia="宋体" w:hAnsi="Times New Roman" w:cs="Times New Roman"/>
          <w:noProof/>
          <w:szCs w:val="21"/>
        </w:rPr>
        <w:drawing>
          <wp:inline distT="0" distB="0" distL="0" distR="0" wp14:anchorId="3A0ED29E" wp14:editId="65B2BC8E">
            <wp:extent cx="818941" cy="608125"/>
            <wp:effectExtent l="0" t="0" r="635" b="1905"/>
            <wp:docPr id="10" name="图片 1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6"/>
                    <a:stretch>
                      <a:fillRect/>
                    </a:stretch>
                  </pic:blipFill>
                  <pic:spPr>
                    <a:xfrm>
                      <a:off x="0" y="0"/>
                      <a:ext cx="833970" cy="619285"/>
                    </a:xfrm>
                    <a:prstGeom prst="rect">
                      <a:avLst/>
                    </a:prstGeom>
                  </pic:spPr>
                </pic:pic>
              </a:graphicData>
            </a:graphic>
          </wp:inline>
        </w:drawing>
      </w:r>
      <w:r w:rsidRPr="00F44F64">
        <w:rPr>
          <w:rFonts w:ascii="Times New Roman" w:eastAsia="宋体" w:hAnsi="Times New Roman" w:cs="Times New Roman"/>
          <w:szCs w:val="21"/>
        </w:rPr>
        <w:t>，连接在同一个碳原子上的甲基上的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等效，因此只有一种环境的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，一氯代物只有</w:t>
      </w:r>
      <w:r w:rsidRPr="00F44F64">
        <w:rPr>
          <w:rFonts w:ascii="Times New Roman" w:eastAsia="宋体" w:hAnsi="Times New Roman" w:cs="Times New Roman"/>
          <w:szCs w:val="21"/>
        </w:rPr>
        <w:t>1</w:t>
      </w:r>
      <w:r w:rsidRPr="00F44F64">
        <w:rPr>
          <w:rFonts w:ascii="Times New Roman" w:eastAsia="宋体" w:hAnsi="Times New Roman" w:cs="Times New Roman"/>
          <w:szCs w:val="21"/>
        </w:rPr>
        <w:t>种，故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．环己烷</w:t>
      </w:r>
      <w:r w:rsidRPr="00F44F64">
        <w:rPr>
          <w:rFonts w:ascii="Times New Roman" w:eastAsia="宋体" w:hAnsi="Times New Roman" w:cs="Times New Roman"/>
          <w:szCs w:val="21"/>
        </w:rPr>
        <w:t>( </w:t>
      </w:r>
      <w:r w:rsidRPr="00F44F64">
        <w:rPr>
          <w:rFonts w:ascii="Times New Roman" w:eastAsia="宋体" w:hAnsi="Times New Roman" w:cs="Times New Roman"/>
          <w:noProof/>
          <w:szCs w:val="21"/>
        </w:rPr>
        <w:drawing>
          <wp:inline distT="0" distB="0" distL="0" distR="0" wp14:anchorId="14F88687" wp14:editId="1D4DB4F3">
            <wp:extent cx="356716" cy="388424"/>
            <wp:effectExtent l="0" t="0" r="5715" b="0"/>
            <wp:docPr id="11" name="图片 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27"/>
                    <a:stretch>
                      <a:fillRect/>
                    </a:stretch>
                  </pic:blipFill>
                  <pic:spPr>
                    <a:xfrm>
                      <a:off x="0" y="0"/>
                      <a:ext cx="361646" cy="393792"/>
                    </a:xfrm>
                    <a:prstGeom prst="rect">
                      <a:avLst/>
                    </a:prstGeom>
                  </pic:spPr>
                </pic:pic>
              </a:graphicData>
            </a:graphic>
          </wp:inline>
        </w:drawing>
      </w:r>
      <w:r w:rsidRPr="00F44F64">
        <w:rPr>
          <w:rFonts w:ascii="Times New Roman" w:eastAsia="宋体" w:hAnsi="Times New Roman" w:cs="Times New Roman"/>
          <w:szCs w:val="21"/>
        </w:rPr>
        <w:t> )</w:t>
      </w:r>
      <w:r w:rsidRPr="00F44F64">
        <w:rPr>
          <w:rFonts w:ascii="Times New Roman" w:eastAsia="宋体" w:hAnsi="Times New Roman" w:cs="Times New Roman"/>
          <w:szCs w:val="21"/>
        </w:rPr>
        <w:t>只含有一种环境的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，因此一氯代物只有</w:t>
      </w:r>
      <w:r w:rsidRPr="00F44F64">
        <w:rPr>
          <w:rFonts w:ascii="Times New Roman" w:eastAsia="宋体" w:hAnsi="Times New Roman" w:cs="Times New Roman"/>
          <w:szCs w:val="21"/>
        </w:rPr>
        <w:t>1</w:t>
      </w:r>
      <w:r w:rsidRPr="00F44F64">
        <w:rPr>
          <w:rFonts w:ascii="Times New Roman" w:eastAsia="宋体" w:hAnsi="Times New Roman" w:cs="Times New Roman"/>
          <w:szCs w:val="21"/>
        </w:rPr>
        <w:t>种，故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．甲苯为轴对称，即</w:t>
      </w:r>
      <w:r w:rsidRPr="00F44F64">
        <w:rPr>
          <w:rFonts w:ascii="Times New Roman" w:eastAsia="宋体" w:hAnsi="Times New Roman" w:cs="Times New Roman"/>
          <w:noProof/>
          <w:szCs w:val="21"/>
        </w:rPr>
        <w:drawing>
          <wp:inline distT="0" distB="0" distL="0" distR="0" wp14:anchorId="492381D4" wp14:editId="72387AA7">
            <wp:extent cx="388435" cy="894304"/>
            <wp:effectExtent l="0" t="0" r="0" b="1270"/>
            <wp:docPr id="12" name="图片 1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28"/>
                    <a:stretch>
                      <a:fillRect/>
                    </a:stretch>
                  </pic:blipFill>
                  <pic:spPr>
                    <a:xfrm>
                      <a:off x="0" y="0"/>
                      <a:ext cx="390010" cy="897930"/>
                    </a:xfrm>
                    <a:prstGeom prst="rect">
                      <a:avLst/>
                    </a:prstGeom>
                  </pic:spPr>
                </pic:pic>
              </a:graphicData>
            </a:graphic>
          </wp:inline>
        </w:drawing>
      </w:r>
      <w:r w:rsidRPr="00F44F64">
        <w:rPr>
          <w:rFonts w:ascii="Times New Roman" w:eastAsia="宋体" w:hAnsi="Times New Roman" w:cs="Times New Roman"/>
          <w:szCs w:val="21"/>
        </w:rPr>
        <w:t>，有</w:t>
      </w:r>
      <w:r w:rsidRPr="00F44F64">
        <w:rPr>
          <w:rFonts w:ascii="Times New Roman" w:eastAsia="宋体" w:hAnsi="Times New Roman" w:cs="Times New Roman"/>
          <w:szCs w:val="21"/>
        </w:rPr>
        <w:t>4</w:t>
      </w:r>
      <w:r w:rsidRPr="00F44F64">
        <w:rPr>
          <w:rFonts w:ascii="Times New Roman" w:eastAsia="宋体" w:hAnsi="Times New Roman" w:cs="Times New Roman"/>
          <w:szCs w:val="21"/>
        </w:rPr>
        <w:t>种环境的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，因此一氯代物有</w:t>
      </w:r>
      <w:r w:rsidRPr="00F44F64">
        <w:rPr>
          <w:rFonts w:ascii="Times New Roman" w:eastAsia="宋体" w:hAnsi="Times New Roman" w:cs="Times New Roman"/>
          <w:szCs w:val="21"/>
        </w:rPr>
        <w:t>4</w:t>
      </w:r>
      <w:r w:rsidRPr="00F44F64">
        <w:rPr>
          <w:rFonts w:ascii="Times New Roman" w:eastAsia="宋体" w:hAnsi="Times New Roman" w:cs="Times New Roman"/>
          <w:szCs w:val="21"/>
        </w:rPr>
        <w:t>种，故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不符合题意；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．该物质具有轴对称性，即</w:t>
      </w:r>
      <w:r w:rsidRPr="00F44F64">
        <w:rPr>
          <w:rFonts w:ascii="Times New Roman" w:eastAsia="宋体" w:hAnsi="Times New Roman" w:cs="Times New Roman"/>
          <w:noProof/>
          <w:szCs w:val="21"/>
        </w:rPr>
        <w:drawing>
          <wp:inline distT="0" distB="0" distL="0" distR="0" wp14:anchorId="7BC6544C" wp14:editId="029CDCBA">
            <wp:extent cx="869183" cy="764881"/>
            <wp:effectExtent l="0" t="0" r="7620" b="0"/>
            <wp:docPr id="13" name="图片 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29"/>
                    <a:stretch>
                      <a:fillRect/>
                    </a:stretch>
                  </pic:blipFill>
                  <pic:spPr>
                    <a:xfrm>
                      <a:off x="0" y="0"/>
                      <a:ext cx="873963" cy="769087"/>
                    </a:xfrm>
                    <a:prstGeom prst="rect">
                      <a:avLst/>
                    </a:prstGeom>
                  </pic:spPr>
                </pic:pic>
              </a:graphicData>
            </a:graphic>
          </wp:inline>
        </w:drawing>
      </w:r>
      <w:r w:rsidRPr="00F44F64">
        <w:rPr>
          <w:rFonts w:ascii="Times New Roman" w:eastAsia="宋体" w:hAnsi="Times New Roman" w:cs="Times New Roman"/>
          <w:szCs w:val="21"/>
        </w:rPr>
        <w:t>，有</w:t>
      </w:r>
      <w:r w:rsidRPr="00F44F64">
        <w:rPr>
          <w:rFonts w:ascii="Times New Roman" w:eastAsia="宋体" w:hAnsi="Times New Roman" w:cs="Times New Roman"/>
          <w:szCs w:val="21"/>
        </w:rPr>
        <w:t>6</w:t>
      </w:r>
      <w:r w:rsidRPr="00F44F64">
        <w:rPr>
          <w:rFonts w:ascii="Times New Roman" w:eastAsia="宋体" w:hAnsi="Times New Roman" w:cs="Times New Roman"/>
          <w:szCs w:val="21"/>
        </w:rPr>
        <w:t>种环境的</w:t>
      </w:r>
      <w:r w:rsidRPr="00F44F64">
        <w:rPr>
          <w:rFonts w:ascii="Times New Roman" w:eastAsia="宋体" w:hAnsi="Times New Roman" w:cs="Times New Roman"/>
          <w:szCs w:val="21"/>
        </w:rPr>
        <w:t>H</w:t>
      </w:r>
      <w:r w:rsidRPr="00F44F64">
        <w:rPr>
          <w:rFonts w:ascii="Times New Roman" w:eastAsia="宋体" w:hAnsi="Times New Roman" w:cs="Times New Roman"/>
          <w:szCs w:val="21"/>
        </w:rPr>
        <w:t>，因此一氯代物有</w:t>
      </w:r>
      <w:r w:rsidRPr="00F44F64">
        <w:rPr>
          <w:rFonts w:ascii="Times New Roman" w:eastAsia="宋体" w:hAnsi="Times New Roman" w:cs="Times New Roman"/>
          <w:szCs w:val="21"/>
        </w:rPr>
        <w:t>6</w:t>
      </w:r>
      <w:r w:rsidRPr="00F44F64">
        <w:rPr>
          <w:rFonts w:ascii="Times New Roman" w:eastAsia="宋体" w:hAnsi="Times New Roman" w:cs="Times New Roman"/>
          <w:szCs w:val="21"/>
        </w:rPr>
        <w:t>种，故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符合题意；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5. </w:t>
      </w:r>
      <w:r w:rsidRPr="00F44F64">
        <w:rPr>
          <w:rFonts w:ascii="Times New Roman" w:eastAsia="宋体" w:hAnsi="Times New Roman" w:cs="Times New Roman"/>
          <w:szCs w:val="21"/>
        </w:rPr>
        <w:t>金属铁因生产工艺和温度不同，会有不同的晶体结构。</w:t>
      </w:r>
      <w:r w:rsidRPr="00F44F64">
        <w:rPr>
          <w:rFonts w:ascii="Times New Roman" w:eastAsia="宋体" w:hAnsi="Times New Roman" w:cs="Times New Roman"/>
          <w:szCs w:val="21"/>
        </w:rPr>
        <w:object w:dxaOrig="705" w:dyaOrig="285">
          <v:shape id="_x0000_i1745" type="#_x0000_t75" alt="www.xinjiaoyu.com 新教育网" style="width:35.3pt;height:14.25pt" o:ole="">
            <v:imagedata r:id="rId30" o:title="eqIdc5be3e3fa0a69dd120a038854055cf40"/>
          </v:shape>
          <o:OLEObject Type="Embed" ProgID="Equation.DSMT4" ShapeID="_x0000_i1745" DrawAspect="Content" ObjectID="_1790276342" r:id="rId413"/>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660" w:dyaOrig="324">
          <v:shape id="_x0000_i1746" type="#_x0000_t75" alt="www.xinjiaoyu.com 新教育网" style="width:33.3pt;height:16.3pt" o:ole="">
            <v:imagedata r:id="rId32" o:title="eqId530d73a04b0b44f92085adc2b0a8a4a2"/>
          </v:shape>
          <o:OLEObject Type="Embed" ProgID="Equation.DSMT4" ShapeID="_x0000_i1746" DrawAspect="Content" ObjectID="_1790276343" r:id="rId414"/>
        </w:object>
      </w:r>
      <w:r w:rsidRPr="00F44F64">
        <w:rPr>
          <w:rFonts w:ascii="Times New Roman" w:eastAsia="宋体" w:hAnsi="Times New Roman" w:cs="Times New Roman"/>
          <w:szCs w:val="21"/>
        </w:rPr>
        <w:t>的晶体结构如图所示，下列说法正确的是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56CC7B73" wp14:editId="7DA8C73D">
            <wp:extent cx="1522325" cy="669504"/>
            <wp:effectExtent l="0" t="0" r="1905" b="0"/>
            <wp:docPr id="14" name="图片 1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34"/>
                    <a:stretch>
                      <a:fillRect/>
                    </a:stretch>
                  </pic:blipFill>
                  <pic:spPr>
                    <a:xfrm>
                      <a:off x="0" y="0"/>
                      <a:ext cx="1536814" cy="675876"/>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object w:dxaOrig="660" w:dyaOrig="324">
          <v:shape id="_x0000_i1747" type="#_x0000_t75" alt="www.xinjiaoyu.com 新教育网" style="width:33.3pt;height:16.3pt" o:ole="">
            <v:imagedata r:id="rId32" o:title="eqId530d73a04b0b44f92085adc2b0a8a4a2"/>
          </v:shape>
          <o:OLEObject Type="Embed" ProgID="Equation.DSMT4" ShapeID="_x0000_i1747" DrawAspect="Content" ObjectID="_1790276344" r:id="rId415"/>
        </w:object>
      </w:r>
      <w:r w:rsidRPr="00F44F64">
        <w:rPr>
          <w:rFonts w:ascii="Times New Roman" w:eastAsia="宋体" w:hAnsi="Times New Roman" w:cs="Times New Roman"/>
          <w:szCs w:val="21"/>
        </w:rPr>
        <w:t>中铁原子的配位数为</w:t>
      </w:r>
      <w:r w:rsidRPr="00F44F64">
        <w:rPr>
          <w:rFonts w:ascii="Times New Roman" w:eastAsia="宋体" w:hAnsi="Times New Roman" w:cs="Times New Roman"/>
          <w:szCs w:val="21"/>
        </w:rPr>
        <w:t>12</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1</w:t>
      </w:r>
      <w:r w:rsidRPr="00F44F64">
        <w:rPr>
          <w:rFonts w:ascii="Times New Roman" w:eastAsia="宋体" w:hAnsi="Times New Roman" w:cs="Times New Roman"/>
          <w:szCs w:val="21"/>
        </w:rPr>
        <w:t>个</w:t>
      </w:r>
      <w:r w:rsidRPr="00F44F64">
        <w:rPr>
          <w:rFonts w:ascii="Times New Roman" w:eastAsia="宋体" w:hAnsi="Times New Roman" w:cs="Times New Roman"/>
          <w:szCs w:val="21"/>
        </w:rPr>
        <w:object w:dxaOrig="660" w:dyaOrig="324">
          <v:shape id="_x0000_i1748" type="#_x0000_t75" alt="www.xinjiaoyu.com 新教育网" style="width:33.3pt;height:16.3pt" o:ole="">
            <v:imagedata r:id="rId32" o:title="eqId530d73a04b0b44f92085adc2b0a8a4a2"/>
          </v:shape>
          <o:OLEObject Type="Embed" ProgID="Equation.DSMT4" ShapeID="_x0000_i1748" DrawAspect="Content" ObjectID="_1790276345" r:id="rId416"/>
        </w:object>
      </w:r>
      <w:r w:rsidRPr="00F44F64">
        <w:rPr>
          <w:rFonts w:ascii="Times New Roman" w:eastAsia="宋体" w:hAnsi="Times New Roman" w:cs="Times New Roman"/>
          <w:szCs w:val="21"/>
        </w:rPr>
        <w:t>晶胞的质量约为</w:t>
      </w:r>
      <w:r w:rsidRPr="00F44F64">
        <w:rPr>
          <w:rFonts w:ascii="Times New Roman" w:eastAsia="宋体" w:hAnsi="Times New Roman" w:cs="Times New Roman"/>
          <w:szCs w:val="21"/>
        </w:rPr>
        <w:object w:dxaOrig="795" w:dyaOrig="405">
          <v:shape id="_x0000_i1749" type="#_x0000_t75" alt="www.xinjiaoyu.com 新教育网" style="width:40.1pt;height:20.4pt" o:ole="">
            <v:imagedata r:id="rId37" o:title="eqId60b744d9eca66b3f62641eaf36350a61"/>
          </v:shape>
          <o:OLEObject Type="Embed" ProgID="Equation.DSMT4" ShapeID="_x0000_i1749" DrawAspect="Content" ObjectID="_1790276346" r:id="rId417"/>
        </w:object>
      </w:r>
      <w:r w:rsidRPr="00F44F64">
        <w:rPr>
          <w:rFonts w:ascii="Times New Roman" w:eastAsia="宋体" w:hAnsi="Times New Roman" w:cs="Times New Roman"/>
          <w:szCs w:val="21"/>
        </w:rPr>
        <w:t>g</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金属铁因为有自由移动的离子而具有导电性</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object w:dxaOrig="705" w:dyaOrig="285">
          <v:shape id="_x0000_i1750" type="#_x0000_t75" alt="www.xinjiaoyu.com 新教育网" style="width:35.3pt;height:14.25pt" o:ole="">
            <v:imagedata r:id="rId30" o:title="eqIdc5be3e3fa0a69dd120a038854055cf40"/>
          </v:shape>
          <o:OLEObject Type="Embed" ProgID="Equation.DSMT4" ShapeID="_x0000_i1750" DrawAspect="Content" ObjectID="_1790276347" r:id="rId418"/>
        </w:object>
      </w:r>
      <w:r w:rsidRPr="00F44F64">
        <w:rPr>
          <w:rFonts w:ascii="Times New Roman" w:eastAsia="宋体" w:hAnsi="Times New Roman" w:cs="Times New Roman"/>
          <w:szCs w:val="21"/>
        </w:rPr>
        <w:t>与</w:t>
      </w:r>
      <w:r w:rsidRPr="00F44F64">
        <w:rPr>
          <w:rFonts w:ascii="Times New Roman" w:eastAsia="宋体" w:hAnsi="Times New Roman" w:cs="Times New Roman"/>
          <w:szCs w:val="21"/>
        </w:rPr>
        <w:object w:dxaOrig="660" w:dyaOrig="324">
          <v:shape id="_x0000_i1751" type="#_x0000_t75" alt="www.xinjiaoyu.com 新教育网" style="width:33.3pt;height:16.3pt" o:ole="">
            <v:imagedata r:id="rId32" o:title="eqId530d73a04b0b44f92085adc2b0a8a4a2"/>
          </v:shape>
          <o:OLEObject Type="Embed" ProgID="Equation.DSMT4" ShapeID="_x0000_i1751" DrawAspect="Content" ObjectID="_1790276348" r:id="rId419"/>
        </w:object>
      </w:r>
      <w:r w:rsidRPr="00F44F64">
        <w:rPr>
          <w:rFonts w:ascii="Times New Roman" w:eastAsia="宋体" w:hAnsi="Times New Roman" w:cs="Times New Roman"/>
          <w:szCs w:val="21"/>
        </w:rPr>
        <w:t>性质完全相同</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A</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t>γ-Fe</w:t>
      </w:r>
      <w:r w:rsidRPr="00F44F64">
        <w:rPr>
          <w:rFonts w:ascii="Times New Roman" w:eastAsia="宋体" w:hAnsi="Times New Roman" w:cs="Times New Roman"/>
          <w:szCs w:val="21"/>
        </w:rPr>
        <w:t>属于面心立方最密堆积，铁原子的配位数为</w:t>
      </w:r>
      <w:r w:rsidRPr="00F44F64">
        <w:rPr>
          <w:rFonts w:ascii="Times New Roman" w:eastAsia="宋体" w:hAnsi="Times New Roman" w:cs="Times New Roman"/>
          <w:szCs w:val="21"/>
        </w:rPr>
        <w:t>12</w:t>
      </w:r>
      <w:r w:rsidRPr="00F44F64">
        <w:rPr>
          <w:rFonts w:ascii="Times New Roman" w:eastAsia="宋体" w:hAnsi="Times New Roman" w:cs="Times New Roman"/>
          <w:szCs w:val="21"/>
        </w:rPr>
        <w:t>，故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w:t>
      </w:r>
      <w:r w:rsidRPr="00F44F64">
        <w:rPr>
          <w:rFonts w:ascii="Times New Roman" w:eastAsia="宋体" w:hAnsi="Times New Roman" w:cs="Times New Roman"/>
          <w:szCs w:val="21"/>
        </w:rPr>
        <w:t>γ-Fe</w:t>
      </w:r>
      <w:r w:rsidRPr="00F44F64">
        <w:rPr>
          <w:rFonts w:ascii="Times New Roman" w:eastAsia="宋体" w:hAnsi="Times New Roman" w:cs="Times New Roman"/>
          <w:szCs w:val="21"/>
        </w:rPr>
        <w:t>晶胞中有</w:t>
      </w:r>
      <w:r w:rsidRPr="00F44F64">
        <w:rPr>
          <w:rFonts w:ascii="Times New Roman" w:eastAsia="宋体" w:hAnsi="Times New Roman" w:cs="Times New Roman"/>
          <w:szCs w:val="21"/>
        </w:rPr>
        <w:object w:dxaOrig="1415" w:dyaOrig="626">
          <v:shape id="_x0000_i1752" type="#_x0000_t75" alt="www.xinjiaoyu.com 新教育网" style="width:67.25pt;height:29.9pt" o:ole="">
            <v:imagedata r:id="rId41" o:title="eqIdd27dd163e4c774df9b9c641c9366f840"/>
          </v:shape>
          <o:OLEObject Type="Embed" ProgID="Equation.DSMT4" ShapeID="_x0000_i1752" DrawAspect="Content" ObjectID="_1790276349" r:id="rId420"/>
        </w:object>
      </w:r>
      <w:r w:rsidRPr="00F44F64">
        <w:rPr>
          <w:rFonts w:ascii="Times New Roman" w:eastAsia="宋体" w:hAnsi="Times New Roman" w:cs="Times New Roman"/>
          <w:szCs w:val="21"/>
        </w:rPr>
        <w:t>个铁原子，故质量约为</w:t>
      </w:r>
      <w:r w:rsidRPr="00F44F64">
        <w:rPr>
          <w:rFonts w:ascii="Times New Roman" w:eastAsia="宋体" w:hAnsi="Times New Roman" w:cs="Times New Roman"/>
          <w:szCs w:val="21"/>
        </w:rPr>
        <w:object w:dxaOrig="2378" w:dyaOrig="720">
          <v:shape id="_x0000_i1753" type="#_x0000_t75" alt="www.xinjiaoyu.com 新教育网" style="width:107.3pt;height:33.3pt" o:ole="">
            <v:imagedata r:id="rId43" o:title="eqIdc61db86c50c4b16a2d7d49931a530abc"/>
          </v:shape>
          <o:OLEObject Type="Embed" ProgID="Equation.DSMT4" ShapeID="_x0000_i1753" DrawAspect="Content" ObjectID="_1790276350" r:id="rId421"/>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．金属铁具有导电性的原因是铁原子最外层的电子逃逸出原子，形成自由电子。这些自由电子在电场力的作用下能够做定向移动，从而形成电流，使得金属铁能够导电，故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α-Fe</w:t>
      </w:r>
      <w:r w:rsidRPr="00F44F64">
        <w:rPr>
          <w:rFonts w:ascii="Times New Roman" w:eastAsia="宋体" w:hAnsi="Times New Roman" w:cs="Times New Roman"/>
          <w:szCs w:val="21"/>
        </w:rPr>
        <w:t>与</w:t>
      </w:r>
      <w:r w:rsidRPr="00F44F64">
        <w:rPr>
          <w:rFonts w:ascii="Times New Roman" w:eastAsia="宋体" w:hAnsi="Times New Roman" w:cs="Times New Roman"/>
          <w:szCs w:val="21"/>
        </w:rPr>
        <w:t>γ-Fe</w:t>
      </w:r>
      <w:r w:rsidRPr="00F44F64">
        <w:rPr>
          <w:rFonts w:ascii="Times New Roman" w:eastAsia="宋体" w:hAnsi="Times New Roman" w:cs="Times New Roman"/>
          <w:szCs w:val="21"/>
        </w:rPr>
        <w:t>晶体结构不同，故性质不完全相同，故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6. </w:t>
      </w:r>
      <w:r w:rsidRPr="00F44F64">
        <w:rPr>
          <w:rFonts w:ascii="Times New Roman" w:eastAsia="宋体" w:hAnsi="Times New Roman" w:cs="Times New Roman"/>
          <w:szCs w:val="21"/>
        </w:rPr>
        <w:t>灵芝是李时珍的《本草纲目》中记载的一味药材，灵芝中富含有机物</w:t>
      </w:r>
      <w:r w:rsidRPr="00F44F64">
        <w:rPr>
          <w:rFonts w:ascii="Times New Roman" w:eastAsia="宋体" w:hAnsi="Times New Roman" w:cs="Times New Roman"/>
          <w:szCs w:val="21"/>
        </w:rPr>
        <w:t>M</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结构如图所示。下列有关说法错误的是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EF0658C" wp14:editId="77748565">
            <wp:extent cx="2497015" cy="874376"/>
            <wp:effectExtent l="0" t="0" r="0" b="2540"/>
            <wp:docPr id="15" name="图片 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45"/>
                    <a:stretch>
                      <a:fillRect/>
                    </a:stretch>
                  </pic:blipFill>
                  <pic:spPr>
                    <a:xfrm>
                      <a:off x="0" y="0"/>
                      <a:ext cx="2510404" cy="879064"/>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 1 mol M</w:t>
      </w:r>
      <w:r w:rsidRPr="00F44F64">
        <w:rPr>
          <w:rFonts w:ascii="Times New Roman" w:eastAsia="宋体" w:hAnsi="Times New Roman" w:cs="Times New Roman"/>
          <w:szCs w:val="21"/>
        </w:rPr>
        <w:t>与足量的</w:t>
      </w:r>
      <w:r w:rsidRPr="00F44F64">
        <w:rPr>
          <w:rFonts w:ascii="Times New Roman" w:eastAsia="宋体" w:hAnsi="Times New Roman" w:cs="Times New Roman"/>
          <w:szCs w:val="21"/>
        </w:rPr>
        <w:t>Na</w:t>
      </w:r>
      <w:r w:rsidRPr="00F44F64">
        <w:rPr>
          <w:rFonts w:ascii="Times New Roman" w:eastAsia="宋体" w:hAnsi="Times New Roman" w:cs="Times New Roman"/>
          <w:szCs w:val="21"/>
        </w:rPr>
        <w:t>反应，最多生成</w:t>
      </w:r>
      <w:r w:rsidRPr="00F44F64">
        <w:rPr>
          <w:rFonts w:ascii="Times New Roman" w:eastAsia="宋体" w:hAnsi="Times New Roman" w:cs="Times New Roman"/>
          <w:szCs w:val="21"/>
        </w:rPr>
        <w:t xml:space="preserve">6 g </w:t>
      </w:r>
      <w:r w:rsidRPr="00F44F64">
        <w:rPr>
          <w:rFonts w:ascii="Times New Roman" w:eastAsia="宋体" w:hAnsi="Times New Roman" w:cs="Times New Roman"/>
          <w:szCs w:val="21"/>
        </w:rPr>
        <w:object w:dxaOrig="340" w:dyaOrig="360">
          <v:shape id="_x0000_i1754" type="#_x0000_t75" alt="www.xinjiaoyu.com 新教育网" style="width:17pt;height:18.35pt" o:ole="">
            <v:imagedata r:id="rId46" o:title="eqId7644a7769a5fa1bdab46cc0b2dee2861"/>
          </v:shape>
          <o:OLEObject Type="Embed" ProgID="Equation.DSMT4" ShapeID="_x0000_i1754" DrawAspect="Content" ObjectID="_1790276351" r:id="rId422"/>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M</w:t>
      </w:r>
      <w:r w:rsidRPr="00F44F64">
        <w:rPr>
          <w:rFonts w:ascii="Times New Roman" w:eastAsia="宋体" w:hAnsi="Times New Roman" w:cs="Times New Roman"/>
          <w:szCs w:val="21"/>
        </w:rPr>
        <w:t>的官能团名称为羰基</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M</w:t>
      </w:r>
      <w:r w:rsidRPr="00F44F64">
        <w:rPr>
          <w:rFonts w:ascii="Times New Roman" w:eastAsia="宋体" w:hAnsi="Times New Roman" w:cs="Times New Roman"/>
          <w:szCs w:val="21"/>
        </w:rPr>
        <w:t>的最简式为</w:t>
      </w:r>
      <w:r w:rsidRPr="00F44F64">
        <w:rPr>
          <w:rFonts w:ascii="Times New Roman" w:eastAsia="宋体" w:hAnsi="Times New Roman" w:cs="Times New Roman"/>
          <w:szCs w:val="21"/>
        </w:rPr>
        <w:object w:dxaOrig="820" w:dyaOrig="364">
          <v:shape id="_x0000_i1755" type="#_x0000_t75" alt="www.xinjiaoyu.com 新教育网" style="width:41.45pt;height:17.65pt" o:ole="">
            <v:imagedata r:id="rId48" o:title="eqId78cd72bc06b5dff82739a928c4de5926"/>
          </v:shape>
          <o:OLEObject Type="Embed" ProgID="Equation.DSMT4" ShapeID="_x0000_i1755" DrawAspect="Content" ObjectID="_1790276352" r:id="rId423"/>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 M</w:t>
      </w:r>
      <w:r w:rsidRPr="00F44F64">
        <w:rPr>
          <w:rFonts w:ascii="Times New Roman" w:eastAsia="宋体" w:hAnsi="Times New Roman" w:cs="Times New Roman"/>
          <w:szCs w:val="21"/>
        </w:rPr>
        <w:t>与乙醇不互为同系物</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B</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中含有</w:t>
      </w:r>
      <w:r w:rsidRPr="00F44F64">
        <w:rPr>
          <w:rFonts w:ascii="Times New Roman" w:eastAsia="宋体" w:hAnsi="Times New Roman" w:cs="Times New Roman"/>
          <w:szCs w:val="21"/>
        </w:rPr>
        <w:t>6</w:t>
      </w:r>
      <w:r w:rsidRPr="00F44F64">
        <w:rPr>
          <w:rFonts w:ascii="Times New Roman" w:eastAsia="宋体" w:hAnsi="Times New Roman" w:cs="Times New Roman"/>
          <w:szCs w:val="21"/>
        </w:rPr>
        <w:t>个羟基，</w:t>
      </w:r>
      <w:r w:rsidRPr="00F44F64">
        <w:rPr>
          <w:rFonts w:ascii="Times New Roman" w:eastAsia="宋体" w:hAnsi="Times New Roman" w:cs="Times New Roman"/>
          <w:szCs w:val="21"/>
        </w:rPr>
        <w:t>1molM</w:t>
      </w:r>
      <w:r w:rsidRPr="00F44F64">
        <w:rPr>
          <w:rFonts w:ascii="Times New Roman" w:eastAsia="宋体" w:hAnsi="Times New Roman" w:cs="Times New Roman"/>
          <w:szCs w:val="21"/>
        </w:rPr>
        <w:t>与足量钠反应，最多生成</w:t>
      </w:r>
      <w:r w:rsidRPr="00F44F64">
        <w:rPr>
          <w:rFonts w:ascii="Times New Roman" w:eastAsia="宋体" w:hAnsi="Times New Roman" w:cs="Times New Roman"/>
          <w:szCs w:val="21"/>
        </w:rPr>
        <w:t>3mol</w:t>
      </w:r>
      <w:r w:rsidRPr="00F44F64">
        <w:rPr>
          <w:rFonts w:ascii="Times New Roman" w:eastAsia="宋体" w:hAnsi="Times New Roman" w:cs="Times New Roman"/>
          <w:szCs w:val="21"/>
        </w:rPr>
        <w:t>氢气即</w:t>
      </w:r>
      <w:r w:rsidRPr="00F44F64">
        <w:rPr>
          <w:rFonts w:ascii="Times New Roman" w:eastAsia="宋体" w:hAnsi="Times New Roman" w:cs="Times New Roman"/>
          <w:szCs w:val="21"/>
        </w:rPr>
        <w:t>6g</w:t>
      </w:r>
      <w:r w:rsidRPr="00F44F64">
        <w:rPr>
          <w:rFonts w:ascii="Times New Roman" w:eastAsia="宋体" w:hAnsi="Times New Roman" w:cs="Times New Roman"/>
          <w:szCs w:val="21"/>
        </w:rPr>
        <w:t>，</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中官能团的名称为羟基，</w:t>
      </w:r>
      <w:r w:rsidRPr="00F44F64">
        <w:rPr>
          <w:rFonts w:ascii="Times New Roman" w:eastAsia="宋体" w:hAnsi="Times New Roman" w:cs="Times New Roman"/>
          <w:szCs w:val="21"/>
        </w:rPr>
        <w:t>B</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．根据</w:t>
      </w:r>
      <w:r w:rsidRPr="00F44F64">
        <w:rPr>
          <w:rFonts w:ascii="Times New Roman" w:eastAsia="宋体" w:hAnsi="Times New Roman" w:cs="Times New Roman"/>
          <w:szCs w:val="21"/>
        </w:rPr>
        <w:t>M</w:t>
      </w:r>
      <w:r w:rsidRPr="00F44F64">
        <w:rPr>
          <w:rFonts w:ascii="Times New Roman" w:eastAsia="宋体" w:hAnsi="Times New Roman" w:cs="Times New Roman"/>
          <w:szCs w:val="21"/>
        </w:rPr>
        <w:t>的结构可知，其分子式为</w:t>
      </w:r>
      <w:r w:rsidRPr="00F44F64">
        <w:rPr>
          <w:rFonts w:ascii="Times New Roman" w:eastAsia="宋体" w:hAnsi="Times New Roman" w:cs="Times New Roman"/>
          <w:szCs w:val="21"/>
        </w:rPr>
        <w:t>C</w:t>
      </w:r>
      <w:r w:rsidRPr="00F44F64">
        <w:rPr>
          <w:rFonts w:ascii="Times New Roman" w:eastAsia="宋体" w:hAnsi="Times New Roman" w:cs="Times New Roman"/>
          <w:szCs w:val="21"/>
          <w:vertAlign w:val="subscript"/>
        </w:rPr>
        <w:t>6</w:t>
      </w:r>
      <w:r w:rsidRPr="00F44F64">
        <w:rPr>
          <w:rFonts w:ascii="Times New Roman" w:eastAsia="宋体" w:hAnsi="Times New Roman" w:cs="Times New Roman"/>
          <w:szCs w:val="21"/>
        </w:rPr>
        <w:t>H</w:t>
      </w:r>
      <w:r w:rsidRPr="00F44F64">
        <w:rPr>
          <w:rFonts w:ascii="Times New Roman" w:eastAsia="宋体" w:hAnsi="Times New Roman" w:cs="Times New Roman"/>
          <w:szCs w:val="21"/>
          <w:vertAlign w:val="subscript"/>
        </w:rPr>
        <w:t>14</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6</w:t>
      </w:r>
      <w:r w:rsidRPr="00F44F64">
        <w:rPr>
          <w:rFonts w:ascii="Times New Roman" w:eastAsia="宋体" w:hAnsi="Times New Roman" w:cs="Times New Roman"/>
          <w:szCs w:val="21"/>
        </w:rPr>
        <w:t>，最简式为</w:t>
      </w:r>
      <w:r w:rsidRPr="00F44F64">
        <w:rPr>
          <w:rFonts w:ascii="Times New Roman" w:eastAsia="宋体" w:hAnsi="Times New Roman" w:cs="Times New Roman"/>
          <w:szCs w:val="21"/>
        </w:rPr>
        <w:t>C</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H</w:t>
      </w:r>
      <w:r w:rsidRPr="00F44F64">
        <w:rPr>
          <w:rFonts w:ascii="Times New Roman" w:eastAsia="宋体" w:hAnsi="Times New Roman" w:cs="Times New Roman"/>
          <w:szCs w:val="21"/>
          <w:vertAlign w:val="subscript"/>
        </w:rPr>
        <w:t>7</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中含有</w:t>
      </w:r>
      <w:r w:rsidRPr="00F44F64">
        <w:rPr>
          <w:rFonts w:ascii="Times New Roman" w:eastAsia="宋体" w:hAnsi="Times New Roman" w:cs="Times New Roman"/>
          <w:szCs w:val="21"/>
        </w:rPr>
        <w:t>6</w:t>
      </w:r>
      <w:r w:rsidRPr="00F44F64">
        <w:rPr>
          <w:rFonts w:ascii="Times New Roman" w:eastAsia="宋体" w:hAnsi="Times New Roman" w:cs="Times New Roman"/>
          <w:szCs w:val="21"/>
        </w:rPr>
        <w:t>个</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原子，与乙醇在分子组成上并不是相差若干个</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，两者不是同系物，</w:t>
      </w:r>
      <w:r w:rsidRPr="00F44F64">
        <w:rPr>
          <w:rFonts w:ascii="Times New Roman" w:eastAsia="宋体" w:hAnsi="Times New Roman" w:cs="Times New Roman"/>
          <w:szCs w:val="21"/>
        </w:rPr>
        <w:t>D</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7. </w:t>
      </w:r>
      <w:r w:rsidRPr="00F44F64">
        <w:rPr>
          <w:rFonts w:ascii="Times New Roman" w:eastAsia="宋体" w:hAnsi="Times New Roman" w:cs="Times New Roman"/>
          <w:szCs w:val="21"/>
        </w:rPr>
        <w:object w:dxaOrig="503" w:dyaOrig="326">
          <v:shape id="_x0000_i1756" type="#_x0000_t75" alt="www.xinjiaoyu.com 新教育网" style="width:24.45pt;height:16.3pt" o:ole="">
            <v:imagedata r:id="rId50" o:title="eqIdba1bd4bf0b99e76c0f3c193b20a21056"/>
          </v:shape>
          <o:OLEObject Type="Embed" ProgID="Equation.DSMT4" ShapeID="_x0000_i1756" DrawAspect="Content" ObjectID="_1790276353" r:id="rId424"/>
        </w:object>
      </w:r>
      <w:r w:rsidRPr="00F44F64">
        <w:rPr>
          <w:rFonts w:ascii="Times New Roman" w:eastAsia="宋体" w:hAnsi="Times New Roman" w:cs="Times New Roman"/>
          <w:szCs w:val="21"/>
        </w:rPr>
        <w:t>是一种高效的杀菌消毒剂，沸点为</w:t>
      </w:r>
      <w:r w:rsidRPr="00F44F64">
        <w:rPr>
          <w:rFonts w:ascii="Times New Roman" w:eastAsia="宋体" w:hAnsi="Times New Roman" w:cs="Times New Roman"/>
          <w:szCs w:val="21"/>
        </w:rPr>
        <w:t>11℃</w:t>
      </w:r>
      <w:r w:rsidRPr="00F44F64">
        <w:rPr>
          <w:rFonts w:ascii="Times New Roman" w:eastAsia="宋体" w:hAnsi="Times New Roman" w:cs="Times New Roman"/>
          <w:szCs w:val="21"/>
        </w:rPr>
        <w:t>，受热或在混合气体中的体积分数大于</w:t>
      </w:r>
      <w:r w:rsidRPr="00F44F64">
        <w:rPr>
          <w:rFonts w:ascii="Times New Roman" w:eastAsia="宋体" w:hAnsi="Times New Roman" w:cs="Times New Roman"/>
          <w:szCs w:val="21"/>
        </w:rPr>
        <w:t>10%</w:t>
      </w:r>
      <w:r w:rsidRPr="00F44F64">
        <w:rPr>
          <w:rFonts w:ascii="Times New Roman" w:eastAsia="宋体" w:hAnsi="Times New Roman" w:cs="Times New Roman"/>
          <w:szCs w:val="21"/>
        </w:rPr>
        <w:t>就可能发生爆炸。一种制备</w:t>
      </w:r>
      <w:r w:rsidRPr="00F44F64">
        <w:rPr>
          <w:rFonts w:ascii="Times New Roman" w:eastAsia="宋体" w:hAnsi="Times New Roman" w:cs="Times New Roman"/>
          <w:szCs w:val="21"/>
        </w:rPr>
        <w:object w:dxaOrig="842" w:dyaOrig="367">
          <v:shape id="_x0000_i1757" type="#_x0000_t75" alt="www.xinjiaoyu.com 新教育网" style="width:36pt;height:15.6pt" o:ole="">
            <v:imagedata r:id="rId52" o:title="eqId92a0fa8f91879b4a2651da7ed4040660"/>
          </v:shape>
          <o:OLEObject Type="Embed" ProgID="Equation.DSMT4" ShapeID="_x0000_i1757" DrawAspect="Content" ObjectID="_1790276354" r:id="rId425"/>
        </w:object>
      </w:r>
      <w:r w:rsidRPr="00F44F64">
        <w:rPr>
          <w:rFonts w:ascii="Times New Roman" w:eastAsia="宋体" w:hAnsi="Times New Roman" w:cs="Times New Roman"/>
          <w:szCs w:val="21"/>
        </w:rPr>
        <w:t>的装置如图所示，其中三颈烧瓶内生成</w:t>
      </w:r>
      <w:r w:rsidRPr="00F44F64">
        <w:rPr>
          <w:rFonts w:ascii="Times New Roman" w:eastAsia="宋体" w:hAnsi="Times New Roman" w:cs="Times New Roman"/>
          <w:szCs w:val="21"/>
        </w:rPr>
        <w:object w:dxaOrig="503" w:dyaOrig="326">
          <v:shape id="_x0000_i1758" type="#_x0000_t75" alt="www.xinjiaoyu.com 新教育网" style="width:24.45pt;height:16.3pt" o:ole="">
            <v:imagedata r:id="rId50" o:title="eqIdba1bd4bf0b99e76c0f3c193b20a21056"/>
          </v:shape>
          <o:OLEObject Type="Embed" ProgID="Equation.DSMT4" ShapeID="_x0000_i1758" DrawAspect="Content" ObjectID="_1790276355" r:id="rId426"/>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03" w:dyaOrig="326">
          <v:shape id="_x0000_i1759" type="#_x0000_t75" alt="www.xinjiaoyu.com 新教育网" style="width:24.45pt;height:16.3pt" o:ole="">
            <v:imagedata r:id="rId50" o:title="eqIdba1bd4bf0b99e76c0f3c193b20a21056"/>
          </v:shape>
          <o:OLEObject Type="Embed" ProgID="Equation.DSMT4" ShapeID="_x0000_i1759" DrawAspect="Content" ObjectID="_1790276356" r:id="rId427"/>
        </w:object>
      </w:r>
      <w:r w:rsidRPr="00F44F64">
        <w:rPr>
          <w:rFonts w:ascii="Times New Roman" w:eastAsia="宋体" w:hAnsi="Times New Roman" w:cs="Times New Roman"/>
          <w:szCs w:val="21"/>
        </w:rPr>
        <w:t>在丙中转化为更稳定的</w:t>
      </w:r>
      <w:r w:rsidRPr="00F44F64">
        <w:rPr>
          <w:rFonts w:ascii="Times New Roman" w:eastAsia="宋体" w:hAnsi="Times New Roman" w:cs="Times New Roman"/>
          <w:szCs w:val="21"/>
        </w:rPr>
        <w:object w:dxaOrig="842" w:dyaOrig="367">
          <v:shape id="_x0000_i1760" type="#_x0000_t75" alt="www.xinjiaoyu.com 新教育网" style="width:38.7pt;height:17pt" o:ole="">
            <v:imagedata r:id="rId52" o:title="eqId92a0fa8f91879b4a2651da7ed4040660"/>
          </v:shape>
          <o:OLEObject Type="Embed" ProgID="Equation.DSMT4" ShapeID="_x0000_i1760" DrawAspect="Content" ObjectID="_1790276357" r:id="rId428"/>
        </w:object>
      </w:r>
      <w:r w:rsidRPr="00F44F64">
        <w:rPr>
          <w:rFonts w:ascii="Times New Roman" w:eastAsia="宋体" w:hAnsi="Times New Roman" w:cs="Times New Roman"/>
          <w:szCs w:val="21"/>
        </w:rPr>
        <w:t>，下列说法错误的是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C2E7637" wp14:editId="2D7A0601">
            <wp:extent cx="3537020" cy="1205442"/>
            <wp:effectExtent l="0" t="0" r="6350" b="0"/>
            <wp:docPr id="16" name="图片 1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57"/>
                    <a:stretch>
                      <a:fillRect/>
                    </a:stretch>
                  </pic:blipFill>
                  <pic:spPr>
                    <a:xfrm>
                      <a:off x="0" y="0"/>
                      <a:ext cx="3581408" cy="122057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实验过程中持续通</w:t>
      </w:r>
      <w:r w:rsidRPr="00F44F64">
        <w:rPr>
          <w:rFonts w:ascii="Times New Roman" w:eastAsia="宋体" w:hAnsi="Times New Roman" w:cs="Times New Roman"/>
          <w:szCs w:val="21"/>
        </w:rPr>
        <w:object w:dxaOrig="340" w:dyaOrig="367">
          <v:shape id="_x0000_i1761" type="#_x0000_t75" alt="www.xinjiaoyu.com 新教育网" style="width:17pt;height:18.35pt" o:ole="">
            <v:imagedata r:id="rId58" o:title="eqIdf5547e0098754a8e3f31bae5d5bcb4dd"/>
          </v:shape>
          <o:OLEObject Type="Embed" ProgID="Equation.DSMT4" ShapeID="_x0000_i1761" DrawAspect="Content" ObjectID="_1790276358" r:id="rId429"/>
        </w:object>
      </w:r>
      <w:r w:rsidRPr="00F44F64">
        <w:rPr>
          <w:rFonts w:ascii="Times New Roman" w:eastAsia="宋体" w:hAnsi="Times New Roman" w:cs="Times New Roman"/>
          <w:szCs w:val="21"/>
        </w:rPr>
        <w:t>的原因是稀释生成的</w:t>
      </w:r>
      <w:r w:rsidRPr="00F44F64">
        <w:rPr>
          <w:rFonts w:ascii="Times New Roman" w:eastAsia="宋体" w:hAnsi="Times New Roman" w:cs="Times New Roman"/>
          <w:szCs w:val="21"/>
        </w:rPr>
        <w:object w:dxaOrig="503" w:dyaOrig="326">
          <v:shape id="_x0000_i1762" type="#_x0000_t75" alt="www.xinjiaoyu.com 新教育网" style="width:24.45pt;height:16.3pt" o:ole="">
            <v:imagedata r:id="rId50" o:title="eqIdba1bd4bf0b99e76c0f3c193b20a21056"/>
          </v:shape>
          <o:OLEObject Type="Embed" ProgID="Equation.DSMT4" ShapeID="_x0000_i1762" DrawAspect="Content" ObjectID="_1790276359" r:id="rId430"/>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乙的作用是作安全瓶，防止丙中溶液倒吸到甲中</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甲中的反应方程式为</w:t>
      </w:r>
      <w:r w:rsidRPr="00F44F64">
        <w:rPr>
          <w:rFonts w:ascii="Times New Roman" w:eastAsia="宋体" w:hAnsi="Times New Roman" w:cs="Times New Roman"/>
          <w:szCs w:val="21"/>
        </w:rPr>
        <w:object w:dxaOrig="6082" w:dyaOrig="380">
          <v:shape id="_x0000_i1763" type="#_x0000_t75" alt="www.xinjiaoyu.com 新教育网" style="width:294.8pt;height:19pt" o:ole="">
            <v:imagedata r:id="rId61" o:title="eqId981334882b91a364b5b80a3dbbaaee47"/>
          </v:shape>
          <o:OLEObject Type="Embed" ProgID="Equation.DSMT4" ShapeID="_x0000_i1763" DrawAspect="Content" ObjectID="_1790276360" r:id="rId431"/>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标准状况下，丙中每生成</w:t>
      </w:r>
      <w:r w:rsidRPr="00F44F64">
        <w:rPr>
          <w:rFonts w:ascii="Times New Roman" w:eastAsia="宋体" w:hAnsi="Times New Roman" w:cs="Times New Roman"/>
          <w:szCs w:val="21"/>
        </w:rPr>
        <w:object w:dxaOrig="1275" w:dyaOrig="360">
          <v:shape id="_x0000_i1764" type="#_x0000_t75" alt="www.xinjiaoyu.com 新教育网" style="width:63.85pt;height:18.35pt" o:ole="">
            <v:imagedata r:id="rId63" o:title="eqId2f0e2e709bfc63efd1780ff65e5dd89f"/>
          </v:shape>
          <o:OLEObject Type="Embed" ProgID="Equation.DSMT4" ShapeID="_x0000_i1764" DrawAspect="Content" ObjectID="_1790276361" r:id="rId432"/>
        </w:object>
      </w:r>
      <w:r w:rsidRPr="00F44F64">
        <w:rPr>
          <w:rFonts w:ascii="Times New Roman" w:eastAsia="宋体" w:hAnsi="Times New Roman" w:cs="Times New Roman"/>
          <w:szCs w:val="21"/>
        </w:rPr>
        <w:t>，理论上甲和丙中共生成</w:t>
      </w:r>
      <w:r w:rsidRPr="00F44F64">
        <w:rPr>
          <w:rFonts w:ascii="Times New Roman" w:eastAsia="宋体" w:hAnsi="Times New Roman" w:cs="Times New Roman"/>
          <w:szCs w:val="21"/>
        </w:rPr>
        <w:object w:dxaOrig="885" w:dyaOrig="360">
          <v:shape id="_x0000_i1765" type="#_x0000_t75" alt="www.xinjiaoyu.com 新教育网" style="width:44.15pt;height:18.35pt" o:ole="">
            <v:imagedata r:id="rId65" o:title="eqId6e7a7dc831f12dbf9fc89ebd919f6b2a"/>
          </v:shape>
          <o:OLEObject Type="Embed" ProgID="Equation.DSMT4" ShapeID="_x0000_i1765" DrawAspect="Content" ObjectID="_1790276362" r:id="rId433"/>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．已知</w:t>
      </w:r>
      <w:r w:rsidRPr="00F44F64">
        <w:rPr>
          <w:rFonts w:ascii="Times New Roman" w:eastAsia="宋体" w:hAnsi="Times New Roman" w:cs="Times New Roman"/>
          <w:szCs w:val="21"/>
        </w:rPr>
        <w:object w:dxaOrig="503" w:dyaOrig="326">
          <v:shape id="_x0000_i1766" type="#_x0000_t75" alt="www.xinjiaoyu.com 新教育网" style="width:24.45pt;height:16.3pt" o:ole="">
            <v:imagedata r:id="rId50" o:title="eqIdba1bd4bf0b99e76c0f3c193b20a21056"/>
          </v:shape>
          <o:OLEObject Type="Embed" ProgID="Equation.DSMT4" ShapeID="_x0000_i1766" DrawAspect="Content" ObjectID="_1790276363" r:id="rId434"/>
        </w:object>
      </w:r>
      <w:r w:rsidRPr="00F44F64">
        <w:rPr>
          <w:rFonts w:ascii="Times New Roman" w:eastAsia="宋体" w:hAnsi="Times New Roman" w:cs="Times New Roman"/>
          <w:szCs w:val="21"/>
        </w:rPr>
        <w:t>受热或在混合气体中的体积分数大于</w:t>
      </w:r>
      <w:r w:rsidRPr="00F44F64">
        <w:rPr>
          <w:rFonts w:ascii="Times New Roman" w:eastAsia="宋体" w:hAnsi="Times New Roman" w:cs="Times New Roman"/>
          <w:szCs w:val="21"/>
        </w:rPr>
        <w:t>10%</w:t>
      </w:r>
      <w:r w:rsidRPr="00F44F64">
        <w:rPr>
          <w:rFonts w:ascii="Times New Roman" w:eastAsia="宋体" w:hAnsi="Times New Roman" w:cs="Times New Roman"/>
          <w:szCs w:val="21"/>
        </w:rPr>
        <w:t>就可能发生爆炸，故实验过程中持续通</w:t>
      </w:r>
      <w:r w:rsidRPr="00F44F64">
        <w:rPr>
          <w:rFonts w:ascii="Times New Roman" w:eastAsia="宋体" w:hAnsi="Times New Roman" w:cs="Times New Roman"/>
          <w:szCs w:val="21"/>
        </w:rPr>
        <w:object w:dxaOrig="340" w:dyaOrig="367">
          <v:shape id="_x0000_i1767" type="#_x0000_t75" alt="www.xinjiaoyu.com 新教育网" style="width:17pt;height:18.35pt" o:ole="">
            <v:imagedata r:id="rId58" o:title="eqIdf5547e0098754a8e3f31bae5d5bcb4dd"/>
          </v:shape>
          <o:OLEObject Type="Embed" ProgID="Equation.DSMT4" ShapeID="_x0000_i1767" DrawAspect="Content" ObjectID="_1790276364" r:id="rId435"/>
        </w:object>
      </w:r>
      <w:r w:rsidRPr="00F44F64">
        <w:rPr>
          <w:rFonts w:ascii="Times New Roman" w:eastAsia="宋体" w:hAnsi="Times New Roman" w:cs="Times New Roman"/>
          <w:szCs w:val="21"/>
        </w:rPr>
        <w:t>的原因是稀释生成的</w:t>
      </w:r>
      <w:r w:rsidRPr="00F44F64">
        <w:rPr>
          <w:rFonts w:ascii="Times New Roman" w:eastAsia="宋体" w:hAnsi="Times New Roman" w:cs="Times New Roman"/>
          <w:szCs w:val="21"/>
        </w:rPr>
        <w:object w:dxaOrig="503" w:dyaOrig="326">
          <v:shape id="_x0000_i1768" type="#_x0000_t75" alt="www.xinjiaoyu.com 新教育网" style="width:24.45pt;height:16.3pt" o:ole="">
            <v:imagedata r:id="rId50" o:title="eqIdba1bd4bf0b99e76c0f3c193b20a21056"/>
          </v:shape>
          <o:OLEObject Type="Embed" ProgID="Equation.DSMT4" ShapeID="_x0000_i1768" DrawAspect="Content" ObjectID="_1790276365" r:id="rId436"/>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03" w:dyaOrig="326">
          <v:shape id="_x0000_i1769" type="#_x0000_t75" alt="www.xinjiaoyu.com 新教育网" style="width:24.45pt;height:16.3pt" o:ole="">
            <v:imagedata r:id="rId50" o:title="eqIdba1bd4bf0b99e76c0f3c193b20a21056"/>
          </v:shape>
          <o:OLEObject Type="Embed" ProgID="Equation.DSMT4" ShapeID="_x0000_i1769" DrawAspect="Content" ObjectID="_1790276366" r:id="rId437"/>
        </w:object>
      </w:r>
      <w:r w:rsidRPr="00F44F64">
        <w:rPr>
          <w:rFonts w:ascii="Times New Roman" w:eastAsia="宋体" w:hAnsi="Times New Roman" w:cs="Times New Roman"/>
          <w:szCs w:val="21"/>
        </w:rPr>
        <w:t>易溶于水，乙的作用是作安全瓶，防止丙中溶液倒吸到甲中，</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．甲中生成</w:t>
      </w:r>
      <w:r w:rsidRPr="00F44F64">
        <w:rPr>
          <w:rFonts w:ascii="Times New Roman" w:eastAsia="宋体" w:hAnsi="Times New Roman" w:cs="Times New Roman"/>
          <w:szCs w:val="21"/>
        </w:rPr>
        <w:object w:dxaOrig="503" w:dyaOrig="326">
          <v:shape id="_x0000_i1770" type="#_x0000_t75" alt="www.xinjiaoyu.com 新教育网" style="width:24.45pt;height:16.3pt" o:ole="">
            <v:imagedata r:id="rId50" o:title="eqIdba1bd4bf0b99e76c0f3c193b20a21056"/>
          </v:shape>
          <o:OLEObject Type="Embed" ProgID="Equation.DSMT4" ShapeID="_x0000_i1770" DrawAspect="Content" ObjectID="_1790276367" r:id="rId438"/>
        </w:object>
      </w:r>
      <w:r w:rsidRPr="00F44F64">
        <w:rPr>
          <w:rFonts w:ascii="Times New Roman" w:eastAsia="宋体" w:hAnsi="Times New Roman" w:cs="Times New Roman"/>
          <w:szCs w:val="21"/>
        </w:rPr>
        <w:t>，说明氯酸钠为氧化剂，过氧化氢为还原剂，被氧化为氧气，故甲中的反应方程式为</w:t>
      </w:r>
      <w:r w:rsidRPr="00F44F64">
        <w:rPr>
          <w:rFonts w:ascii="Times New Roman" w:eastAsia="宋体" w:hAnsi="Times New Roman" w:cs="Times New Roman"/>
          <w:szCs w:val="21"/>
        </w:rPr>
        <w:object w:dxaOrig="6082" w:dyaOrig="380">
          <v:shape id="_x0000_i1771" type="#_x0000_t75" alt="www.xinjiaoyu.com 新教育网" style="width:303.6pt;height:19.7pt" o:ole="">
            <v:imagedata r:id="rId61" o:title="eqId981334882b91a364b5b80a3dbbaaee47"/>
          </v:shape>
          <o:OLEObject Type="Embed" ProgID="Equation.DSMT4" ShapeID="_x0000_i1771" DrawAspect="Content" ObjectID="_1790276368" r:id="rId439"/>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03" w:dyaOrig="326">
          <v:shape id="_x0000_i1772" type="#_x0000_t75" alt="www.xinjiaoyu.com 新教育网" style="width:24.45pt;height:16.3pt" o:ole="">
            <v:imagedata r:id="rId50" o:title="eqIdba1bd4bf0b99e76c0f3c193b20a21056"/>
          </v:shape>
          <o:OLEObject Type="Embed" ProgID="Equation.DSMT4" ShapeID="_x0000_i1772" DrawAspect="Content" ObjectID="_1790276369" r:id="rId440"/>
        </w:object>
      </w:r>
      <w:r w:rsidRPr="00F44F64">
        <w:rPr>
          <w:rFonts w:ascii="Times New Roman" w:eastAsia="宋体" w:hAnsi="Times New Roman" w:cs="Times New Roman"/>
          <w:szCs w:val="21"/>
        </w:rPr>
        <w:t>在丙中转化为更稳定的</w:t>
      </w:r>
      <w:r w:rsidRPr="00F44F64">
        <w:rPr>
          <w:rFonts w:ascii="Times New Roman" w:eastAsia="宋体" w:hAnsi="Times New Roman" w:cs="Times New Roman"/>
          <w:szCs w:val="21"/>
        </w:rPr>
        <w:object w:dxaOrig="842" w:dyaOrig="367">
          <v:shape id="_x0000_i1773" type="#_x0000_t75" alt="www.xinjiaoyu.com 新教育网" style="width:42.1pt;height:18.35pt" o:ole="">
            <v:imagedata r:id="rId52" o:title="eqId92a0fa8f91879b4a2651da7ed4040660"/>
          </v:shape>
          <o:OLEObject Type="Embed" ProgID="Equation.DSMT4" ShapeID="_x0000_i1773" DrawAspect="Content" ObjectID="_1790276370" r:id="rId441"/>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03" w:dyaOrig="326">
          <v:shape id="_x0000_i1774" type="#_x0000_t75" alt="www.xinjiaoyu.com 新教育网" style="width:24.45pt;height:16.3pt" o:ole="">
            <v:imagedata r:id="rId50" o:title="eqIdba1bd4bf0b99e76c0f3c193b20a21056"/>
          </v:shape>
          <o:OLEObject Type="Embed" ProgID="Equation.DSMT4" ShapeID="_x0000_i1774" DrawAspect="Content" ObjectID="_1790276371" r:id="rId442"/>
        </w:object>
      </w:r>
      <w:r w:rsidRPr="00F44F64">
        <w:rPr>
          <w:rFonts w:ascii="Times New Roman" w:eastAsia="宋体" w:hAnsi="Times New Roman" w:cs="Times New Roman"/>
          <w:szCs w:val="21"/>
        </w:rPr>
        <w:t>为氧化剂，过氧化氢为还原剂，被氧化为氧气，故丙中的反应方程式为</w:t>
      </w:r>
      <w:r w:rsidRPr="00F44F64">
        <w:rPr>
          <w:rFonts w:ascii="Times New Roman" w:eastAsia="宋体" w:hAnsi="Times New Roman" w:cs="Times New Roman"/>
          <w:szCs w:val="21"/>
        </w:rPr>
        <w:object w:dxaOrig="4995" w:dyaOrig="375">
          <v:shape id="_x0000_i1775" type="#_x0000_t75" alt="www.xinjiaoyu.com 新教育网" style="width:249.95pt;height:19pt" o:ole="">
            <v:imagedata r:id="rId76" o:title="eqId955ff1a3d553c0622bf67ab12371c0dc"/>
          </v:shape>
          <o:OLEObject Type="Embed" ProgID="Equation.DSMT4" ShapeID="_x0000_i1775" DrawAspect="Content" ObjectID="_1790276372" r:id="rId443"/>
        </w:object>
      </w:r>
      <w:r w:rsidRPr="00F44F64">
        <w:rPr>
          <w:rFonts w:ascii="Times New Roman" w:eastAsia="宋体" w:hAnsi="Times New Roman" w:cs="Times New Roman"/>
          <w:szCs w:val="21"/>
        </w:rPr>
        <w:t>，甲中的反应方程式为</w:t>
      </w:r>
      <w:r w:rsidRPr="00F44F64">
        <w:rPr>
          <w:rFonts w:ascii="Times New Roman" w:eastAsia="宋体" w:hAnsi="Times New Roman" w:cs="Times New Roman"/>
          <w:szCs w:val="21"/>
        </w:rPr>
        <w:object w:dxaOrig="6082" w:dyaOrig="380">
          <v:shape id="_x0000_i1776" type="#_x0000_t75" alt="www.xinjiaoyu.com 新教育网" style="width:303.6pt;height:19.7pt" o:ole="">
            <v:imagedata r:id="rId61" o:title="eqId981334882b91a364b5b80a3dbbaaee47"/>
          </v:shape>
          <o:OLEObject Type="Embed" ProgID="Equation.DSMT4" ShapeID="_x0000_i1776" DrawAspect="Content" ObjectID="_1790276373" r:id="rId444"/>
        </w:object>
      </w:r>
      <w:r w:rsidRPr="00F44F64">
        <w:rPr>
          <w:rFonts w:ascii="Times New Roman" w:eastAsia="宋体" w:hAnsi="Times New Roman" w:cs="Times New Roman"/>
          <w:szCs w:val="21"/>
        </w:rPr>
        <w:t>，故标准状况下，丙中每生成</w:t>
      </w:r>
      <w:r w:rsidRPr="00F44F64">
        <w:rPr>
          <w:rFonts w:ascii="Times New Roman" w:eastAsia="宋体" w:hAnsi="Times New Roman" w:cs="Times New Roman"/>
          <w:szCs w:val="21"/>
        </w:rPr>
        <w:object w:dxaOrig="1275" w:dyaOrig="360">
          <v:shape id="_x0000_i1777" type="#_x0000_t75" alt="www.xinjiaoyu.com 新教育网" style="width:63.85pt;height:18.35pt" o:ole="">
            <v:imagedata r:id="rId63" o:title="eqId2f0e2e709bfc63efd1780ff65e5dd89f"/>
          </v:shape>
          <o:OLEObject Type="Embed" ProgID="Equation.DSMT4" ShapeID="_x0000_i1777" DrawAspect="Content" ObjectID="_1790276374" r:id="rId445"/>
        </w:object>
      </w:r>
      <w:r w:rsidRPr="00F44F64">
        <w:rPr>
          <w:rFonts w:ascii="Times New Roman" w:eastAsia="宋体" w:hAnsi="Times New Roman" w:cs="Times New Roman"/>
          <w:szCs w:val="21"/>
        </w:rPr>
        <w:t>，理论上甲和丙中共生成</w:t>
      </w:r>
      <w:r w:rsidRPr="00F44F64">
        <w:rPr>
          <w:rFonts w:ascii="Times New Roman" w:eastAsia="宋体" w:hAnsi="Times New Roman" w:cs="Times New Roman"/>
          <w:szCs w:val="21"/>
        </w:rPr>
        <w:t>1mol</w:t>
      </w:r>
      <w:r w:rsidRPr="00F44F64">
        <w:rPr>
          <w:rFonts w:ascii="Times New Roman" w:eastAsia="宋体" w:hAnsi="Times New Roman" w:cs="Times New Roman"/>
          <w:szCs w:val="21"/>
        </w:rPr>
        <w:t>氧气，即</w:t>
      </w:r>
      <w:r w:rsidRPr="00F44F64">
        <w:rPr>
          <w:rFonts w:ascii="Times New Roman" w:eastAsia="宋体" w:hAnsi="Times New Roman" w:cs="Times New Roman"/>
          <w:szCs w:val="21"/>
        </w:rPr>
        <w:object w:dxaOrig="900" w:dyaOrig="360">
          <v:shape id="_x0000_i1778" type="#_x0000_t75" alt="www.xinjiaoyu.com 新教育网" style="width:44.85pt;height:18.35pt" o:ole="">
            <v:imagedata r:id="rId80" o:title="eqId87417ac5e557101462c8252301845a81"/>
          </v:shape>
          <o:OLEObject Type="Embed" ProgID="Equation.DSMT4" ShapeID="_x0000_i1778" DrawAspect="Content" ObjectID="_1790276375" r:id="rId446"/>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8. </w:t>
      </w:r>
      <w:r w:rsidRPr="00F44F64">
        <w:rPr>
          <w:rFonts w:ascii="Times New Roman" w:eastAsia="宋体" w:hAnsi="Times New Roman" w:cs="Times New Roman"/>
          <w:szCs w:val="21"/>
        </w:rPr>
        <w:object w:dxaOrig="360" w:dyaOrig="360">
          <v:shape id="_x0000_i1779" type="#_x0000_t75" alt="www.xinjiaoyu.com 新教育网" style="width:18.35pt;height:18.35pt" o:ole="">
            <v:imagedata r:id="rId82" o:title="eqId004d5c84e9636ffab4f1825ea166307d"/>
          </v:shape>
          <o:OLEObject Type="Embed" ProgID="Equation.DSMT4" ShapeID="_x0000_i1779" DrawAspect="Content" ObjectID="_1790276376" r:id="rId447"/>
        </w:object>
      </w:r>
      <w:r w:rsidRPr="00F44F64">
        <w:rPr>
          <w:rFonts w:ascii="Times New Roman" w:eastAsia="宋体" w:hAnsi="Times New Roman" w:cs="Times New Roman"/>
          <w:szCs w:val="21"/>
        </w:rPr>
        <w:t>表示阿伏加德罗常数的值，下列说法正确的是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常温下，</w:t>
      </w:r>
      <w:r w:rsidRPr="00F44F64">
        <w:rPr>
          <w:rFonts w:ascii="Times New Roman" w:eastAsia="宋体" w:hAnsi="Times New Roman" w:cs="Times New Roman"/>
          <w:szCs w:val="21"/>
        </w:rPr>
        <w:t>1 L 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780" type="#_x0000_t75" alt="www.xinjiaoyu.com 新教育网" style="width:9.5pt;height:14.25pt" o:ole="">
            <v:imagedata r:id="rId84" o:title="eqId0f483eb8188afd27aa8f59e3f0b0ce3e"/>
          </v:shape>
          <o:OLEObject Type="Embed" ProgID="Equation.DSMT4" ShapeID="_x0000_i1780" DrawAspect="Content" ObjectID="_1790276377" r:id="rId448"/>
        </w:object>
      </w:r>
      <w:r w:rsidRPr="00F44F64">
        <w:rPr>
          <w:rFonts w:ascii="Times New Roman" w:eastAsia="宋体" w:hAnsi="Times New Roman" w:cs="Times New Roman"/>
          <w:szCs w:val="21"/>
        </w:rPr>
        <w:t xml:space="preserve"> HCOOH</w:t>
      </w:r>
      <w:r w:rsidRPr="00F44F64">
        <w:rPr>
          <w:rFonts w:ascii="Times New Roman" w:eastAsia="宋体" w:hAnsi="Times New Roman" w:cs="Times New Roman"/>
          <w:szCs w:val="21"/>
        </w:rPr>
        <w:t>溶液中含</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原子总数为</w:t>
      </w:r>
      <w:r w:rsidRPr="00F44F64">
        <w:rPr>
          <w:rFonts w:ascii="Times New Roman" w:eastAsia="宋体" w:hAnsi="Times New Roman" w:cs="Times New Roman"/>
          <w:szCs w:val="21"/>
        </w:rPr>
        <w:object w:dxaOrig="660" w:dyaOrig="360">
          <v:shape id="_x0000_i1781" type="#_x0000_t75" alt="www.xinjiaoyu.com 新教育网" style="width:33.3pt;height:18.35pt" o:ole="">
            <v:imagedata r:id="rId86" o:title="eqIdbc40a6b085357d1c4a1cf2319280d75d"/>
          </v:shape>
          <o:OLEObject Type="Embed" ProgID="Equation.DSMT4" ShapeID="_x0000_i1781" DrawAspect="Content" ObjectID="_1790276378" r:id="rId449"/>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标准状况下，</w:t>
      </w:r>
      <w:r w:rsidRPr="00F44F64">
        <w:rPr>
          <w:rFonts w:ascii="Times New Roman" w:eastAsia="宋体" w:hAnsi="Times New Roman" w:cs="Times New Roman"/>
          <w:szCs w:val="21"/>
        </w:rPr>
        <w:t xml:space="preserve">22.4 L </w:t>
      </w:r>
      <w:r w:rsidRPr="00F44F64">
        <w:rPr>
          <w:rFonts w:ascii="Times New Roman" w:eastAsia="宋体" w:hAnsi="Times New Roman" w:cs="Times New Roman"/>
          <w:szCs w:val="21"/>
        </w:rPr>
        <w:object w:dxaOrig="800" w:dyaOrig="360">
          <v:shape id="_x0000_i1782" type="#_x0000_t75" alt="www.xinjiaoyu.com 新教育网" style="width:40.1pt;height:18.35pt" o:ole="">
            <v:imagedata r:id="rId88" o:title="eqId081f71e7f1648136503418340daa5d91"/>
          </v:shape>
          <o:OLEObject Type="Embed" ProgID="Equation.DSMT4" ShapeID="_x0000_i1782" DrawAspect="Content" ObjectID="_1790276379" r:id="rId450"/>
        </w:object>
      </w:r>
      <w:r w:rsidRPr="00F44F64">
        <w:rPr>
          <w:rFonts w:ascii="Times New Roman" w:eastAsia="宋体" w:hAnsi="Times New Roman" w:cs="Times New Roman"/>
          <w:szCs w:val="21"/>
        </w:rPr>
        <w:t>的质量为</w:t>
      </w:r>
      <w:r w:rsidRPr="00F44F64">
        <w:rPr>
          <w:rFonts w:ascii="Times New Roman" w:eastAsia="宋体" w:hAnsi="Times New Roman" w:cs="Times New Roman"/>
          <w:szCs w:val="21"/>
        </w:rPr>
        <w:t>85 g</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48 g</w:t>
      </w:r>
      <w:r w:rsidRPr="00F44F64">
        <w:rPr>
          <w:rFonts w:ascii="Times New Roman" w:eastAsia="宋体" w:hAnsi="Times New Roman" w:cs="Times New Roman"/>
          <w:szCs w:val="21"/>
        </w:rPr>
        <w:t>正丁烷和</w:t>
      </w:r>
      <w:r w:rsidRPr="00F44F64">
        <w:rPr>
          <w:rFonts w:ascii="Times New Roman" w:eastAsia="宋体" w:hAnsi="Times New Roman" w:cs="Times New Roman"/>
          <w:szCs w:val="21"/>
        </w:rPr>
        <w:t>10 g</w:t>
      </w:r>
      <w:r w:rsidRPr="00F44F64">
        <w:rPr>
          <w:rFonts w:ascii="Times New Roman" w:eastAsia="宋体" w:hAnsi="Times New Roman" w:cs="Times New Roman"/>
          <w:szCs w:val="21"/>
        </w:rPr>
        <w:t>异丁烷的混合物中共价键数目为</w:t>
      </w:r>
      <w:r w:rsidRPr="00F44F64">
        <w:rPr>
          <w:rFonts w:ascii="Times New Roman" w:eastAsia="宋体" w:hAnsi="Times New Roman" w:cs="Times New Roman"/>
          <w:szCs w:val="21"/>
        </w:rPr>
        <w:object w:dxaOrig="591" w:dyaOrig="358">
          <v:shape id="_x0000_i1783" type="#_x0000_t75" alt="www.xinjiaoyu.com 新教育网" style="width:29.2pt;height:18.35pt" o:ole="">
            <v:imagedata r:id="rId90" o:title="eqIda9d055f854833a6f8577ef773ac9cfd7"/>
          </v:shape>
          <o:OLEObject Type="Embed" ProgID="Equation.DSMT4" ShapeID="_x0000_i1783" DrawAspect="Content" ObjectID="_1790276380" r:id="rId451"/>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 1 mol</w:t>
      </w:r>
      <w:r w:rsidRPr="00F44F64">
        <w:rPr>
          <w:rFonts w:ascii="Times New Roman" w:eastAsia="宋体" w:hAnsi="Times New Roman" w:cs="Times New Roman"/>
          <w:szCs w:val="21"/>
        </w:rPr>
        <w:t>羧基含有的电子总数为</w:t>
      </w:r>
      <w:r w:rsidRPr="00F44F64">
        <w:rPr>
          <w:rFonts w:ascii="Times New Roman" w:eastAsia="宋体" w:hAnsi="Times New Roman" w:cs="Times New Roman"/>
          <w:szCs w:val="21"/>
        </w:rPr>
        <w:object w:dxaOrig="618" w:dyaOrig="360">
          <v:shape id="_x0000_i1784" type="#_x0000_t75" alt="www.xinjiaoyu.com 新教育网" style="width:30.55pt;height:18.35pt" o:ole="">
            <v:imagedata r:id="rId92" o:title="eqId14d8d7058887c623e459fac6c596d077"/>
          </v:shape>
          <o:OLEObject Type="Embed" ProgID="Equation.DSMT4" ShapeID="_x0000_i1784" DrawAspect="Content" ObjectID="_1790276381" r:id="rId452"/>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C</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．水中也有含</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原子，因此</w:t>
      </w:r>
      <w:r w:rsidRPr="00F44F64">
        <w:rPr>
          <w:rFonts w:ascii="Times New Roman" w:eastAsia="宋体" w:hAnsi="Times New Roman" w:cs="Times New Roman"/>
          <w:szCs w:val="21"/>
        </w:rPr>
        <w:t>1 L 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785" type="#_x0000_t75" alt="www.xinjiaoyu.com 新教育网" style="width:9.5pt;height:14.25pt" o:ole="">
            <v:imagedata r:id="rId84" o:title="eqId0f483eb8188afd27aa8f59e3f0b0ce3e"/>
          </v:shape>
          <o:OLEObject Type="Embed" ProgID="Equation.DSMT4" ShapeID="_x0000_i1785" DrawAspect="Content" ObjectID="_1790276382" r:id="rId453"/>
        </w:object>
      </w:r>
      <w:r w:rsidRPr="00F44F64">
        <w:rPr>
          <w:rFonts w:ascii="Times New Roman" w:eastAsia="宋体" w:hAnsi="Times New Roman" w:cs="Times New Roman"/>
          <w:szCs w:val="21"/>
        </w:rPr>
        <w:t xml:space="preserve"> HCOOH</w:t>
      </w:r>
      <w:r w:rsidRPr="00F44F64">
        <w:rPr>
          <w:rFonts w:ascii="Times New Roman" w:eastAsia="宋体" w:hAnsi="Times New Roman" w:cs="Times New Roman"/>
          <w:szCs w:val="21"/>
        </w:rPr>
        <w:t>溶液中含</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原子总数大于</w:t>
      </w:r>
      <w:r w:rsidRPr="00F44F64">
        <w:rPr>
          <w:rFonts w:ascii="Times New Roman" w:eastAsia="宋体" w:hAnsi="Times New Roman" w:cs="Times New Roman"/>
          <w:szCs w:val="21"/>
        </w:rPr>
        <w:object w:dxaOrig="660" w:dyaOrig="360">
          <v:shape id="_x0000_i1786" type="#_x0000_t75" alt="www.xinjiaoyu.com 新教育网" style="width:33.3pt;height:18.35pt" o:ole="">
            <v:imagedata r:id="rId86" o:title="eqIdbc40a6b085357d1c4a1cf2319280d75d"/>
          </v:shape>
          <o:OLEObject Type="Embed" ProgID="Equation.DSMT4" ShapeID="_x0000_i1786" DrawAspect="Content" ObjectID="_1790276383" r:id="rId454"/>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．标准状况下，</w:t>
      </w:r>
      <w:r w:rsidRPr="00F44F64">
        <w:rPr>
          <w:rFonts w:ascii="Times New Roman" w:eastAsia="宋体" w:hAnsi="Times New Roman" w:cs="Times New Roman"/>
          <w:szCs w:val="21"/>
        </w:rPr>
        <w:object w:dxaOrig="800" w:dyaOrig="360">
          <v:shape id="_x0000_i1787" type="#_x0000_t75" alt="www.xinjiaoyu.com 新教育网" style="width:40.1pt;height:18.35pt" o:ole="">
            <v:imagedata r:id="rId88" o:title="eqId081f71e7f1648136503418340daa5d91"/>
          </v:shape>
          <o:OLEObject Type="Embed" ProgID="Equation.DSMT4" ShapeID="_x0000_i1787" DrawAspect="Content" ObjectID="_1790276384" r:id="rId455"/>
        </w:object>
      </w:r>
      <w:r w:rsidRPr="00F44F64">
        <w:rPr>
          <w:rFonts w:ascii="Times New Roman" w:eastAsia="宋体" w:hAnsi="Times New Roman" w:cs="Times New Roman"/>
          <w:szCs w:val="21"/>
        </w:rPr>
        <w:t>为液态，</w:t>
      </w:r>
      <w:r w:rsidRPr="00F44F64">
        <w:rPr>
          <w:rFonts w:ascii="Times New Roman" w:eastAsia="宋体" w:hAnsi="Times New Roman" w:cs="Times New Roman"/>
          <w:szCs w:val="21"/>
        </w:rPr>
        <w:t>22.4 L</w:t>
      </w:r>
      <w:r w:rsidRPr="00F44F64">
        <w:rPr>
          <w:rFonts w:ascii="Times New Roman" w:eastAsia="宋体" w:hAnsi="Times New Roman" w:cs="Times New Roman"/>
          <w:szCs w:val="21"/>
        </w:rPr>
        <w:object w:dxaOrig="800" w:dyaOrig="360">
          <v:shape id="_x0000_i1788" type="#_x0000_t75" alt="www.xinjiaoyu.com 新教育网" style="width:40.1pt;height:18.35pt" o:ole="">
            <v:imagedata r:id="rId88" o:title="eqId081f71e7f1648136503418340daa5d91"/>
          </v:shape>
          <o:OLEObject Type="Embed" ProgID="Equation.DSMT4" ShapeID="_x0000_i1788" DrawAspect="Content" ObjectID="_1790276385" r:id="rId456"/>
        </w:object>
      </w:r>
      <w:r w:rsidRPr="00F44F64">
        <w:rPr>
          <w:rFonts w:ascii="Times New Roman" w:eastAsia="宋体" w:hAnsi="Times New Roman" w:cs="Times New Roman"/>
          <w:szCs w:val="21"/>
        </w:rPr>
        <w:t>物质的量不是</w:t>
      </w:r>
      <w:r w:rsidRPr="00F44F64">
        <w:rPr>
          <w:rFonts w:ascii="Times New Roman" w:eastAsia="宋体" w:hAnsi="Times New Roman" w:cs="Times New Roman"/>
          <w:szCs w:val="21"/>
        </w:rPr>
        <w:t>1mol</w:t>
      </w:r>
      <w:r w:rsidRPr="00F44F64">
        <w:rPr>
          <w:rFonts w:ascii="Times New Roman" w:eastAsia="宋体" w:hAnsi="Times New Roman" w:cs="Times New Roman"/>
          <w:szCs w:val="21"/>
        </w:rPr>
        <w:t>，故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48g</w:t>
      </w:r>
      <w:r w:rsidRPr="00F44F64">
        <w:rPr>
          <w:rFonts w:ascii="Times New Roman" w:eastAsia="宋体" w:hAnsi="Times New Roman" w:cs="Times New Roman"/>
          <w:szCs w:val="21"/>
        </w:rPr>
        <w:t>正丁烷是</w:t>
      </w:r>
      <w:r w:rsidRPr="00F44F64">
        <w:rPr>
          <w:rFonts w:ascii="Times New Roman" w:eastAsia="宋体" w:hAnsi="Times New Roman" w:cs="Times New Roman"/>
          <w:szCs w:val="21"/>
        </w:rPr>
        <w:object w:dxaOrig="1815" w:dyaOrig="660">
          <v:shape id="_x0000_i1789" type="#_x0000_t75" alt="www.xinjiaoyu.com 新教育网" style="width:81.5pt;height:29.2pt" o:ole="">
            <v:imagedata r:id="rId98" o:title="eqIdd49e0905c708913103480e0fea333c9a"/>
          </v:shape>
          <o:OLEObject Type="Embed" ProgID="Equation.DSMT4" ShapeID="_x0000_i1789" DrawAspect="Content" ObjectID="_1790276386" r:id="rId457"/>
        </w:object>
      </w:r>
      <w:r w:rsidRPr="00F44F64">
        <w:rPr>
          <w:rFonts w:ascii="Times New Roman" w:eastAsia="宋体" w:hAnsi="Times New Roman" w:cs="Times New Roman"/>
          <w:szCs w:val="21"/>
        </w:rPr>
        <w:t>，含共价键为</w:t>
      </w:r>
      <w:r w:rsidRPr="00F44F64">
        <w:rPr>
          <w:rFonts w:ascii="Times New Roman" w:eastAsia="宋体" w:hAnsi="Times New Roman" w:cs="Times New Roman"/>
          <w:szCs w:val="21"/>
        </w:rPr>
        <w:object w:dxaOrig="1140" w:dyaOrig="615">
          <v:shape id="_x0000_i1790" type="#_x0000_t75" alt="www.xinjiaoyu.com 新教育网" style="width:50.25pt;height:27.15pt" o:ole="">
            <v:imagedata r:id="rId100" o:title="eqId81154bffe8cb981248e8fe6dfcc5142a"/>
          </v:shape>
          <o:OLEObject Type="Embed" ProgID="Equation.DSMT4" ShapeID="_x0000_i1790" DrawAspect="Content" ObjectID="_1790276387" r:id="rId458"/>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10g</w:t>
      </w:r>
      <w:r w:rsidRPr="00F44F64">
        <w:rPr>
          <w:rFonts w:ascii="Times New Roman" w:eastAsia="宋体" w:hAnsi="Times New Roman" w:cs="Times New Roman"/>
          <w:szCs w:val="21"/>
        </w:rPr>
        <w:t>异丁烷是</w:t>
      </w:r>
      <w:r w:rsidRPr="00F44F64">
        <w:rPr>
          <w:rFonts w:ascii="Times New Roman" w:eastAsia="宋体" w:hAnsi="Times New Roman" w:cs="Times New Roman"/>
          <w:szCs w:val="21"/>
        </w:rPr>
        <w:object w:dxaOrig="1815" w:dyaOrig="660">
          <v:shape id="_x0000_i1791" type="#_x0000_t75" alt="www.xinjiaoyu.com 新教育网" style="width:82.2pt;height:29.9pt" o:ole="">
            <v:imagedata r:id="rId102" o:title="eqIdb86cc9089ede84266c6c3836d070f87a"/>
          </v:shape>
          <o:OLEObject Type="Embed" ProgID="Equation.DSMT4" ShapeID="_x0000_i1791" DrawAspect="Content" ObjectID="_1790276388" r:id="rId459"/>
        </w:object>
      </w:r>
      <w:r w:rsidRPr="00F44F64">
        <w:rPr>
          <w:rFonts w:ascii="Times New Roman" w:eastAsia="宋体" w:hAnsi="Times New Roman" w:cs="Times New Roman"/>
          <w:szCs w:val="21"/>
        </w:rPr>
        <w:t>，含共价键为</w:t>
      </w:r>
      <w:r w:rsidRPr="00F44F64">
        <w:rPr>
          <w:rFonts w:ascii="Times New Roman" w:eastAsia="宋体" w:hAnsi="Times New Roman" w:cs="Times New Roman"/>
          <w:szCs w:val="21"/>
        </w:rPr>
        <w:object w:dxaOrig="1140" w:dyaOrig="615">
          <v:shape id="_x0000_i1792" type="#_x0000_t75" alt="www.xinjiaoyu.com 新教育网" style="width:47.55pt;height:25.8pt" o:ole="">
            <v:imagedata r:id="rId104" o:title="eqIdf08310f1a51df236cb3a3cf2f0245d0c"/>
          </v:shape>
          <o:OLEObject Type="Embed" ProgID="Equation.DSMT4" ShapeID="_x0000_i1792" DrawAspect="Content" ObjectID="_1790276389" r:id="rId460"/>
        </w:object>
      </w:r>
      <w:r w:rsidRPr="00F44F64">
        <w:rPr>
          <w:rFonts w:ascii="Times New Roman" w:eastAsia="宋体" w:hAnsi="Times New Roman" w:cs="Times New Roman"/>
          <w:szCs w:val="21"/>
        </w:rPr>
        <w:t>，所以共价键总共有</w:t>
      </w:r>
      <w:r w:rsidRPr="00F44F64">
        <w:rPr>
          <w:rFonts w:ascii="Times New Roman" w:eastAsia="宋体" w:hAnsi="Times New Roman" w:cs="Times New Roman"/>
          <w:szCs w:val="21"/>
        </w:rPr>
        <w:object w:dxaOrig="3735" w:dyaOrig="675">
          <v:shape id="_x0000_i1793" type="#_x0000_t75" alt="www.xinjiaoyu.com 新教育网" style="width:173.9pt;height:31.25pt" o:ole="">
            <v:imagedata r:id="rId106" o:title="eqId151facf93596c70f49bde5c15fe14c1c"/>
          </v:shape>
          <o:OLEObject Type="Embed" ProgID="Equation.DSMT4" ShapeID="_x0000_i1793" DrawAspect="Content" ObjectID="_1790276390" r:id="rId461"/>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1 mol</w:t>
      </w:r>
      <w:r w:rsidRPr="00F44F64">
        <w:rPr>
          <w:rFonts w:ascii="Times New Roman" w:eastAsia="宋体" w:hAnsi="Times New Roman" w:cs="Times New Roman"/>
          <w:szCs w:val="21"/>
        </w:rPr>
        <w:t>羧基含有</w:t>
      </w:r>
      <w:r w:rsidRPr="00F44F64">
        <w:rPr>
          <w:rFonts w:ascii="Times New Roman" w:eastAsia="宋体" w:hAnsi="Times New Roman" w:cs="Times New Roman"/>
          <w:szCs w:val="21"/>
        </w:rPr>
        <w:t>1molC</w:t>
      </w:r>
      <w:r w:rsidRPr="00F44F64">
        <w:rPr>
          <w:rFonts w:ascii="Times New Roman" w:eastAsia="宋体" w:hAnsi="Times New Roman" w:cs="Times New Roman"/>
          <w:szCs w:val="21"/>
        </w:rPr>
        <w:t>、</w:t>
      </w:r>
      <w:r w:rsidRPr="00F44F64">
        <w:rPr>
          <w:rFonts w:ascii="Times New Roman" w:eastAsia="宋体" w:hAnsi="Times New Roman" w:cs="Times New Roman"/>
          <w:szCs w:val="21"/>
        </w:rPr>
        <w:t>2mol</w:t>
      </w:r>
      <w:r w:rsidRPr="00F44F64">
        <w:rPr>
          <w:rFonts w:ascii="Times New Roman" w:eastAsia="宋体" w:hAnsi="Times New Roman" w:cs="Times New Roman"/>
          <w:szCs w:val="21"/>
        </w:rPr>
        <w:t>的</w:t>
      </w:r>
      <w:r w:rsidRPr="00F44F64">
        <w:rPr>
          <w:rFonts w:ascii="Times New Roman" w:eastAsia="宋体" w:hAnsi="Times New Roman" w:cs="Times New Roman"/>
          <w:szCs w:val="21"/>
        </w:rPr>
        <w:t>O</w:t>
      </w:r>
      <w:r w:rsidRPr="00F44F64">
        <w:rPr>
          <w:rFonts w:ascii="Times New Roman" w:eastAsia="宋体" w:hAnsi="Times New Roman" w:cs="Times New Roman"/>
          <w:szCs w:val="21"/>
        </w:rPr>
        <w:t>和</w:t>
      </w:r>
      <w:r w:rsidRPr="00F44F64">
        <w:rPr>
          <w:rFonts w:ascii="Times New Roman" w:eastAsia="宋体" w:hAnsi="Times New Roman" w:cs="Times New Roman"/>
          <w:szCs w:val="21"/>
        </w:rPr>
        <w:t>1molH</w:t>
      </w:r>
      <w:r w:rsidRPr="00F44F64">
        <w:rPr>
          <w:rFonts w:ascii="Times New Roman" w:eastAsia="宋体" w:hAnsi="Times New Roman" w:cs="Times New Roman"/>
          <w:szCs w:val="21"/>
        </w:rPr>
        <w:t>，电子总数为</w:t>
      </w:r>
      <w:r w:rsidRPr="00F44F64">
        <w:rPr>
          <w:rFonts w:ascii="Times New Roman" w:eastAsia="宋体" w:hAnsi="Times New Roman" w:cs="Times New Roman"/>
          <w:szCs w:val="21"/>
        </w:rPr>
        <w:object w:dxaOrig="600" w:dyaOrig="360">
          <v:shape id="_x0000_i1794" type="#_x0000_t75" alt="www.xinjiaoyu.com 新教育网" style="width:29.9pt;height:18.35pt" o:ole="">
            <v:imagedata r:id="rId108" o:title="eqId3f36be8fc8c6ac4af18919fb25b9d4ff"/>
          </v:shape>
          <o:OLEObject Type="Embed" ProgID="Equation.DSMT4" ShapeID="_x0000_i1794" DrawAspect="Content" ObjectID="_1790276391" r:id="rId462"/>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9. </w:t>
      </w:r>
      <w:r w:rsidRPr="00F44F64">
        <w:rPr>
          <w:rFonts w:ascii="Times New Roman" w:eastAsia="宋体" w:hAnsi="Times New Roman" w:cs="Times New Roman"/>
          <w:szCs w:val="21"/>
        </w:rPr>
        <w:t>反向电渗析（</w:t>
      </w:r>
      <w:r w:rsidRPr="00F44F64">
        <w:rPr>
          <w:rFonts w:ascii="Times New Roman" w:eastAsia="宋体" w:hAnsi="Times New Roman" w:cs="Times New Roman"/>
          <w:szCs w:val="21"/>
        </w:rPr>
        <w:t>RED</w:t>
      </w:r>
      <w:r w:rsidRPr="00F44F64">
        <w:rPr>
          <w:rFonts w:ascii="Times New Roman" w:eastAsia="宋体" w:hAnsi="Times New Roman" w:cs="Times New Roman"/>
          <w:szCs w:val="21"/>
        </w:rPr>
        <w:t>）可将存在于盐度梯度之间的化学能直接转化为电能，反应原理如图所示。</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D452F07" wp14:editId="2229F124">
            <wp:extent cx="2808515" cy="2106386"/>
            <wp:effectExtent l="0" t="0" r="0" b="8255"/>
            <wp:docPr id="17" name="图片 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110"/>
                    <a:stretch>
                      <a:fillRect/>
                    </a:stretch>
                  </pic:blipFill>
                  <pic:spPr>
                    <a:xfrm>
                      <a:off x="0" y="0"/>
                      <a:ext cx="2824571" cy="2118428"/>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下列有关表述错误的是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 m</w:t>
      </w:r>
      <w:r w:rsidRPr="00F44F64">
        <w:rPr>
          <w:rFonts w:ascii="Times New Roman" w:eastAsia="宋体" w:hAnsi="Times New Roman" w:cs="Times New Roman"/>
          <w:szCs w:val="21"/>
        </w:rPr>
        <w:t>电极为负极</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object w:dxaOrig="375" w:dyaOrig="315">
          <v:shape id="_x0000_i1795" type="#_x0000_t75" alt="www.xinjiaoyu.com 新教育网" style="width:19pt;height:15.6pt" o:ole="">
            <v:imagedata r:id="rId111" o:title="eqIdaef0aaf9f3442509a859fb2f9a07ca7c"/>
          </v:shape>
          <o:OLEObject Type="Embed" ProgID="Equation.DSMT4" ShapeID="_x0000_i1795" DrawAspect="Content" ObjectID="_1790276392" r:id="rId463"/>
        </w:object>
      </w:r>
      <w:r w:rsidRPr="00F44F64">
        <w:rPr>
          <w:rFonts w:ascii="Times New Roman" w:eastAsia="宋体" w:hAnsi="Times New Roman" w:cs="Times New Roman"/>
          <w:szCs w:val="21"/>
        </w:rPr>
        <w:t>由右室穿过阴离子交换膜移动到左室</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n</w:t>
      </w:r>
      <w:r w:rsidRPr="00F44F64">
        <w:rPr>
          <w:rFonts w:ascii="Times New Roman" w:eastAsia="宋体" w:hAnsi="Times New Roman" w:cs="Times New Roman"/>
          <w:szCs w:val="21"/>
        </w:rPr>
        <w:t>电极发生的电极反应为</w:t>
      </w:r>
      <w:r w:rsidRPr="00F44F64">
        <w:rPr>
          <w:rFonts w:ascii="Times New Roman" w:eastAsia="宋体" w:hAnsi="Times New Roman" w:cs="Times New Roman"/>
          <w:szCs w:val="21"/>
        </w:rPr>
        <w:object w:dxaOrig="2081" w:dyaOrig="358">
          <v:shape id="_x0000_i1796" type="#_x0000_t75" alt="www.xinjiaoyu.com 新教育网" style="width:91.7pt;height:15.6pt" o:ole="">
            <v:imagedata r:id="rId113" o:title="eqId02cf6ffe7ef372cd7526702da224a813"/>
          </v:shape>
          <o:OLEObject Type="Embed" ProgID="Equation.DSMT4" ShapeID="_x0000_i1796" DrawAspect="Content" ObjectID="_1790276393" r:id="rId464"/>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一段时间后，</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电极减少的质量等于</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电极增加的质量</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〖祥</w:t>
      </w:r>
      <w:r>
        <w:rPr>
          <w:rFonts w:ascii="Times New Roman" w:eastAsia="宋体" w:hAnsi="Times New Roman" w:cs="Times New Roman"/>
          <w:szCs w:val="21"/>
        </w:rPr>
        <w:t xml:space="preserve"> </w:t>
      </w:r>
      <w:r>
        <w:rPr>
          <w:rFonts w:ascii="Times New Roman" w:eastAsia="宋体" w:hAnsi="Times New Roman" w:cs="Times New Roman"/>
          <w:szCs w:val="21"/>
        </w:rPr>
        <w:t>解〗</w:t>
      </w:r>
      <w:r w:rsidRPr="00F44F64">
        <w:rPr>
          <w:rFonts w:ascii="Times New Roman" w:eastAsia="宋体" w:hAnsi="Times New Roman" w:cs="Times New Roman"/>
          <w:szCs w:val="21"/>
        </w:rPr>
        <w:t>电子从负极流出，即</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电极为负极，</w:t>
      </w:r>
      <w:r w:rsidRPr="00F44F64">
        <w:rPr>
          <w:rFonts w:ascii="Times New Roman" w:eastAsia="宋体" w:hAnsi="Times New Roman" w:cs="Times New Roman"/>
          <w:szCs w:val="21"/>
        </w:rPr>
        <w:t>n</w:t>
      </w:r>
      <w:r w:rsidRPr="00F44F64">
        <w:rPr>
          <w:rFonts w:ascii="Times New Roman" w:eastAsia="宋体" w:hAnsi="Times New Roman" w:cs="Times New Roman"/>
          <w:szCs w:val="21"/>
        </w:rPr>
        <w:t>为正极，</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电极反应式为</w:t>
      </w:r>
      <w:r w:rsidRPr="00F44F64">
        <w:rPr>
          <w:rFonts w:ascii="Times New Roman" w:eastAsia="宋体" w:hAnsi="Times New Roman" w:cs="Times New Roman"/>
          <w:szCs w:val="21"/>
        </w:rPr>
        <w:object w:dxaOrig="2100" w:dyaOrig="360">
          <v:shape id="_x0000_i1797" type="#_x0000_t75" alt="www.xinjiaoyu.com 新教育网" style="width:96.45pt;height:16.3pt" o:ole="">
            <v:imagedata r:id="rId115" o:title="eqId6d802f437cf322066de6c7da17211688"/>
          </v:shape>
          <o:OLEObject Type="Embed" ProgID="Equation.DSMT4" ShapeID="_x0000_i1797" DrawAspect="Content" ObjectID="_1790276394" r:id="rId465"/>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电极反应式为</w:t>
      </w:r>
      <w:r w:rsidRPr="00F44F64">
        <w:rPr>
          <w:rFonts w:ascii="Times New Roman" w:eastAsia="宋体" w:hAnsi="Times New Roman" w:cs="Times New Roman"/>
          <w:szCs w:val="21"/>
        </w:rPr>
        <w:object w:dxaOrig="2081" w:dyaOrig="358">
          <v:shape id="_x0000_i1798" type="#_x0000_t75" alt="www.xinjiaoyu.com 新教育网" style="width:94.4pt;height:15.6pt" o:ole="">
            <v:imagedata r:id="rId113" o:title="eqId02cf6ffe7ef372cd7526702da224a813"/>
          </v:shape>
          <o:OLEObject Type="Embed" ProgID="Equation.DSMT4" ShapeID="_x0000_i1798" DrawAspect="Content" ObjectID="_1790276395" r:id="rId466"/>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．电子从负极流出，则</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电极为负极，故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为负极，</w:t>
      </w:r>
      <w:r w:rsidRPr="00F44F64">
        <w:rPr>
          <w:rFonts w:ascii="Times New Roman" w:eastAsia="宋体" w:hAnsi="Times New Roman" w:cs="Times New Roman"/>
          <w:szCs w:val="21"/>
        </w:rPr>
        <w:t>n</w:t>
      </w:r>
      <w:r w:rsidRPr="00F44F64">
        <w:rPr>
          <w:rFonts w:ascii="Times New Roman" w:eastAsia="宋体" w:hAnsi="Times New Roman" w:cs="Times New Roman"/>
          <w:szCs w:val="21"/>
        </w:rPr>
        <w:t>为正极，阴离子向负极移动，则</w:t>
      </w:r>
      <w:r w:rsidRPr="00F44F64">
        <w:rPr>
          <w:rFonts w:ascii="Times New Roman" w:eastAsia="宋体" w:hAnsi="Times New Roman" w:cs="Times New Roman"/>
          <w:szCs w:val="21"/>
        </w:rPr>
        <w:object w:dxaOrig="375" w:dyaOrig="315">
          <v:shape id="_x0000_i1799" type="#_x0000_t75" alt="www.xinjiaoyu.com 新教育网" style="width:19pt;height:15.6pt" o:ole="">
            <v:imagedata r:id="rId111" o:title="eqIdaef0aaf9f3442509a859fb2f9a07ca7c"/>
          </v:shape>
          <o:OLEObject Type="Embed" ProgID="Equation.DSMT4" ShapeID="_x0000_i1799" DrawAspect="Content" ObjectID="_1790276396" r:id="rId467"/>
        </w:object>
      </w:r>
      <w:r w:rsidRPr="00F44F64">
        <w:rPr>
          <w:rFonts w:ascii="Times New Roman" w:eastAsia="宋体" w:hAnsi="Times New Roman" w:cs="Times New Roman"/>
          <w:szCs w:val="21"/>
        </w:rPr>
        <w:t>由右室穿过阴离子交换膜移动到左室，故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电极为正极，正极发生还原反应，其电极反应式为</w:t>
      </w:r>
      <w:r w:rsidRPr="00F44F64">
        <w:rPr>
          <w:rFonts w:ascii="Times New Roman" w:eastAsia="宋体" w:hAnsi="Times New Roman" w:cs="Times New Roman"/>
          <w:szCs w:val="21"/>
        </w:rPr>
        <w:object w:dxaOrig="2081" w:dyaOrig="358">
          <v:shape id="_x0000_i1800" type="#_x0000_t75" alt="www.xinjiaoyu.com 新教育网" style="width:103.9pt;height:18.35pt" o:ole="">
            <v:imagedata r:id="rId113" o:title="eqId02cf6ffe7ef372cd7526702da224a813"/>
          </v:shape>
          <o:OLEObject Type="Embed" ProgID="Equation.DSMT4" ShapeID="_x0000_i1800" DrawAspect="Content" ObjectID="_1790276397" r:id="rId468"/>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电极反应式为</w:t>
      </w:r>
      <w:r w:rsidRPr="00F44F64">
        <w:rPr>
          <w:rFonts w:ascii="Times New Roman" w:eastAsia="宋体" w:hAnsi="Times New Roman" w:cs="Times New Roman"/>
          <w:szCs w:val="21"/>
        </w:rPr>
        <w:object w:dxaOrig="2100" w:dyaOrig="360">
          <v:shape id="_x0000_i1801" type="#_x0000_t75" alt="www.xinjiaoyu.com 新教育网" style="width:105.3pt;height:18.35pt" o:ole="">
            <v:imagedata r:id="rId115" o:title="eqId6d802f437cf322066de6c7da17211688"/>
          </v:shape>
          <o:OLEObject Type="Embed" ProgID="Equation.DSMT4" ShapeID="_x0000_i1801" DrawAspect="Content" ObjectID="_1790276398" r:id="rId469"/>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电极质量增加，</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电极反应式为</w:t>
      </w:r>
      <w:r w:rsidRPr="00F44F64">
        <w:rPr>
          <w:rFonts w:ascii="Times New Roman" w:eastAsia="宋体" w:hAnsi="Times New Roman" w:cs="Times New Roman"/>
          <w:szCs w:val="21"/>
        </w:rPr>
        <w:object w:dxaOrig="2081" w:dyaOrig="358">
          <v:shape id="_x0000_i1802" type="#_x0000_t75" alt="www.xinjiaoyu.com 新教育网" style="width:103.9pt;height:18.35pt" o:ole="">
            <v:imagedata r:id="rId113" o:title="eqId02cf6ffe7ef372cd7526702da224a813"/>
          </v:shape>
          <o:OLEObject Type="Embed" ProgID="Equation.DSMT4" ShapeID="_x0000_i1802" DrawAspect="Content" ObjectID="_1790276399" r:id="rId470"/>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电极减少质量，由正负两极转移电子数相等可知，一段时间后，</w:t>
      </w:r>
      <w:r w:rsidRPr="00F44F64">
        <w:rPr>
          <w:rFonts w:ascii="Times New Roman" w:eastAsia="宋体" w:hAnsi="Times New Roman" w:cs="Times New Roman"/>
          <w:szCs w:val="21"/>
        </w:rPr>
        <w:t>m</w:t>
      </w:r>
      <w:r w:rsidRPr="00F44F64">
        <w:rPr>
          <w:rFonts w:ascii="Times New Roman" w:eastAsia="宋体" w:hAnsi="Times New Roman" w:cs="Times New Roman"/>
          <w:szCs w:val="21"/>
        </w:rPr>
        <w:t>电极增加的质量等于</w:t>
      </w:r>
      <w:r w:rsidRPr="00F44F64">
        <w:rPr>
          <w:rFonts w:ascii="Times New Roman" w:eastAsia="宋体" w:hAnsi="Times New Roman" w:cs="Times New Roman"/>
          <w:szCs w:val="21"/>
        </w:rPr>
        <w:t>n</w:t>
      </w:r>
      <w:r w:rsidRPr="00F44F64">
        <w:rPr>
          <w:rFonts w:ascii="Times New Roman" w:eastAsia="宋体" w:hAnsi="Times New Roman" w:cs="Times New Roman"/>
          <w:szCs w:val="21"/>
        </w:rPr>
        <w:t>电极减少的质量，故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10. M</w:t>
      </w:r>
      <w:r w:rsidRPr="00F44F64">
        <w:rPr>
          <w:rFonts w:ascii="Times New Roman" w:eastAsia="宋体" w:hAnsi="Times New Roman" w:cs="Times New Roman"/>
          <w:szCs w:val="21"/>
        </w:rPr>
        <w:t>、</w:t>
      </w:r>
      <w:r w:rsidRPr="00F44F64">
        <w:rPr>
          <w:rFonts w:ascii="Times New Roman" w:eastAsia="宋体" w:hAnsi="Times New Roman" w:cs="Times New Roman"/>
          <w:szCs w:val="21"/>
        </w:rPr>
        <w:t>W</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szCs w:val="21"/>
        </w:rPr>
        <w:t>、</w:t>
      </w:r>
      <w:r w:rsidRPr="00F44F64">
        <w:rPr>
          <w:rFonts w:ascii="Times New Roman" w:eastAsia="宋体" w:hAnsi="Times New Roman" w:cs="Times New Roman"/>
          <w:szCs w:val="21"/>
        </w:rPr>
        <w:t>Y</w:t>
      </w:r>
      <w:r w:rsidRPr="00F44F64">
        <w:rPr>
          <w:rFonts w:ascii="Times New Roman" w:eastAsia="宋体" w:hAnsi="Times New Roman" w:cs="Times New Roman"/>
          <w:szCs w:val="21"/>
        </w:rPr>
        <w:t>、</w:t>
      </w:r>
      <w:r w:rsidRPr="00F44F64">
        <w:rPr>
          <w:rFonts w:ascii="Times New Roman" w:eastAsia="宋体" w:hAnsi="Times New Roman" w:cs="Times New Roman"/>
          <w:szCs w:val="21"/>
        </w:rPr>
        <w:t>Z</w:t>
      </w:r>
      <w:r w:rsidRPr="00F44F64">
        <w:rPr>
          <w:rFonts w:ascii="Times New Roman" w:eastAsia="宋体" w:hAnsi="Times New Roman" w:cs="Times New Roman"/>
          <w:szCs w:val="21"/>
        </w:rPr>
        <w:t>是五种短周期原子序数依次增大的主族元素，基态</w:t>
      </w:r>
      <w:r w:rsidRPr="00F44F64">
        <w:rPr>
          <w:rFonts w:ascii="Times New Roman" w:eastAsia="宋体" w:hAnsi="Times New Roman" w:cs="Times New Roman"/>
          <w:szCs w:val="21"/>
        </w:rPr>
        <w:t>W</w:t>
      </w:r>
      <w:r w:rsidRPr="00F44F64">
        <w:rPr>
          <w:rFonts w:ascii="Times New Roman" w:eastAsia="宋体" w:hAnsi="Times New Roman" w:cs="Times New Roman"/>
          <w:szCs w:val="21"/>
        </w:rPr>
        <w:t>原子的价层电子排布式为</w:t>
      </w:r>
      <w:r w:rsidRPr="00F44F64">
        <w:rPr>
          <w:rFonts w:ascii="Times New Roman" w:eastAsia="宋体" w:hAnsi="Times New Roman" w:cs="Times New Roman"/>
          <w:szCs w:val="21"/>
        </w:rPr>
        <w:t>ns</w:t>
      </w:r>
      <w:r w:rsidRPr="00F44F64">
        <w:rPr>
          <w:rFonts w:ascii="Times New Roman" w:eastAsia="宋体" w:hAnsi="Times New Roman" w:cs="Times New Roman"/>
          <w:szCs w:val="21"/>
          <w:vertAlign w:val="superscript"/>
        </w:rPr>
        <w:t>n</w:t>
      </w:r>
      <w:r w:rsidRPr="00F44F64">
        <w:rPr>
          <w:rFonts w:ascii="Times New Roman" w:eastAsia="宋体" w:hAnsi="Times New Roman" w:cs="Times New Roman"/>
          <w:szCs w:val="21"/>
        </w:rPr>
        <w:t>np</w:t>
      </w:r>
      <w:r w:rsidRPr="00F44F64">
        <w:rPr>
          <w:rFonts w:ascii="Times New Roman" w:eastAsia="宋体" w:hAnsi="Times New Roman" w:cs="Times New Roman"/>
          <w:szCs w:val="21"/>
          <w:vertAlign w:val="superscript"/>
        </w:rPr>
        <w:t>n-1</w:t>
      </w:r>
      <w:r w:rsidRPr="00F44F64">
        <w:rPr>
          <w:rFonts w:ascii="Times New Roman" w:eastAsia="宋体" w:hAnsi="Times New Roman" w:cs="Times New Roman"/>
          <w:szCs w:val="21"/>
        </w:rPr>
        <w:t>，</w:t>
      </w:r>
      <w:r w:rsidRPr="00F44F64">
        <w:rPr>
          <w:rFonts w:ascii="Times New Roman" w:eastAsia="宋体" w:hAnsi="Times New Roman" w:cs="Times New Roman"/>
          <w:szCs w:val="21"/>
        </w:rPr>
        <w:t>Y</w:t>
      </w:r>
      <w:r w:rsidRPr="00F44F64">
        <w:rPr>
          <w:rFonts w:ascii="Times New Roman" w:eastAsia="宋体" w:hAnsi="Times New Roman" w:cs="Times New Roman"/>
          <w:szCs w:val="21"/>
        </w:rPr>
        <w:t>是空气中含量最多的元素，液态</w:t>
      </w:r>
      <w:r w:rsidRPr="00F44F64">
        <w:rPr>
          <w:rFonts w:ascii="Times New Roman" w:eastAsia="宋体" w:hAnsi="Times New Roman" w:cs="Times New Roman"/>
          <w:szCs w:val="21"/>
        </w:rPr>
        <w:t>Z</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为浅蓝色液体。五种元素形成的一种化合物</w:t>
      </w:r>
      <w:r w:rsidRPr="00F44F64">
        <w:rPr>
          <w:rFonts w:ascii="Times New Roman" w:eastAsia="宋体" w:hAnsi="Times New Roman" w:cs="Times New Roman"/>
          <w:szCs w:val="21"/>
        </w:rPr>
        <w:t>F</w:t>
      </w:r>
      <w:r w:rsidRPr="00F44F64">
        <w:rPr>
          <w:rFonts w:ascii="Times New Roman" w:eastAsia="宋体" w:hAnsi="Times New Roman" w:cs="Times New Roman"/>
          <w:szCs w:val="21"/>
        </w:rPr>
        <w:t>的结构如图所示。下列说法错误的是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E14C480" wp14:editId="3DC334D9">
            <wp:extent cx="3145134" cy="907250"/>
            <wp:effectExtent l="0" t="0" r="0" b="7620"/>
            <wp:docPr id="18" name="图片 1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122"/>
                    <a:stretch>
                      <a:fillRect/>
                    </a:stretch>
                  </pic:blipFill>
                  <pic:spPr>
                    <a:xfrm>
                      <a:off x="0" y="0"/>
                      <a:ext cx="3175535" cy="916020"/>
                    </a:xfrm>
                    <a:prstGeom prst="rect">
                      <a:avLst/>
                    </a:prstGeom>
                  </pic:spPr>
                </pic:pic>
              </a:graphicData>
            </a:graphic>
          </wp:inline>
        </w:drawing>
      </w:r>
    </w:p>
    <w:p w:rsidR="00D22437" w:rsidRPr="00F44F64" w:rsidRDefault="00D22437" w:rsidP="00D22437">
      <w:pPr>
        <w:tabs>
          <w:tab w:val="left" w:pos="4665"/>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最简单氢化物的键角：</w:t>
      </w:r>
      <w:r w:rsidRPr="00F44F64">
        <w:rPr>
          <w:rFonts w:ascii="Times New Roman" w:eastAsia="宋体" w:hAnsi="Times New Roman" w:cs="Times New Roman"/>
          <w:szCs w:val="21"/>
        </w:rPr>
        <w:t>X&gt;Y</w:t>
      </w:r>
      <w:r w:rsidRPr="00F44F64">
        <w:rPr>
          <w:rFonts w:ascii="Times New Roman" w:eastAsia="宋体" w:hAnsi="Times New Roman" w:cs="Times New Roman"/>
          <w:szCs w:val="21"/>
        </w:rPr>
        <w:tab/>
        <w:t xml:space="preserve">B. </w:t>
      </w:r>
      <w:r w:rsidRPr="00F44F64">
        <w:rPr>
          <w:rFonts w:ascii="Times New Roman" w:eastAsia="宋体" w:hAnsi="Times New Roman" w:cs="Times New Roman"/>
          <w:szCs w:val="21"/>
        </w:rPr>
        <w:t>晶体</w:t>
      </w:r>
      <w:r w:rsidRPr="00F44F64">
        <w:rPr>
          <w:rFonts w:ascii="Times New Roman" w:eastAsia="宋体" w:hAnsi="Times New Roman" w:cs="Times New Roman"/>
          <w:szCs w:val="21"/>
        </w:rPr>
        <w:t>F</w:t>
      </w:r>
      <w:r w:rsidRPr="00F44F64">
        <w:rPr>
          <w:rFonts w:ascii="Times New Roman" w:eastAsia="宋体" w:hAnsi="Times New Roman" w:cs="Times New Roman"/>
          <w:szCs w:val="21"/>
        </w:rPr>
        <w:t>为离子晶体</w:t>
      </w:r>
    </w:p>
    <w:p w:rsidR="00D22437" w:rsidRPr="00F44F64" w:rsidRDefault="00D22437" w:rsidP="00D22437">
      <w:pPr>
        <w:tabs>
          <w:tab w:val="left" w:pos="4665"/>
        </w:tabs>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第一电离能：</w:t>
      </w:r>
      <w:r w:rsidRPr="00F44F64">
        <w:rPr>
          <w:rFonts w:ascii="Times New Roman" w:eastAsia="宋体" w:hAnsi="Times New Roman" w:cs="Times New Roman"/>
          <w:szCs w:val="21"/>
        </w:rPr>
        <w:t>Z&gt;Y&gt;X</w:t>
      </w:r>
      <w:r w:rsidRPr="00F44F64">
        <w:rPr>
          <w:rFonts w:ascii="Times New Roman" w:eastAsia="宋体" w:hAnsi="Times New Roman" w:cs="Times New Roman"/>
          <w:szCs w:val="21"/>
        </w:rPr>
        <w:tab/>
        <w:t>D. F</w:t>
      </w:r>
      <w:r w:rsidRPr="00F44F64">
        <w:rPr>
          <w:rFonts w:ascii="Times New Roman" w:eastAsia="宋体" w:hAnsi="Times New Roman" w:cs="Times New Roman"/>
          <w:szCs w:val="21"/>
        </w:rPr>
        <w:t>中</w:t>
      </w:r>
      <w:r w:rsidRPr="00F44F64">
        <w:rPr>
          <w:rFonts w:ascii="Times New Roman" w:eastAsia="宋体" w:hAnsi="Times New Roman" w:cs="Times New Roman"/>
          <w:szCs w:val="21"/>
        </w:rPr>
        <w:t>X</w:t>
      </w:r>
      <w:r w:rsidRPr="00F44F64">
        <w:rPr>
          <w:rFonts w:ascii="Times New Roman" w:eastAsia="宋体" w:hAnsi="Times New Roman" w:cs="Times New Roman"/>
          <w:szCs w:val="21"/>
        </w:rPr>
        <w:t>、</w:t>
      </w:r>
      <w:r w:rsidRPr="00F44F64">
        <w:rPr>
          <w:rFonts w:ascii="Times New Roman" w:eastAsia="宋体" w:hAnsi="Times New Roman" w:cs="Times New Roman"/>
          <w:szCs w:val="21"/>
        </w:rPr>
        <w:t>Y</w:t>
      </w:r>
      <w:r w:rsidRPr="00F44F64">
        <w:rPr>
          <w:rFonts w:ascii="Times New Roman" w:eastAsia="宋体" w:hAnsi="Times New Roman" w:cs="Times New Roman"/>
          <w:szCs w:val="21"/>
        </w:rPr>
        <w:t>和</w:t>
      </w:r>
      <w:r w:rsidRPr="00F44F64">
        <w:rPr>
          <w:rFonts w:ascii="Times New Roman" w:eastAsia="宋体" w:hAnsi="Times New Roman" w:cs="Times New Roman"/>
          <w:szCs w:val="21"/>
        </w:rPr>
        <w:t>Z</w:t>
      </w:r>
      <w:r w:rsidRPr="00F44F64">
        <w:rPr>
          <w:rFonts w:ascii="Times New Roman" w:eastAsia="宋体" w:hAnsi="Times New Roman" w:cs="Times New Roman"/>
          <w:szCs w:val="21"/>
        </w:rPr>
        <w:t>原子的杂化类型相同</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C</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M</w:t>
      </w:r>
      <w:r w:rsidRPr="00F44F64">
        <w:rPr>
          <w:rFonts w:ascii="Times New Roman" w:eastAsia="宋体" w:hAnsi="Times New Roman" w:cs="Times New Roman"/>
          <w:szCs w:val="21"/>
        </w:rPr>
        <w:t>、</w:t>
      </w:r>
      <w:r w:rsidRPr="00F44F64">
        <w:rPr>
          <w:rFonts w:ascii="Times New Roman" w:eastAsia="宋体" w:hAnsi="Times New Roman" w:cs="Times New Roman"/>
          <w:szCs w:val="21"/>
        </w:rPr>
        <w:t>W</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szCs w:val="21"/>
        </w:rPr>
        <w:t>、</w:t>
      </w:r>
      <w:r w:rsidRPr="00F44F64">
        <w:rPr>
          <w:rFonts w:ascii="Times New Roman" w:eastAsia="宋体" w:hAnsi="Times New Roman" w:cs="Times New Roman"/>
          <w:szCs w:val="21"/>
        </w:rPr>
        <w:t>Y</w:t>
      </w:r>
      <w:r w:rsidRPr="00F44F64">
        <w:rPr>
          <w:rFonts w:ascii="Times New Roman" w:eastAsia="宋体" w:hAnsi="Times New Roman" w:cs="Times New Roman"/>
          <w:szCs w:val="21"/>
        </w:rPr>
        <w:t>、</w:t>
      </w:r>
      <w:r w:rsidRPr="00F44F64">
        <w:rPr>
          <w:rFonts w:ascii="Times New Roman" w:eastAsia="宋体" w:hAnsi="Times New Roman" w:cs="Times New Roman"/>
          <w:szCs w:val="21"/>
        </w:rPr>
        <w:t>Z</w:t>
      </w:r>
      <w:r w:rsidRPr="00F44F64">
        <w:rPr>
          <w:rFonts w:ascii="Times New Roman" w:eastAsia="宋体" w:hAnsi="Times New Roman" w:cs="Times New Roman"/>
          <w:szCs w:val="21"/>
        </w:rPr>
        <w:t>五种短周期元素的原子序数依次增大，由题干信息可知，</w:t>
      </w:r>
      <w:r w:rsidRPr="00F44F64">
        <w:rPr>
          <w:rFonts w:ascii="Times New Roman" w:eastAsia="宋体" w:hAnsi="Times New Roman" w:cs="Times New Roman"/>
          <w:szCs w:val="21"/>
        </w:rPr>
        <w:t>Y</w:t>
      </w:r>
      <w:r w:rsidRPr="00F44F64">
        <w:rPr>
          <w:rFonts w:ascii="Times New Roman" w:eastAsia="宋体" w:hAnsi="Times New Roman" w:cs="Times New Roman"/>
          <w:szCs w:val="21"/>
        </w:rPr>
        <w:t>是空气中含量最多的元素，故</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元素；液态</w:t>
      </w:r>
      <w:r w:rsidRPr="00F44F64">
        <w:rPr>
          <w:rFonts w:ascii="Times New Roman" w:eastAsia="宋体" w:hAnsi="Times New Roman" w:cs="Times New Roman"/>
          <w:szCs w:val="21"/>
        </w:rPr>
        <w:t>Z</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为浅蓝色液体，故</w:t>
      </w:r>
      <w:r w:rsidRPr="00F44F64">
        <w:rPr>
          <w:rFonts w:ascii="Times New Roman" w:eastAsia="宋体" w:hAnsi="Times New Roman" w:cs="Times New Roman"/>
          <w:szCs w:val="21"/>
        </w:rPr>
        <w:t>Z</w:t>
      </w:r>
      <w:r w:rsidRPr="00F44F64">
        <w:rPr>
          <w:rFonts w:ascii="Times New Roman" w:eastAsia="宋体" w:hAnsi="Times New Roman" w:cs="Times New Roman"/>
          <w:szCs w:val="21"/>
        </w:rPr>
        <w:t>为</w:t>
      </w:r>
      <w:r w:rsidRPr="00F44F64">
        <w:rPr>
          <w:rFonts w:ascii="Times New Roman" w:eastAsia="宋体" w:hAnsi="Times New Roman" w:cs="Times New Roman"/>
          <w:szCs w:val="21"/>
        </w:rPr>
        <w:t>O</w:t>
      </w:r>
      <w:r w:rsidRPr="00F44F64">
        <w:rPr>
          <w:rFonts w:ascii="Times New Roman" w:eastAsia="宋体" w:hAnsi="Times New Roman" w:cs="Times New Roman"/>
          <w:szCs w:val="21"/>
        </w:rPr>
        <w:t>元素；基态</w:t>
      </w:r>
      <w:r w:rsidRPr="00F44F64">
        <w:rPr>
          <w:rFonts w:ascii="Times New Roman" w:eastAsia="宋体" w:hAnsi="Times New Roman" w:cs="Times New Roman"/>
          <w:szCs w:val="21"/>
        </w:rPr>
        <w:t>W</w:t>
      </w:r>
      <w:r w:rsidRPr="00F44F64">
        <w:rPr>
          <w:rFonts w:ascii="Times New Roman" w:eastAsia="宋体" w:hAnsi="Times New Roman" w:cs="Times New Roman"/>
          <w:szCs w:val="21"/>
        </w:rPr>
        <w:t>原子的价层电子排布式为</w:t>
      </w:r>
      <w:r w:rsidRPr="00F44F64">
        <w:rPr>
          <w:rFonts w:ascii="Times New Roman" w:eastAsia="宋体" w:hAnsi="Times New Roman" w:cs="Times New Roman"/>
          <w:szCs w:val="21"/>
        </w:rPr>
        <w:t>ns</w:t>
      </w:r>
      <w:r w:rsidRPr="00F44F64">
        <w:rPr>
          <w:rFonts w:ascii="Times New Roman" w:eastAsia="宋体" w:hAnsi="Times New Roman" w:cs="Times New Roman"/>
          <w:szCs w:val="21"/>
          <w:vertAlign w:val="superscript"/>
        </w:rPr>
        <w:t>n</w:t>
      </w:r>
      <w:r w:rsidRPr="00F44F64">
        <w:rPr>
          <w:rFonts w:ascii="Times New Roman" w:eastAsia="宋体" w:hAnsi="Times New Roman" w:cs="Times New Roman"/>
          <w:szCs w:val="21"/>
        </w:rPr>
        <w:t>np</w:t>
      </w:r>
      <w:r w:rsidRPr="00F44F64">
        <w:rPr>
          <w:rFonts w:ascii="Times New Roman" w:eastAsia="宋体" w:hAnsi="Times New Roman" w:cs="Times New Roman"/>
          <w:szCs w:val="21"/>
          <w:vertAlign w:val="superscript"/>
        </w:rPr>
        <w:t>n-1</w:t>
      </w:r>
      <w:r w:rsidRPr="00F44F64">
        <w:rPr>
          <w:rFonts w:ascii="Times New Roman" w:eastAsia="宋体" w:hAnsi="Times New Roman" w:cs="Times New Roman"/>
          <w:szCs w:val="21"/>
        </w:rPr>
        <w:t>，可知</w:t>
      </w:r>
      <w:r w:rsidRPr="00F44F64">
        <w:rPr>
          <w:rFonts w:ascii="Times New Roman" w:eastAsia="宋体" w:hAnsi="Times New Roman" w:cs="Times New Roman"/>
          <w:szCs w:val="21"/>
        </w:rPr>
        <w:t>n=2</w:t>
      </w:r>
      <w:r w:rsidRPr="00F44F64">
        <w:rPr>
          <w:rFonts w:ascii="Times New Roman" w:eastAsia="宋体" w:hAnsi="Times New Roman" w:cs="Times New Roman"/>
          <w:szCs w:val="21"/>
        </w:rPr>
        <w:t>，价层电子排布式为</w:t>
      </w:r>
      <w:r w:rsidRPr="00F44F64">
        <w:rPr>
          <w:rFonts w:ascii="Times New Roman" w:eastAsia="宋体" w:hAnsi="Times New Roman" w:cs="Times New Roman"/>
          <w:szCs w:val="21"/>
        </w:rPr>
        <w:t>2s</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2p</w:t>
      </w:r>
      <w:r w:rsidRPr="00F44F64">
        <w:rPr>
          <w:rFonts w:ascii="Times New Roman" w:eastAsia="宋体" w:hAnsi="Times New Roman" w:cs="Times New Roman"/>
          <w:szCs w:val="21"/>
          <w:vertAlign w:val="superscript"/>
        </w:rPr>
        <w:t>1</w:t>
      </w:r>
      <w:r w:rsidRPr="00F44F64">
        <w:rPr>
          <w:rFonts w:ascii="Times New Roman" w:eastAsia="宋体" w:hAnsi="Times New Roman" w:cs="Times New Roman"/>
          <w:szCs w:val="21"/>
        </w:rPr>
        <w:t>，故</w:t>
      </w:r>
      <w:r w:rsidRPr="00F44F64">
        <w:rPr>
          <w:rFonts w:ascii="Times New Roman" w:eastAsia="宋体" w:hAnsi="Times New Roman" w:cs="Times New Roman"/>
          <w:szCs w:val="21"/>
        </w:rPr>
        <w:t>W</w:t>
      </w:r>
      <w:r w:rsidRPr="00F44F64">
        <w:rPr>
          <w:rFonts w:ascii="Times New Roman" w:eastAsia="宋体" w:hAnsi="Times New Roman" w:cs="Times New Roman"/>
          <w:szCs w:val="21"/>
        </w:rPr>
        <w:t>为</w:t>
      </w:r>
      <w:r w:rsidRPr="00F44F64">
        <w:rPr>
          <w:rFonts w:ascii="Times New Roman" w:eastAsia="宋体" w:hAnsi="Times New Roman" w:cs="Times New Roman"/>
          <w:szCs w:val="21"/>
        </w:rPr>
        <w:t>B</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M</w:t>
      </w:r>
      <w:r w:rsidRPr="00F44F64">
        <w:rPr>
          <w:rFonts w:ascii="Times New Roman" w:eastAsia="宋体" w:hAnsi="Times New Roman" w:cs="Times New Roman"/>
          <w:szCs w:val="21"/>
        </w:rPr>
        <w:t>只形成一个单键，因此</w:t>
      </w:r>
      <w:r w:rsidRPr="00F44F64">
        <w:rPr>
          <w:rFonts w:ascii="Times New Roman" w:eastAsia="宋体" w:hAnsi="Times New Roman" w:cs="Times New Roman"/>
          <w:szCs w:val="21"/>
        </w:rPr>
        <w:t>M</w:t>
      </w:r>
      <w:r w:rsidRPr="00F44F64">
        <w:rPr>
          <w:rFonts w:ascii="Times New Roman" w:eastAsia="宋体" w:hAnsi="Times New Roman" w:cs="Times New Roman"/>
          <w:szCs w:val="21"/>
        </w:rPr>
        <w:t>为</w:t>
      </w:r>
      <w:r w:rsidRPr="00F44F64">
        <w:rPr>
          <w:rFonts w:ascii="Times New Roman" w:eastAsia="宋体" w:hAnsi="Times New Roman" w:cs="Times New Roman"/>
          <w:szCs w:val="21"/>
        </w:rPr>
        <w:t>H</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X</w:t>
      </w:r>
      <w:r w:rsidRPr="00F44F64">
        <w:rPr>
          <w:rFonts w:ascii="Times New Roman" w:eastAsia="宋体" w:hAnsi="Times New Roman" w:cs="Times New Roman"/>
          <w:szCs w:val="21"/>
        </w:rPr>
        <w:t>可形成</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个共价键，因此</w:t>
      </w:r>
      <w:r w:rsidRPr="00F44F64">
        <w:rPr>
          <w:rFonts w:ascii="Times New Roman" w:eastAsia="宋体" w:hAnsi="Times New Roman" w:cs="Times New Roman"/>
          <w:szCs w:val="21"/>
        </w:rPr>
        <w:t>X</w:t>
      </w:r>
      <w:r w:rsidRPr="00F44F64">
        <w:rPr>
          <w:rFonts w:ascii="Times New Roman" w:eastAsia="宋体" w:hAnsi="Times New Roman" w:cs="Times New Roman"/>
          <w:szCs w:val="21"/>
        </w:rPr>
        <w:t>为</w:t>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元素，综上所述，</w:t>
      </w:r>
      <w:r w:rsidRPr="00F44F64">
        <w:rPr>
          <w:rFonts w:ascii="Times New Roman" w:eastAsia="宋体" w:hAnsi="Times New Roman" w:cs="Times New Roman"/>
          <w:szCs w:val="21"/>
        </w:rPr>
        <w:t>M</w:t>
      </w:r>
      <w:r w:rsidRPr="00F44F64">
        <w:rPr>
          <w:rFonts w:ascii="Times New Roman" w:eastAsia="宋体" w:hAnsi="Times New Roman" w:cs="Times New Roman"/>
          <w:szCs w:val="21"/>
        </w:rPr>
        <w:t>为</w:t>
      </w:r>
      <w:r w:rsidRPr="00F44F64">
        <w:rPr>
          <w:rFonts w:ascii="Times New Roman" w:eastAsia="宋体" w:hAnsi="Times New Roman" w:cs="Times New Roman"/>
          <w:szCs w:val="21"/>
        </w:rPr>
        <w:t>H</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W</w:t>
      </w:r>
      <w:r w:rsidRPr="00F44F64">
        <w:rPr>
          <w:rFonts w:ascii="Times New Roman" w:eastAsia="宋体" w:hAnsi="Times New Roman" w:cs="Times New Roman"/>
          <w:szCs w:val="21"/>
        </w:rPr>
        <w:t>为</w:t>
      </w:r>
      <w:r w:rsidRPr="00F44F64">
        <w:rPr>
          <w:rFonts w:ascii="Times New Roman" w:eastAsia="宋体" w:hAnsi="Times New Roman" w:cs="Times New Roman"/>
          <w:szCs w:val="21"/>
        </w:rPr>
        <w:t>B</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X</w:t>
      </w:r>
      <w:r w:rsidRPr="00F44F64">
        <w:rPr>
          <w:rFonts w:ascii="Times New Roman" w:eastAsia="宋体" w:hAnsi="Times New Roman" w:cs="Times New Roman"/>
          <w:szCs w:val="21"/>
        </w:rPr>
        <w:t>为</w:t>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Z</w:t>
      </w:r>
      <w:r w:rsidRPr="00F44F64">
        <w:rPr>
          <w:rFonts w:ascii="Times New Roman" w:eastAsia="宋体" w:hAnsi="Times New Roman" w:cs="Times New Roman"/>
          <w:szCs w:val="21"/>
        </w:rPr>
        <w:t>为</w:t>
      </w:r>
      <w:r w:rsidRPr="00F44F64">
        <w:rPr>
          <w:rFonts w:ascii="Times New Roman" w:eastAsia="宋体" w:hAnsi="Times New Roman" w:cs="Times New Roman"/>
          <w:szCs w:val="21"/>
        </w:rPr>
        <w:t>O</w:t>
      </w:r>
      <w:r w:rsidRPr="00F44F64">
        <w:rPr>
          <w:rFonts w:ascii="Times New Roman" w:eastAsia="宋体" w:hAnsi="Times New Roman" w:cs="Times New Roman"/>
          <w:szCs w:val="21"/>
        </w:rPr>
        <w:t>元素。</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szCs w:val="21"/>
        </w:rPr>
        <w:t>为</w:t>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元素，形成的最简单氢化物分别为</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t>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，价层电对数均为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，但</w:t>
      </w:r>
      <w:r w:rsidRPr="00F44F64">
        <w:rPr>
          <w:rFonts w:ascii="Times New Roman" w:eastAsia="宋体" w:hAnsi="Times New Roman" w:cs="Times New Roman"/>
          <w:szCs w:val="21"/>
        </w:rPr>
        <w:t>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含有一对孤电子对，孤电子对越多，对成键电子对的斥力越大，分子的键角越小，因此</w:t>
      </w:r>
      <w:r w:rsidRPr="00F44F64">
        <w:rPr>
          <w:rFonts w:ascii="Times New Roman" w:eastAsia="宋体" w:hAnsi="Times New Roman" w:cs="Times New Roman"/>
          <w:szCs w:val="21"/>
        </w:rPr>
        <w:t>NH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的键角比</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的键角小，即</w:t>
      </w:r>
      <w:r w:rsidRPr="00F44F64">
        <w:rPr>
          <w:rFonts w:ascii="Times New Roman" w:eastAsia="宋体" w:hAnsi="Times New Roman" w:cs="Times New Roman"/>
          <w:szCs w:val="21"/>
        </w:rPr>
        <w:t>X&gt;Y</w:t>
      </w:r>
      <w:r w:rsidRPr="00F44F64">
        <w:rPr>
          <w:rFonts w:ascii="Times New Roman" w:eastAsia="宋体" w:hAnsi="Times New Roman" w:cs="Times New Roman"/>
          <w:szCs w:val="21"/>
        </w:rPr>
        <w:t>，故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．离子晶体中含有的微粒是阳离子和阴离子，观察图中结构可知为离子晶体，故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noProof/>
          <w:szCs w:val="21"/>
        </w:rPr>
        <w:drawing>
          <wp:inline distT="0" distB="0" distL="0" distR="0" wp14:anchorId="04CF3437" wp14:editId="1C12CB1E">
            <wp:extent cx="158750" cy="190500"/>
            <wp:effectExtent l="0" t="0" r="0" b="0"/>
            <wp:docPr id="19" name="图片 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55" name=""/>
                    <pic:cNvPicPr>
                      <a:picLocks noChangeAspect="1"/>
                    </pic:cNvPicPr>
                  </pic:nvPicPr>
                  <pic:blipFill>
                    <a:blip r:embed="rId123"/>
                    <a:stretch>
                      <a:fillRect/>
                    </a:stretch>
                  </pic:blipFill>
                  <pic:spPr>
                    <a:xfrm>
                      <a:off x="0" y="0"/>
                      <a:ext cx="158750" cy="190500"/>
                    </a:xfrm>
                    <a:prstGeom prst="rect">
                      <a:avLst/>
                    </a:prstGeom>
                  </pic:spPr>
                </pic:pic>
              </a:graphicData>
            </a:graphic>
          </wp:inline>
        </w:drawing>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Z</w:t>
      </w:r>
      <w:r w:rsidRPr="00F44F64">
        <w:rPr>
          <w:rFonts w:ascii="Times New Roman" w:eastAsia="宋体" w:hAnsi="Times New Roman" w:cs="Times New Roman"/>
          <w:szCs w:val="21"/>
        </w:rPr>
        <w:t>为</w:t>
      </w:r>
      <w:r w:rsidRPr="00F44F64">
        <w:rPr>
          <w:rFonts w:ascii="Times New Roman" w:eastAsia="宋体" w:hAnsi="Times New Roman" w:cs="Times New Roman"/>
          <w:szCs w:val="21"/>
        </w:rPr>
        <w:t>O</w:t>
      </w:r>
      <w:r w:rsidRPr="00F44F64">
        <w:rPr>
          <w:rFonts w:ascii="Times New Roman" w:eastAsia="宋体" w:hAnsi="Times New Roman" w:cs="Times New Roman"/>
          <w:szCs w:val="21"/>
        </w:rPr>
        <w:t>元素，同周期元素从左到右，第一电离能有增大趋势，</w:t>
      </w:r>
      <w:r w:rsidRPr="00F44F64">
        <w:rPr>
          <w:rFonts w:ascii="Times New Roman" w:eastAsia="宋体" w:hAnsi="Times New Roman" w:cs="Times New Roman"/>
          <w:szCs w:val="21"/>
        </w:rPr>
        <w:t>N</w:t>
      </w:r>
      <w:r w:rsidRPr="00F44F64">
        <w:rPr>
          <w:rFonts w:ascii="Times New Roman" w:eastAsia="宋体" w:hAnsi="Times New Roman" w:cs="Times New Roman"/>
          <w:szCs w:val="21"/>
        </w:rPr>
        <w:t>原子</w:t>
      </w:r>
      <w:r w:rsidRPr="00F44F64">
        <w:rPr>
          <w:rFonts w:ascii="Times New Roman" w:eastAsia="宋体" w:hAnsi="Times New Roman" w:cs="Times New Roman"/>
          <w:szCs w:val="21"/>
        </w:rPr>
        <w:t>2p</w:t>
      </w:r>
      <w:r w:rsidRPr="00F44F64">
        <w:rPr>
          <w:rFonts w:ascii="Times New Roman" w:eastAsia="宋体" w:hAnsi="Times New Roman" w:cs="Times New Roman"/>
          <w:szCs w:val="21"/>
        </w:rPr>
        <w:t>能级半充满，结构稳定，第一电离能大于同周期相邻元素，所以第一电离能：</w:t>
      </w:r>
      <w:r w:rsidRPr="00F44F64">
        <w:rPr>
          <w:rFonts w:ascii="Times New Roman" w:eastAsia="宋体" w:hAnsi="Times New Roman" w:cs="Times New Roman"/>
          <w:szCs w:val="21"/>
        </w:rPr>
        <w:object w:dxaOrig="1080" w:dyaOrig="288">
          <v:shape id="_x0000_i1803" type="#_x0000_t75" alt="www.xinjiaoyu.com 新教育网" style="width:54.35pt;height:14.25pt" o:ole="">
            <v:imagedata r:id="rId124" o:title="eqId332f0cbb9ca7990be1379ca0c79bf6b6"/>
          </v:shape>
          <o:OLEObject Type="Embed" ProgID="Equation.DSMT4" ShapeID="_x0000_i1803" DrawAspect="Content" ObjectID="_1790276400" r:id="rId471"/>
        </w:object>
      </w:r>
      <w:r w:rsidRPr="00F44F64">
        <w:rPr>
          <w:rFonts w:ascii="Times New Roman" w:eastAsia="宋体" w:hAnsi="Times New Roman" w:cs="Times New Roman"/>
          <w:szCs w:val="21"/>
        </w:rPr>
        <w:t>，即</w:t>
      </w:r>
      <w:r w:rsidRPr="00F44F64">
        <w:rPr>
          <w:rFonts w:ascii="Times New Roman" w:eastAsia="宋体" w:hAnsi="Times New Roman" w:cs="Times New Roman"/>
          <w:szCs w:val="21"/>
        </w:rPr>
        <w:t>Y&gt;Z&gt;X</w:t>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X</w:t>
      </w:r>
      <w:r w:rsidRPr="00F44F64">
        <w:rPr>
          <w:rFonts w:ascii="Times New Roman" w:eastAsia="宋体" w:hAnsi="Times New Roman" w:cs="Times New Roman"/>
          <w:szCs w:val="21"/>
        </w:rPr>
        <w:t>为</w:t>
      </w:r>
      <w:r w:rsidRPr="00F44F64">
        <w:rPr>
          <w:rFonts w:ascii="Times New Roman" w:eastAsia="宋体" w:hAnsi="Times New Roman" w:cs="Times New Roman"/>
          <w:szCs w:val="21"/>
        </w:rPr>
        <w:t>C</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Y</w:t>
      </w:r>
      <w:r w:rsidRPr="00F44F64">
        <w:rPr>
          <w:rFonts w:ascii="Times New Roman" w:eastAsia="宋体" w:hAnsi="Times New Roman" w:cs="Times New Roman"/>
          <w:szCs w:val="21"/>
        </w:rPr>
        <w:t>为</w:t>
      </w:r>
      <w:r w:rsidRPr="00F44F64">
        <w:rPr>
          <w:rFonts w:ascii="Times New Roman" w:eastAsia="宋体" w:hAnsi="Times New Roman" w:cs="Times New Roman"/>
          <w:szCs w:val="21"/>
        </w:rPr>
        <w:t>N</w:t>
      </w:r>
      <w:r w:rsidRPr="00F44F64">
        <w:rPr>
          <w:rFonts w:ascii="Times New Roman" w:eastAsia="宋体" w:hAnsi="Times New Roman" w:cs="Times New Roman"/>
          <w:szCs w:val="21"/>
        </w:rPr>
        <w:t>元素、</w:t>
      </w:r>
      <w:r w:rsidRPr="00F44F64">
        <w:rPr>
          <w:rFonts w:ascii="Times New Roman" w:eastAsia="宋体" w:hAnsi="Times New Roman" w:cs="Times New Roman"/>
          <w:szCs w:val="21"/>
        </w:rPr>
        <w:t>Z</w:t>
      </w:r>
      <w:r w:rsidRPr="00F44F64">
        <w:rPr>
          <w:rFonts w:ascii="Times New Roman" w:eastAsia="宋体" w:hAnsi="Times New Roman" w:cs="Times New Roman"/>
          <w:szCs w:val="21"/>
        </w:rPr>
        <w:t>为</w:t>
      </w:r>
      <w:r w:rsidRPr="00F44F64">
        <w:rPr>
          <w:rFonts w:ascii="Times New Roman" w:eastAsia="宋体" w:hAnsi="Times New Roman" w:cs="Times New Roman"/>
          <w:szCs w:val="21"/>
        </w:rPr>
        <w:t>O</w:t>
      </w:r>
      <w:r w:rsidRPr="00F44F64">
        <w:rPr>
          <w:rFonts w:ascii="Times New Roman" w:eastAsia="宋体" w:hAnsi="Times New Roman" w:cs="Times New Roman"/>
          <w:szCs w:val="21"/>
        </w:rPr>
        <w:t>元素，该化合物中</w:t>
      </w:r>
      <w:r w:rsidRPr="00F44F64">
        <w:rPr>
          <w:rFonts w:ascii="Times New Roman" w:eastAsia="宋体" w:hAnsi="Times New Roman" w:cs="Times New Roman"/>
          <w:szCs w:val="21"/>
        </w:rPr>
        <w:t>C</w:t>
      </w:r>
      <w:r w:rsidRPr="00F44F64">
        <w:rPr>
          <w:rFonts w:ascii="Times New Roman" w:eastAsia="宋体" w:hAnsi="Times New Roman" w:cs="Times New Roman"/>
          <w:szCs w:val="21"/>
        </w:rPr>
        <w:t>周围有</w:t>
      </w:r>
      <w:r w:rsidRPr="00F44F64">
        <w:rPr>
          <w:rFonts w:ascii="Times New Roman" w:eastAsia="宋体" w:hAnsi="Times New Roman" w:cs="Times New Roman"/>
          <w:szCs w:val="21"/>
        </w:rPr>
        <w:t>4</w:t>
      </w:r>
      <w:r w:rsidRPr="00F44F64">
        <w:rPr>
          <w:rFonts w:ascii="Times New Roman" w:eastAsia="宋体" w:hAnsi="Times New Roman" w:cs="Times New Roman"/>
          <w:szCs w:val="21"/>
        </w:rPr>
        <w:t>条</w:t>
      </w:r>
      <w:r w:rsidRPr="00F44F64">
        <w:rPr>
          <w:rFonts w:ascii="Times New Roman" w:eastAsia="宋体" w:hAnsi="Times New Roman" w:cs="Times New Roman"/>
          <w:szCs w:val="21"/>
        </w:rPr>
        <w:object w:dxaOrig="195" w:dyaOrig="195">
          <v:shape id="_x0000_i1804" type="#_x0000_t75" alt="www.xinjiaoyu.com 新教育网" style="width:9.5pt;height:9.5pt" o:ole="">
            <v:imagedata r:id="rId126" o:title="eqId863e25133c50796285c241e4825eba23"/>
          </v:shape>
          <o:OLEObject Type="Embed" ProgID="Equation.DSMT4" ShapeID="_x0000_i1804" DrawAspect="Content" ObjectID="_1790276401" r:id="rId472"/>
        </w:object>
      </w:r>
      <w:r w:rsidRPr="00F44F64">
        <w:rPr>
          <w:rFonts w:ascii="Times New Roman" w:eastAsia="宋体" w:hAnsi="Times New Roman" w:cs="Times New Roman"/>
          <w:szCs w:val="21"/>
        </w:rPr>
        <w:t>键，</w:t>
      </w:r>
      <w:r w:rsidRPr="00F44F64">
        <w:rPr>
          <w:rFonts w:ascii="Times New Roman" w:eastAsia="宋体" w:hAnsi="Times New Roman" w:cs="Times New Roman"/>
          <w:szCs w:val="21"/>
        </w:rPr>
        <w:t>C</w:t>
      </w:r>
      <w:r w:rsidRPr="00F44F64">
        <w:rPr>
          <w:rFonts w:ascii="Times New Roman" w:eastAsia="宋体" w:hAnsi="Times New Roman" w:cs="Times New Roman"/>
          <w:szCs w:val="21"/>
        </w:rPr>
        <w:t>的价层电子对数为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的杂化方式为</w:t>
      </w:r>
      <w:r w:rsidRPr="00F44F64">
        <w:rPr>
          <w:rFonts w:ascii="Times New Roman" w:eastAsia="宋体" w:hAnsi="Times New Roman" w:cs="Times New Roman"/>
          <w:szCs w:val="21"/>
        </w:rPr>
        <w:object w:dxaOrig="360" w:dyaOrig="360">
          <v:shape id="_x0000_i1805" type="#_x0000_t75" alt="www.xinjiaoyu.com 新教育网" style="width:18.35pt;height:18.35pt" o:ole="">
            <v:imagedata r:id="rId128" o:title="eqId4d44f86dbf656505802193c21eb44bf4"/>
          </v:shape>
          <o:OLEObject Type="Embed" ProgID="Equation.DSMT4" ShapeID="_x0000_i1805" DrawAspect="Content" ObjectID="_1790276402" r:id="rId473"/>
        </w:object>
      </w:r>
      <w:r w:rsidRPr="00F44F64">
        <w:rPr>
          <w:rFonts w:ascii="Times New Roman" w:eastAsia="宋体" w:hAnsi="Times New Roman" w:cs="Times New Roman"/>
          <w:szCs w:val="21"/>
        </w:rPr>
        <w:t>；阳离子中心原子</w:t>
      </w:r>
      <w:r w:rsidRPr="00F44F64">
        <w:rPr>
          <w:rFonts w:ascii="Times New Roman" w:eastAsia="宋体" w:hAnsi="Times New Roman" w:cs="Times New Roman"/>
          <w:szCs w:val="21"/>
        </w:rPr>
        <w:t>N</w:t>
      </w:r>
      <w:r w:rsidRPr="00F44F64">
        <w:rPr>
          <w:rFonts w:ascii="Times New Roman" w:eastAsia="宋体" w:hAnsi="Times New Roman" w:cs="Times New Roman"/>
          <w:szCs w:val="21"/>
        </w:rPr>
        <w:t>形成</w:t>
      </w:r>
      <w:r w:rsidRPr="00F44F64">
        <w:rPr>
          <w:rFonts w:ascii="Times New Roman" w:eastAsia="宋体" w:hAnsi="Times New Roman" w:cs="Times New Roman"/>
          <w:szCs w:val="21"/>
        </w:rPr>
        <w:t>4</w:t>
      </w:r>
      <w:r w:rsidRPr="00F44F64">
        <w:rPr>
          <w:rFonts w:ascii="Times New Roman" w:eastAsia="宋体" w:hAnsi="Times New Roman" w:cs="Times New Roman"/>
          <w:szCs w:val="21"/>
        </w:rPr>
        <w:t>条</w:t>
      </w:r>
      <w:r w:rsidRPr="00F44F64">
        <w:rPr>
          <w:rFonts w:ascii="Times New Roman" w:eastAsia="宋体" w:hAnsi="Times New Roman" w:cs="Times New Roman"/>
          <w:szCs w:val="21"/>
        </w:rPr>
        <w:object w:dxaOrig="195" w:dyaOrig="195">
          <v:shape id="_x0000_i1806" type="#_x0000_t75" alt="www.xinjiaoyu.com 新教育网" style="width:9.5pt;height:9.5pt" o:ole="">
            <v:imagedata r:id="rId126" o:title="eqId863e25133c50796285c241e4825eba23"/>
          </v:shape>
          <o:OLEObject Type="Embed" ProgID="Equation.DSMT4" ShapeID="_x0000_i1806" DrawAspect="Content" ObjectID="_1790276403" r:id="rId474"/>
        </w:object>
      </w:r>
      <w:r w:rsidRPr="00F44F64">
        <w:rPr>
          <w:rFonts w:ascii="Times New Roman" w:eastAsia="宋体" w:hAnsi="Times New Roman" w:cs="Times New Roman"/>
          <w:szCs w:val="21"/>
        </w:rPr>
        <w:t>键，带一个单位正电荷，</w:t>
      </w:r>
      <w:r w:rsidRPr="00F44F64">
        <w:rPr>
          <w:rFonts w:ascii="Times New Roman" w:eastAsia="宋体" w:hAnsi="Times New Roman" w:cs="Times New Roman"/>
          <w:szCs w:val="21"/>
        </w:rPr>
        <w:t>N</w:t>
      </w:r>
      <w:r w:rsidRPr="00F44F64">
        <w:rPr>
          <w:rFonts w:ascii="Times New Roman" w:eastAsia="宋体" w:hAnsi="Times New Roman" w:cs="Times New Roman"/>
          <w:szCs w:val="21"/>
        </w:rPr>
        <w:t>的价层电子对数为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，故</w:t>
      </w:r>
      <w:r w:rsidRPr="00F44F64">
        <w:rPr>
          <w:rFonts w:ascii="Times New Roman" w:eastAsia="宋体" w:hAnsi="Times New Roman" w:cs="Times New Roman"/>
          <w:szCs w:val="21"/>
        </w:rPr>
        <w:t>N</w:t>
      </w:r>
      <w:r w:rsidRPr="00F44F64">
        <w:rPr>
          <w:rFonts w:ascii="Times New Roman" w:eastAsia="宋体" w:hAnsi="Times New Roman" w:cs="Times New Roman"/>
          <w:szCs w:val="21"/>
        </w:rPr>
        <w:t>的杂化方式为</w:t>
      </w:r>
      <w:r w:rsidRPr="00F44F64">
        <w:rPr>
          <w:rFonts w:ascii="Times New Roman" w:eastAsia="宋体" w:hAnsi="Times New Roman" w:cs="Times New Roman"/>
          <w:szCs w:val="21"/>
        </w:rPr>
        <w:object w:dxaOrig="360" w:dyaOrig="360">
          <v:shape id="_x0000_i1807" type="#_x0000_t75" alt="www.xinjiaoyu.com 新教育网" style="width:18.35pt;height:18.35pt" o:ole="">
            <v:imagedata r:id="rId128" o:title="eqId4d44f86dbf656505802193c21eb44bf4"/>
          </v:shape>
          <o:OLEObject Type="Embed" ProgID="Equation.DSMT4" ShapeID="_x0000_i1807" DrawAspect="Content" ObjectID="_1790276404" r:id="rId475"/>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O</w:t>
      </w:r>
      <w:r w:rsidRPr="00F44F64">
        <w:rPr>
          <w:rFonts w:ascii="Times New Roman" w:eastAsia="宋体" w:hAnsi="Times New Roman" w:cs="Times New Roman"/>
          <w:szCs w:val="21"/>
        </w:rPr>
        <w:t>周围有</w:t>
      </w:r>
      <w:r w:rsidRPr="00F44F64">
        <w:rPr>
          <w:rFonts w:ascii="Times New Roman" w:eastAsia="宋体" w:hAnsi="Times New Roman" w:cs="Times New Roman"/>
          <w:szCs w:val="21"/>
        </w:rPr>
        <w:t>2</w:t>
      </w:r>
      <w:r w:rsidRPr="00F44F64">
        <w:rPr>
          <w:rFonts w:ascii="Times New Roman" w:eastAsia="宋体" w:hAnsi="Times New Roman" w:cs="Times New Roman"/>
          <w:szCs w:val="21"/>
        </w:rPr>
        <w:t>条</w:t>
      </w:r>
      <w:r w:rsidRPr="00F44F64">
        <w:rPr>
          <w:rFonts w:ascii="Times New Roman" w:eastAsia="宋体" w:hAnsi="Times New Roman" w:cs="Times New Roman"/>
          <w:szCs w:val="21"/>
        </w:rPr>
        <w:object w:dxaOrig="195" w:dyaOrig="195">
          <v:shape id="_x0000_i1808" type="#_x0000_t75" alt="www.xinjiaoyu.com 新教育网" style="width:9.5pt;height:9.5pt" o:ole="">
            <v:imagedata r:id="rId126" o:title="eqId863e25133c50796285c241e4825eba23"/>
          </v:shape>
          <o:OLEObject Type="Embed" ProgID="Equation.DSMT4" ShapeID="_x0000_i1808" DrawAspect="Content" ObjectID="_1790276405" r:id="rId476"/>
        </w:object>
      </w:r>
      <w:r w:rsidRPr="00F44F64">
        <w:rPr>
          <w:rFonts w:ascii="Times New Roman" w:eastAsia="宋体" w:hAnsi="Times New Roman" w:cs="Times New Roman"/>
          <w:szCs w:val="21"/>
        </w:rPr>
        <w:t>键，同时存在两对孤对电子，</w:t>
      </w:r>
      <w:r w:rsidRPr="00F44F64">
        <w:rPr>
          <w:rFonts w:ascii="Times New Roman" w:eastAsia="宋体" w:hAnsi="Times New Roman" w:cs="Times New Roman"/>
          <w:szCs w:val="21"/>
        </w:rPr>
        <w:t>O</w:t>
      </w:r>
      <w:r w:rsidRPr="00F44F64">
        <w:rPr>
          <w:rFonts w:ascii="Times New Roman" w:eastAsia="宋体" w:hAnsi="Times New Roman" w:cs="Times New Roman"/>
          <w:szCs w:val="21"/>
        </w:rPr>
        <w:t>的价层电子对数为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，故</w:t>
      </w:r>
      <w:r w:rsidRPr="00F44F64">
        <w:rPr>
          <w:rFonts w:ascii="Times New Roman" w:eastAsia="宋体" w:hAnsi="Times New Roman" w:cs="Times New Roman"/>
          <w:szCs w:val="21"/>
        </w:rPr>
        <w:t>O</w:t>
      </w:r>
      <w:r w:rsidRPr="00F44F64">
        <w:rPr>
          <w:rFonts w:ascii="Times New Roman" w:eastAsia="宋体" w:hAnsi="Times New Roman" w:cs="Times New Roman"/>
          <w:szCs w:val="21"/>
        </w:rPr>
        <w:t>的杂化方式为</w:t>
      </w:r>
      <w:r w:rsidRPr="00F44F64">
        <w:rPr>
          <w:rFonts w:ascii="Times New Roman" w:eastAsia="宋体" w:hAnsi="Times New Roman" w:cs="Times New Roman"/>
          <w:szCs w:val="21"/>
        </w:rPr>
        <w:object w:dxaOrig="360" w:dyaOrig="360">
          <v:shape id="_x0000_i1809" type="#_x0000_t75" alt="www.xinjiaoyu.com 新教育网" style="width:18.35pt;height:18.35pt" o:ole="">
            <v:imagedata r:id="rId128" o:title="eqId4d44f86dbf656505802193c21eb44bf4"/>
          </v:shape>
          <o:OLEObject Type="Embed" ProgID="Equation.DSMT4" ShapeID="_x0000_i1809" DrawAspect="Content" ObjectID="_1790276406" r:id="rId477"/>
        </w:object>
      </w:r>
      <w:r w:rsidRPr="00F44F64">
        <w:rPr>
          <w:rFonts w:ascii="Times New Roman" w:eastAsia="宋体" w:hAnsi="Times New Roman" w:cs="Times New Roman"/>
          <w:szCs w:val="21"/>
        </w:rPr>
        <w:t>，故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11. CNTSH/S</w:t>
      </w:r>
      <w:r w:rsidRPr="00F44F64">
        <w:rPr>
          <w:rFonts w:ascii="Times New Roman" w:eastAsia="宋体" w:hAnsi="Times New Roman" w:cs="Times New Roman"/>
          <w:szCs w:val="21"/>
        </w:rPr>
        <w:t>作为锂硫电池硫的载体材料，具有机械强度高、导电性佳、比表面积和孔隙率大等特点，其合成过程如图所示，下列说法正确的是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18070D07" wp14:editId="618B71D3">
            <wp:extent cx="5019151" cy="1677141"/>
            <wp:effectExtent l="0" t="0" r="0" b="0"/>
            <wp:docPr id="20" name="图片 2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134"/>
                    <a:stretch>
                      <a:fillRect/>
                    </a:stretch>
                  </pic:blipFill>
                  <pic:spPr>
                    <a:xfrm>
                      <a:off x="0" y="0"/>
                      <a:ext cx="5029438" cy="1680578"/>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碳纳米管属于有机高分子材料</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CNT-COOH</w:t>
      </w:r>
      <w:r w:rsidRPr="00F44F64">
        <w:rPr>
          <w:rFonts w:ascii="Times New Roman" w:eastAsia="宋体" w:hAnsi="Times New Roman" w:cs="Times New Roman"/>
          <w:szCs w:val="21"/>
        </w:rPr>
        <w:t>与</w:t>
      </w:r>
      <w:r w:rsidRPr="00F44F64">
        <w:rPr>
          <w:rFonts w:ascii="Times New Roman" w:eastAsia="宋体" w:hAnsi="Times New Roman" w:cs="Times New Roman"/>
          <w:noProof/>
          <w:szCs w:val="21"/>
        </w:rPr>
        <w:drawing>
          <wp:inline distT="0" distB="0" distL="0" distR="0" wp14:anchorId="3D9A92E7" wp14:editId="6E028D4B">
            <wp:extent cx="1115367" cy="434170"/>
            <wp:effectExtent l="0" t="0" r="0" b="4445"/>
            <wp:docPr id="21" name="图片 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135"/>
                    <a:stretch>
                      <a:fillRect/>
                    </a:stretch>
                  </pic:blipFill>
                  <pic:spPr>
                    <a:xfrm>
                      <a:off x="0" y="0"/>
                      <a:ext cx="1147562" cy="446702"/>
                    </a:xfrm>
                    <a:prstGeom prst="rect">
                      <a:avLst/>
                    </a:prstGeom>
                  </pic:spPr>
                </pic:pic>
              </a:graphicData>
            </a:graphic>
          </wp:inline>
        </w:drawing>
      </w:r>
      <w:r w:rsidRPr="00F44F64">
        <w:rPr>
          <w:rFonts w:ascii="Times New Roman" w:eastAsia="宋体" w:hAnsi="Times New Roman" w:cs="Times New Roman"/>
          <w:szCs w:val="21"/>
        </w:rPr>
        <w:t>发生了取代反应生成</w:t>
      </w:r>
      <w:r w:rsidRPr="00F44F64">
        <w:rPr>
          <w:rFonts w:ascii="Times New Roman" w:eastAsia="宋体" w:hAnsi="Times New Roman" w:cs="Times New Roman"/>
          <w:szCs w:val="21"/>
        </w:rPr>
        <w:t>CNTSH</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noProof/>
          <w:szCs w:val="21"/>
        </w:rPr>
        <w:drawing>
          <wp:inline distT="0" distB="0" distL="0" distR="0" wp14:anchorId="72F36D3B" wp14:editId="7FB25B5A">
            <wp:extent cx="1185705" cy="464850"/>
            <wp:effectExtent l="0" t="0" r="0" b="0"/>
            <wp:docPr id="22" name="图片 2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135"/>
                    <a:stretch>
                      <a:fillRect/>
                    </a:stretch>
                  </pic:blipFill>
                  <pic:spPr>
                    <a:xfrm>
                      <a:off x="0" y="0"/>
                      <a:ext cx="1231363" cy="482750"/>
                    </a:xfrm>
                    <a:prstGeom prst="rect">
                      <a:avLst/>
                    </a:prstGeom>
                  </pic:spPr>
                </pic:pic>
              </a:graphicData>
            </a:graphic>
          </wp:inline>
        </w:drawing>
      </w:r>
      <w:r w:rsidRPr="00F44F64">
        <w:rPr>
          <w:rFonts w:ascii="Times New Roman" w:eastAsia="宋体" w:hAnsi="Times New Roman" w:cs="Times New Roman"/>
          <w:szCs w:val="21"/>
        </w:rPr>
        <w:t>能与水分子形成氢键，可表示为</w:t>
      </w:r>
      <w:r w:rsidRPr="00F44F64">
        <w:rPr>
          <w:rFonts w:ascii="Times New Roman" w:eastAsia="宋体" w:hAnsi="Times New Roman" w:cs="Times New Roman"/>
          <w:noProof/>
          <w:szCs w:val="21"/>
        </w:rPr>
        <w:drawing>
          <wp:inline distT="0" distB="0" distL="0" distR="0" wp14:anchorId="786793B0" wp14:editId="3899BADA">
            <wp:extent cx="1522326" cy="538801"/>
            <wp:effectExtent l="0" t="0" r="1905" b="0"/>
            <wp:docPr id="23" name="图片 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136"/>
                    <a:stretch>
                      <a:fillRect/>
                    </a:stretch>
                  </pic:blipFill>
                  <pic:spPr>
                    <a:xfrm>
                      <a:off x="0" y="0"/>
                      <a:ext cx="1533660" cy="542812"/>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noProof/>
          <w:szCs w:val="21"/>
        </w:rPr>
        <w:drawing>
          <wp:inline distT="0" distB="0" distL="0" distR="0" wp14:anchorId="7CA21708" wp14:editId="715A85F0">
            <wp:extent cx="591041" cy="758650"/>
            <wp:effectExtent l="0" t="0" r="0" b="3810"/>
            <wp:docPr id="24" name="图片 2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137"/>
                    <a:stretch>
                      <a:fillRect/>
                    </a:stretch>
                  </pic:blipFill>
                  <pic:spPr>
                    <a:xfrm>
                      <a:off x="0" y="0"/>
                      <a:ext cx="594279" cy="762806"/>
                    </a:xfrm>
                    <a:prstGeom prst="rect">
                      <a:avLst/>
                    </a:prstGeom>
                  </pic:spPr>
                </pic:pic>
              </a:graphicData>
            </a:graphic>
          </wp:inline>
        </w:drawing>
      </w:r>
      <w:r w:rsidRPr="00F44F64">
        <w:rPr>
          <w:rFonts w:ascii="Times New Roman" w:eastAsia="宋体" w:hAnsi="Times New Roman" w:cs="Times New Roman"/>
          <w:szCs w:val="21"/>
        </w:rPr>
        <w:t>中</w:t>
      </w:r>
      <w:r w:rsidRPr="00F44F64">
        <w:rPr>
          <w:rFonts w:ascii="Times New Roman" w:eastAsia="宋体" w:hAnsi="Times New Roman" w:cs="Times New Roman"/>
          <w:szCs w:val="21"/>
        </w:rPr>
        <w:t>S-S-S</w:t>
      </w:r>
      <w:r w:rsidRPr="00F44F64">
        <w:rPr>
          <w:rFonts w:ascii="Times New Roman" w:eastAsia="宋体" w:hAnsi="Times New Roman" w:cs="Times New Roman"/>
          <w:szCs w:val="21"/>
        </w:rPr>
        <w:t>的键角为</w:t>
      </w:r>
      <w:r w:rsidRPr="00F44F64">
        <w:rPr>
          <w:rFonts w:ascii="Times New Roman" w:eastAsia="宋体" w:hAnsi="Times New Roman" w:cs="Times New Roman"/>
          <w:szCs w:val="21"/>
        </w:rPr>
        <w:t>120°</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B</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．碳纳米管只含碳元素，属于无机物，</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．反应时，</w:t>
      </w:r>
      <w:r w:rsidRPr="00F44F64">
        <w:rPr>
          <w:rFonts w:ascii="Times New Roman" w:eastAsia="宋体" w:hAnsi="Times New Roman" w:cs="Times New Roman"/>
          <w:szCs w:val="21"/>
        </w:rPr>
        <w:t>CNT-COOH</w:t>
      </w:r>
      <w:r w:rsidRPr="00F44F64">
        <w:rPr>
          <w:rFonts w:ascii="Times New Roman" w:eastAsia="宋体" w:hAnsi="Times New Roman" w:cs="Times New Roman"/>
          <w:szCs w:val="21"/>
        </w:rPr>
        <w:t>中羟基被取代或</w:t>
      </w:r>
      <w:r w:rsidRPr="00F44F64">
        <w:rPr>
          <w:rFonts w:ascii="Times New Roman" w:eastAsia="宋体" w:hAnsi="Times New Roman" w:cs="Times New Roman"/>
          <w:noProof/>
          <w:szCs w:val="21"/>
        </w:rPr>
        <w:drawing>
          <wp:inline distT="0" distB="0" distL="0" distR="0" wp14:anchorId="38D14817" wp14:editId="4FC77697">
            <wp:extent cx="1165609" cy="457102"/>
            <wp:effectExtent l="0" t="0" r="0" b="635"/>
            <wp:docPr id="25" name="图片 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138"/>
                    <a:stretch>
                      <a:fillRect/>
                    </a:stretch>
                  </pic:blipFill>
                  <pic:spPr>
                    <a:xfrm>
                      <a:off x="0" y="0"/>
                      <a:ext cx="1180169" cy="462812"/>
                    </a:xfrm>
                    <a:prstGeom prst="rect">
                      <a:avLst/>
                    </a:prstGeom>
                  </pic:spPr>
                </pic:pic>
              </a:graphicData>
            </a:graphic>
          </wp:inline>
        </w:drawing>
      </w:r>
      <w:r w:rsidRPr="00F44F64">
        <w:rPr>
          <w:rFonts w:ascii="Times New Roman" w:eastAsia="宋体" w:hAnsi="Times New Roman" w:cs="Times New Roman"/>
          <w:szCs w:val="21"/>
        </w:rPr>
        <w:t>中氨基上</w:t>
      </w:r>
      <w:r w:rsidRPr="00F44F64">
        <w:rPr>
          <w:rFonts w:ascii="Times New Roman" w:eastAsia="宋体" w:hAnsi="Times New Roman" w:cs="Times New Roman"/>
          <w:szCs w:val="21"/>
        </w:rPr>
        <w:t>H</w:t>
      </w:r>
      <w:r w:rsidRPr="00F44F64">
        <w:rPr>
          <w:rFonts w:ascii="Times New Roman" w:eastAsia="宋体" w:hAnsi="Times New Roman" w:cs="Times New Roman"/>
          <w:szCs w:val="21"/>
        </w:rPr>
        <w:t>原子被取代，可知该反应为取代反应，</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S</w:t>
      </w:r>
      <w:r w:rsidRPr="00F44F64">
        <w:rPr>
          <w:rFonts w:ascii="Times New Roman" w:eastAsia="宋体" w:hAnsi="Times New Roman" w:cs="Times New Roman"/>
          <w:szCs w:val="21"/>
        </w:rPr>
        <w:t>原子的电负性小于</w:t>
      </w:r>
      <w:r w:rsidRPr="00F44F64">
        <w:rPr>
          <w:rFonts w:ascii="Times New Roman" w:eastAsia="宋体" w:hAnsi="Times New Roman" w:cs="Times New Roman"/>
          <w:szCs w:val="21"/>
        </w:rPr>
        <w:t>O</w:t>
      </w:r>
      <w:r w:rsidRPr="00F44F64">
        <w:rPr>
          <w:rFonts w:ascii="Times New Roman" w:eastAsia="宋体" w:hAnsi="Times New Roman" w:cs="Times New Roman"/>
          <w:szCs w:val="21"/>
        </w:rPr>
        <w:t>原子的电负性，则氨基与水形成氢键，</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S</w:t>
      </w:r>
      <w:r w:rsidRPr="00F44F64">
        <w:rPr>
          <w:rFonts w:ascii="Times New Roman" w:eastAsia="宋体" w:hAnsi="Times New Roman" w:cs="Times New Roman"/>
          <w:szCs w:val="21"/>
        </w:rPr>
        <w:t>原子均为</w:t>
      </w:r>
      <w:r w:rsidRPr="00F44F64">
        <w:rPr>
          <w:rFonts w:ascii="Times New Roman" w:eastAsia="宋体" w:hAnsi="Times New Roman" w:cs="Times New Roman"/>
          <w:szCs w:val="21"/>
        </w:rPr>
        <w:t>sp</w:t>
      </w:r>
      <w:r w:rsidRPr="00F44F64">
        <w:rPr>
          <w:rFonts w:ascii="Times New Roman" w:eastAsia="宋体" w:hAnsi="Times New Roman" w:cs="Times New Roman"/>
          <w:szCs w:val="21"/>
          <w:vertAlign w:val="superscript"/>
        </w:rPr>
        <w:t>3</w:t>
      </w:r>
      <w:r w:rsidRPr="00F44F64">
        <w:rPr>
          <w:rFonts w:ascii="Times New Roman" w:eastAsia="宋体" w:hAnsi="Times New Roman" w:cs="Times New Roman"/>
          <w:szCs w:val="21"/>
        </w:rPr>
        <w:t>杂化，</w:t>
      </w:r>
      <w:r w:rsidRPr="00F44F64">
        <w:rPr>
          <w:rFonts w:ascii="Times New Roman" w:eastAsia="宋体" w:hAnsi="Times New Roman" w:cs="Times New Roman"/>
          <w:szCs w:val="21"/>
        </w:rPr>
        <w:t>S</w:t>
      </w:r>
      <w:r w:rsidRPr="00F44F64">
        <w:rPr>
          <w:rFonts w:ascii="Times New Roman" w:eastAsia="宋体" w:hAnsi="Times New Roman" w:cs="Times New Roman"/>
          <w:szCs w:val="21"/>
        </w:rPr>
        <w:t>原子上</w:t>
      </w:r>
      <w:r w:rsidRPr="00F44F64">
        <w:rPr>
          <w:rFonts w:ascii="Times New Roman" w:eastAsia="宋体" w:hAnsi="Times New Roman" w:cs="Times New Roman"/>
          <w:szCs w:val="21"/>
        </w:rPr>
        <w:t>2</w:t>
      </w:r>
      <w:r w:rsidRPr="00F44F64">
        <w:rPr>
          <w:rFonts w:ascii="Times New Roman" w:eastAsia="宋体" w:hAnsi="Times New Roman" w:cs="Times New Roman"/>
          <w:szCs w:val="21"/>
        </w:rPr>
        <w:t>对孤电子对成键电子排除，使</w:t>
      </w:r>
      <w:r w:rsidRPr="00F44F64">
        <w:rPr>
          <w:rFonts w:ascii="Times New Roman" w:eastAsia="宋体" w:hAnsi="Times New Roman" w:cs="Times New Roman"/>
          <w:szCs w:val="21"/>
        </w:rPr>
        <w:t>S-S-S</w:t>
      </w:r>
      <w:r w:rsidRPr="00F44F64">
        <w:rPr>
          <w:rFonts w:ascii="Times New Roman" w:eastAsia="宋体" w:hAnsi="Times New Roman" w:cs="Times New Roman"/>
          <w:szCs w:val="21"/>
        </w:rPr>
        <w:t>的键角小于</w:t>
      </w:r>
      <w:r w:rsidRPr="00F44F64">
        <w:rPr>
          <w:rFonts w:ascii="Times New Roman" w:eastAsia="宋体" w:hAnsi="Times New Roman" w:cs="Times New Roman"/>
          <w:szCs w:val="21"/>
        </w:rPr>
        <w:t>120°</w:t>
      </w:r>
      <w:r w:rsidRPr="00F44F64">
        <w:rPr>
          <w:rFonts w:ascii="Times New Roman" w:eastAsia="宋体" w:hAnsi="Times New Roman" w:cs="Times New Roman"/>
          <w:szCs w:val="21"/>
        </w:rPr>
        <w:t>，</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r w:rsidRPr="00F44F64">
        <w:rPr>
          <w:rFonts w:ascii="Times New Roman" w:eastAsia="宋体" w:hAnsi="Times New Roman" w:cs="Times New Roman"/>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12. </w:t>
      </w:r>
      <w:r w:rsidRPr="00F44F64">
        <w:rPr>
          <w:rFonts w:ascii="Times New Roman" w:eastAsia="宋体" w:hAnsi="Times New Roman" w:cs="Times New Roman"/>
          <w:szCs w:val="21"/>
        </w:rPr>
        <w:t>碱式碳酸铜</w:t>
      </w:r>
      <w:r w:rsidRPr="00F44F64">
        <w:rPr>
          <w:rFonts w:ascii="Times New Roman" w:eastAsia="宋体" w:hAnsi="Times New Roman" w:cs="Times New Roman"/>
          <w:szCs w:val="21"/>
        </w:rPr>
        <w:object w:dxaOrig="1800" w:dyaOrig="435">
          <v:shape id="_x0000_i1810" type="#_x0000_t75" alt="www.xinjiaoyu.com 新教育网" style="width:90.35pt;height:21.75pt" o:ole="">
            <v:imagedata r:id="rId139" o:title="eqId39c71953e102b9b8801da33d76a5063d"/>
          </v:shape>
          <o:OLEObject Type="Embed" ProgID="Equation.DSMT4" ShapeID="_x0000_i1810" DrawAspect="Content" ObjectID="_1790276407" r:id="rId478"/>
        </w:object>
      </w:r>
      <w:r w:rsidRPr="00F44F64">
        <w:rPr>
          <w:rFonts w:ascii="Times New Roman" w:eastAsia="宋体" w:hAnsi="Times New Roman" w:cs="Times New Roman"/>
          <w:szCs w:val="21"/>
        </w:rPr>
        <w:t>常用于制作烟火、农药、颜料、饲料。一种以废铜屑为原料制取碱式碳酸铜</w:t>
      </w:r>
      <w:r w:rsidRPr="00F44F64">
        <w:rPr>
          <w:rFonts w:ascii="Times New Roman" w:eastAsia="宋体" w:hAnsi="Times New Roman" w:cs="Times New Roman"/>
          <w:noProof/>
          <w:szCs w:val="21"/>
        </w:rPr>
        <w:drawing>
          <wp:inline distT="0" distB="0" distL="0" distR="0" wp14:anchorId="321D6FB3" wp14:editId="2E52EEA2">
            <wp:extent cx="133350" cy="177800"/>
            <wp:effectExtent l="0" t="0" r="0" b="0"/>
            <wp:docPr id="26" name="图片 2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49" name=""/>
                    <pic:cNvPicPr>
                      <a:picLocks noChangeAspect="1"/>
                    </pic:cNvPicPr>
                  </pic:nvPicPr>
                  <pic:blipFill>
                    <a:blip r:embed="rId141"/>
                    <a:stretch>
                      <a:fillRect/>
                    </a:stretch>
                  </pic:blipFill>
                  <pic:spPr>
                    <a:xfrm>
                      <a:off x="0" y="0"/>
                      <a:ext cx="133350" cy="177800"/>
                    </a:xfrm>
                    <a:prstGeom prst="rect">
                      <a:avLst/>
                    </a:prstGeom>
                  </pic:spPr>
                </pic:pic>
              </a:graphicData>
            </a:graphic>
          </wp:inline>
        </w:drawing>
      </w:r>
      <w:r w:rsidRPr="00F44F64">
        <w:rPr>
          <w:rFonts w:ascii="Times New Roman" w:eastAsia="宋体" w:hAnsi="Times New Roman" w:cs="Times New Roman"/>
          <w:szCs w:val="21"/>
        </w:rPr>
        <w:t>流程如图。下列说法错误的是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E999711" wp14:editId="25453554">
            <wp:extent cx="5029200" cy="939595"/>
            <wp:effectExtent l="0" t="0" r="0" b="0"/>
            <wp:docPr id="27" name="图片 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142"/>
                    <a:stretch>
                      <a:fillRect/>
                    </a:stretch>
                  </pic:blipFill>
                  <pic:spPr>
                    <a:xfrm>
                      <a:off x="0" y="0"/>
                      <a:ext cx="5057126" cy="944812"/>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基态</w:t>
      </w:r>
      <w:r w:rsidRPr="00F44F64">
        <w:rPr>
          <w:rFonts w:ascii="Times New Roman" w:eastAsia="宋体" w:hAnsi="Times New Roman" w:cs="Times New Roman"/>
          <w:szCs w:val="21"/>
        </w:rPr>
        <w:object w:dxaOrig="540" w:dyaOrig="315">
          <v:shape id="_x0000_i1811" type="#_x0000_t75" alt="www.xinjiaoyu.com 新教育网" style="width:27.15pt;height:15.6pt" o:ole="">
            <v:imagedata r:id="rId143" o:title="eqIdab52c58d108a8e68c57129f2bb03dd01"/>
          </v:shape>
          <o:OLEObject Type="Embed" ProgID="Equation.DSMT4" ShapeID="_x0000_i1811" DrawAspect="Content" ObjectID="_1790276408" r:id="rId479"/>
        </w:object>
      </w:r>
      <w:r w:rsidRPr="00F44F64">
        <w:rPr>
          <w:rFonts w:ascii="Times New Roman" w:eastAsia="宋体" w:hAnsi="Times New Roman" w:cs="Times New Roman"/>
          <w:szCs w:val="21"/>
        </w:rPr>
        <w:t>中，核外电子的空间运动状态有</w:t>
      </w:r>
      <w:r w:rsidRPr="00F44F64">
        <w:rPr>
          <w:rFonts w:ascii="Times New Roman" w:eastAsia="宋体" w:hAnsi="Times New Roman" w:cs="Times New Roman"/>
          <w:szCs w:val="21"/>
        </w:rPr>
        <w:t>9</w:t>
      </w:r>
      <w:r w:rsidRPr="00F44F64">
        <w:rPr>
          <w:rFonts w:ascii="Times New Roman" w:eastAsia="宋体" w:hAnsi="Times New Roman" w:cs="Times New Roman"/>
          <w:szCs w:val="21"/>
        </w:rPr>
        <w:t>种</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object w:dxaOrig="856" w:dyaOrig="367">
          <v:shape id="_x0000_i1812" type="#_x0000_t75" alt="www.xinjiaoyu.com 新教育网" style="width:42.8pt;height:18.35pt" o:ole="">
            <v:imagedata r:id="rId145" o:title="eqIdcd46a1a853c372c1fb6c7a88cd947e87"/>
          </v:shape>
          <o:OLEObject Type="Embed" ProgID="Equation.DSMT4" ShapeID="_x0000_i1812" DrawAspect="Content" ObjectID="_1790276409" r:id="rId480"/>
        </w:object>
      </w:r>
      <w:r w:rsidRPr="00F44F64">
        <w:rPr>
          <w:rFonts w:ascii="Times New Roman" w:eastAsia="宋体" w:hAnsi="Times New Roman" w:cs="Times New Roman"/>
          <w:szCs w:val="21"/>
        </w:rPr>
        <w:t>在火焰上灼烧呈黄色与钠离子核外电子跃迁释放能量有关</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NaOH</w:t>
      </w:r>
      <w:r w:rsidRPr="00F44F64">
        <w:rPr>
          <w:rFonts w:ascii="Times New Roman" w:eastAsia="宋体" w:hAnsi="Times New Roman" w:cs="Times New Roman"/>
          <w:szCs w:val="21"/>
        </w:rPr>
        <w:t>在熔融状态下能导电</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object w:dxaOrig="1095" w:dyaOrig="405">
          <v:shape id="_x0000_i1813" type="#_x0000_t75" alt="www.xinjiaoyu.com 新教育网" style="width:55pt;height:20.4pt" o:ole="">
            <v:imagedata r:id="rId147" o:title="eqId55fc75510b5dc473bbb7a9380df910b2"/>
          </v:shape>
          <o:OLEObject Type="Embed" ProgID="Equation.DSMT4" ShapeID="_x0000_i1813" DrawAspect="Content" ObjectID="_1790276410" r:id="rId481"/>
        </w:object>
      </w:r>
      <w:r w:rsidRPr="00F44F64">
        <w:rPr>
          <w:rFonts w:ascii="Times New Roman" w:eastAsia="宋体" w:hAnsi="Times New Roman" w:cs="Times New Roman"/>
          <w:szCs w:val="21"/>
        </w:rPr>
        <w:t>溶液呈蓝色的原因是溶液中含有</w:t>
      </w:r>
      <w:r w:rsidRPr="00F44F64">
        <w:rPr>
          <w:rFonts w:ascii="Times New Roman" w:eastAsia="宋体" w:hAnsi="Times New Roman" w:cs="Times New Roman"/>
          <w:szCs w:val="21"/>
        </w:rPr>
        <w:object w:dxaOrig="1500" w:dyaOrig="495">
          <v:shape id="_x0000_i1814" type="#_x0000_t75" alt="www.xinjiaoyu.com 新教育网" style="width:74.7pt;height:24.45pt" o:ole="">
            <v:imagedata r:id="rId149" o:title="eqId1b6fa8e02953ece7af8b17305a8d2e57"/>
          </v:shape>
          <o:OLEObject Type="Embed" ProgID="Equation.DSMT4" ShapeID="_x0000_i1814" DrawAspect="Content" ObjectID="_1790276411" r:id="rId482"/>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A</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．基态</w:t>
      </w:r>
      <w:r w:rsidRPr="00F44F64">
        <w:rPr>
          <w:rFonts w:ascii="Times New Roman" w:eastAsia="宋体" w:hAnsi="Times New Roman" w:cs="Times New Roman"/>
          <w:szCs w:val="21"/>
        </w:rPr>
        <w:object w:dxaOrig="540" w:dyaOrig="315">
          <v:shape id="_x0000_i1815" type="#_x0000_t75" alt="www.xinjiaoyu.com 新教育网" style="width:27.15pt;height:15.6pt" o:ole="">
            <v:imagedata r:id="rId143" o:title="eqIdab52c58d108a8e68c57129f2bb03dd01"/>
          </v:shape>
          <o:OLEObject Type="Embed" ProgID="Equation.DSMT4" ShapeID="_x0000_i1815" DrawAspect="Content" ObjectID="_1790276412" r:id="rId483"/>
        </w:object>
      </w:r>
      <w:r w:rsidRPr="00F44F64">
        <w:rPr>
          <w:rFonts w:ascii="Times New Roman" w:eastAsia="宋体" w:hAnsi="Times New Roman" w:cs="Times New Roman"/>
          <w:szCs w:val="21"/>
        </w:rPr>
        <w:t>的核外电子排布式为</w:t>
      </w:r>
      <w:r w:rsidRPr="00F44F64">
        <w:rPr>
          <w:rFonts w:ascii="Times New Roman" w:eastAsia="宋体" w:hAnsi="Times New Roman" w:cs="Times New Roman"/>
          <w:szCs w:val="21"/>
        </w:rPr>
        <w:object w:dxaOrig="2025" w:dyaOrig="360">
          <v:shape id="_x0000_i1816" type="#_x0000_t75" alt="www.xinjiaoyu.com 新教育网" style="width:101.2pt;height:18.35pt" o:ole="">
            <v:imagedata r:id="rId152" o:title="eqId3aea4b022ddd9cc06cf6ccac137160f5"/>
          </v:shape>
          <o:OLEObject Type="Embed" ProgID="Equation.DSMT4" ShapeID="_x0000_i1816" DrawAspect="Content" ObjectID="_1790276413" r:id="rId484"/>
        </w:object>
      </w:r>
      <w:r w:rsidRPr="00F44F64">
        <w:rPr>
          <w:rFonts w:ascii="Times New Roman" w:eastAsia="宋体" w:hAnsi="Times New Roman" w:cs="Times New Roman"/>
          <w:szCs w:val="21"/>
        </w:rPr>
        <w:t>，这些电子共占据</w:t>
      </w:r>
      <w:r w:rsidRPr="00F44F64">
        <w:rPr>
          <w:rFonts w:ascii="Times New Roman" w:eastAsia="宋体" w:hAnsi="Times New Roman" w:cs="Times New Roman"/>
          <w:szCs w:val="21"/>
        </w:rPr>
        <w:t>14</w:t>
      </w:r>
      <w:r w:rsidRPr="00F44F64">
        <w:rPr>
          <w:rFonts w:ascii="Times New Roman" w:eastAsia="宋体" w:hAnsi="Times New Roman" w:cs="Times New Roman"/>
          <w:szCs w:val="21"/>
        </w:rPr>
        <w:t>个原子轨道，因此共有</w:t>
      </w:r>
      <w:r w:rsidRPr="00F44F64">
        <w:rPr>
          <w:rFonts w:ascii="Times New Roman" w:eastAsia="宋体" w:hAnsi="Times New Roman" w:cs="Times New Roman"/>
          <w:szCs w:val="21"/>
        </w:rPr>
        <w:t>14</w:t>
      </w:r>
      <w:r w:rsidRPr="00F44F64">
        <w:rPr>
          <w:rFonts w:ascii="Times New Roman" w:eastAsia="宋体" w:hAnsi="Times New Roman" w:cs="Times New Roman"/>
          <w:szCs w:val="21"/>
        </w:rPr>
        <w:t>种空间运动状态，</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．焰色试验中产生的不同颜色的焰火，与原子核外电子跃迁释放能量有关，故</w:t>
      </w:r>
      <w:r w:rsidRPr="00F44F64">
        <w:rPr>
          <w:rFonts w:ascii="Times New Roman" w:eastAsia="宋体" w:hAnsi="Times New Roman" w:cs="Times New Roman"/>
          <w:szCs w:val="21"/>
        </w:rPr>
        <w:object w:dxaOrig="856" w:dyaOrig="367">
          <v:shape id="_x0000_i1817" type="#_x0000_t75" alt="www.xinjiaoyu.com 新教育网" style="width:34.65pt;height:14.95pt" o:ole="">
            <v:imagedata r:id="rId145" o:title="eqIdcd46a1a853c372c1fb6c7a88cd947e87"/>
          </v:shape>
          <o:OLEObject Type="Embed" ProgID="Equation.DSMT4" ShapeID="_x0000_i1817" DrawAspect="Content" ObjectID="_1790276414" r:id="rId485"/>
        </w:object>
      </w:r>
      <w:r w:rsidRPr="00F44F64">
        <w:rPr>
          <w:rFonts w:ascii="Times New Roman" w:eastAsia="宋体" w:hAnsi="Times New Roman" w:cs="Times New Roman"/>
          <w:szCs w:val="21"/>
        </w:rPr>
        <w:t>在火焰上灼烧呈黄色与钠离子核外电子跃迁释放能量有关，</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是离子化合物，熔融状态下能电离出</w:t>
      </w:r>
      <w:r w:rsidRPr="00F44F64">
        <w:rPr>
          <w:rFonts w:ascii="Times New Roman" w:eastAsia="宋体" w:hAnsi="Times New Roman" w:cs="Times New Roman"/>
          <w:szCs w:val="21"/>
        </w:rPr>
        <w:object w:dxaOrig="438" w:dyaOrig="301">
          <v:shape id="_x0000_i1818" type="#_x0000_t75" alt="www.xinjiaoyu.com 新教育网" style="width:21.75pt;height:14.95pt" o:ole="">
            <v:imagedata r:id="rId155" o:title="eqIdb0ee3481d01375de53f8371899112154"/>
          </v:shape>
          <o:OLEObject Type="Embed" ProgID="Equation.DSMT4" ShapeID="_x0000_i1818" DrawAspect="Content" ObjectID="_1790276415" r:id="rId486"/>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566" w:dyaOrig="278">
          <v:shape id="_x0000_i1819" type="#_x0000_t75" alt="www.xinjiaoyu.com 新教育网" style="width:28.55pt;height:13.6pt" o:ole="">
            <v:imagedata r:id="rId157" o:title="eqIde4e38f492eda9905b962dfbfc36feef0"/>
          </v:shape>
          <o:OLEObject Type="Embed" ProgID="Equation.DSMT4" ShapeID="_x0000_i1819" DrawAspect="Content" ObjectID="_1790276416" r:id="rId487"/>
        </w:object>
      </w:r>
      <w:r w:rsidRPr="00F44F64">
        <w:rPr>
          <w:rFonts w:ascii="Times New Roman" w:eastAsia="宋体" w:hAnsi="Times New Roman" w:cs="Times New Roman"/>
          <w:szCs w:val="21"/>
        </w:rPr>
        <w:t>，故可导电，</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1095" w:dyaOrig="405">
          <v:shape id="_x0000_i1820" type="#_x0000_t75" alt="www.xinjiaoyu.com 新教育网" style="width:52.3pt;height:19.7pt" o:ole="">
            <v:imagedata r:id="rId159" o:title="eqId95165abc7f6a836b3cd68fb07093961b"/>
          </v:shape>
          <o:OLEObject Type="Embed" ProgID="Equation.DSMT4" ShapeID="_x0000_i1820" DrawAspect="Content" ObjectID="_1790276417" r:id="rId488"/>
        </w:object>
      </w:r>
      <w:r w:rsidRPr="00F44F64">
        <w:rPr>
          <w:rFonts w:ascii="Times New Roman" w:eastAsia="宋体" w:hAnsi="Times New Roman" w:cs="Times New Roman"/>
          <w:szCs w:val="21"/>
        </w:rPr>
        <w:t>溶液中</w:t>
      </w:r>
      <w:r w:rsidRPr="00F44F64">
        <w:rPr>
          <w:rFonts w:ascii="Times New Roman" w:eastAsia="宋体" w:hAnsi="Times New Roman" w:cs="Times New Roman"/>
          <w:szCs w:val="21"/>
        </w:rPr>
        <w:object w:dxaOrig="540" w:dyaOrig="315">
          <v:shape id="_x0000_i1821" type="#_x0000_t75" alt="www.xinjiaoyu.com 新教育网" style="width:27.15pt;height:15.6pt" o:ole="">
            <v:imagedata r:id="rId161" o:title="eqIde3f4fd42b6351a5e47e0c9b4c3a330dc"/>
          </v:shape>
          <o:OLEObject Type="Embed" ProgID="Equation.DSMT4" ShapeID="_x0000_i1821" DrawAspect="Content" ObjectID="_1790276418" r:id="rId489"/>
        </w:object>
      </w:r>
      <w:r w:rsidRPr="00F44F64">
        <w:rPr>
          <w:rFonts w:ascii="Times New Roman" w:eastAsia="宋体" w:hAnsi="Times New Roman" w:cs="Times New Roman"/>
          <w:szCs w:val="21"/>
        </w:rPr>
        <w:t>与</w:t>
      </w:r>
      <w:r w:rsidRPr="00F44F64">
        <w:rPr>
          <w:rFonts w:ascii="Times New Roman" w:eastAsia="宋体" w:hAnsi="Times New Roman" w:cs="Times New Roman"/>
          <w:szCs w:val="21"/>
        </w:rPr>
        <w:object w:dxaOrig="566" w:dyaOrig="432">
          <v:shape id="_x0000_i1822" type="#_x0000_t75" alt="www.xinjiaoyu.com 新教育网" style="width:21.05pt;height:15.6pt" o:ole="">
            <v:imagedata r:id="rId163" o:title="eqId98183b7becdd0efb6fe8f57cdcbce983"/>
          </v:shape>
          <o:OLEObject Type="Embed" ProgID="Equation.DSMT4" ShapeID="_x0000_i1822" DrawAspect="Content" ObjectID="_1790276419" r:id="rId490"/>
        </w:object>
      </w:r>
      <w:r w:rsidRPr="00F44F64">
        <w:rPr>
          <w:rFonts w:ascii="Times New Roman" w:eastAsia="宋体" w:hAnsi="Times New Roman" w:cs="Times New Roman"/>
          <w:szCs w:val="21"/>
        </w:rPr>
        <w:t>通过配位键形成</w:t>
      </w:r>
      <w:r w:rsidRPr="00F44F64">
        <w:rPr>
          <w:rFonts w:ascii="Times New Roman" w:eastAsia="宋体" w:hAnsi="Times New Roman" w:cs="Times New Roman"/>
          <w:szCs w:val="21"/>
        </w:rPr>
        <w:object w:dxaOrig="1500" w:dyaOrig="480">
          <v:shape id="_x0000_i1823" type="#_x0000_t75" alt="www.xinjiaoyu.com 新教育网" style="width:69.95pt;height:22.4pt" o:ole="">
            <v:imagedata r:id="rId165" o:title="eqId18cbe8d2f0430a6397644faf0090ae0d"/>
          </v:shape>
          <o:OLEObject Type="Embed" ProgID="Equation.DSMT4" ShapeID="_x0000_i1823" DrawAspect="Content" ObjectID="_1790276420" r:id="rId491"/>
        </w:object>
      </w:r>
      <w:r w:rsidRPr="00F44F64">
        <w:rPr>
          <w:rFonts w:ascii="Times New Roman" w:eastAsia="宋体" w:hAnsi="Times New Roman" w:cs="Times New Roman"/>
          <w:szCs w:val="21"/>
        </w:rPr>
        <w:t>而使溶液呈蓝色，</w:t>
      </w:r>
      <w:r w:rsidRPr="00F44F64">
        <w:rPr>
          <w:rFonts w:ascii="Times New Roman" w:eastAsia="宋体" w:hAnsi="Times New Roman" w:cs="Times New Roman"/>
          <w:szCs w:val="21"/>
        </w:rPr>
        <w:t>D</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A</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13. </w:t>
      </w:r>
      <w:r w:rsidRPr="00F44F64">
        <w:rPr>
          <w:rFonts w:ascii="Times New Roman" w:eastAsia="宋体" w:hAnsi="Times New Roman" w:cs="Times New Roman"/>
          <w:szCs w:val="21"/>
        </w:rPr>
        <w:t>某晶体的立方晶胞结构如图</w:t>
      </w:r>
      <w:r w:rsidRPr="00F44F64">
        <w:rPr>
          <w:rFonts w:ascii="Times New Roman" w:eastAsia="宋体" w:hAnsi="Times New Roman" w:cs="Times New Roman"/>
          <w:szCs w:val="21"/>
        </w:rPr>
        <w:t>a</w:t>
      </w:r>
      <w:r w:rsidRPr="00F44F64">
        <w:rPr>
          <w:rFonts w:ascii="Times New Roman" w:eastAsia="宋体" w:hAnsi="Times New Roman" w:cs="Times New Roman"/>
          <w:szCs w:val="21"/>
        </w:rPr>
        <w:t>所示，下列说法正确的是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6B1B9C4C" wp14:editId="1D480613">
            <wp:extent cx="4577024" cy="2305900"/>
            <wp:effectExtent l="0" t="0" r="0" b="0"/>
            <wp:docPr id="28" name="图片 2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167"/>
                    <a:stretch>
                      <a:fillRect/>
                    </a:stretch>
                  </pic:blipFill>
                  <pic:spPr>
                    <a:xfrm>
                      <a:off x="0" y="0"/>
                      <a:ext cx="4592838" cy="2313867"/>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该晶体的化学式为</w:t>
      </w:r>
      <w:r w:rsidRPr="00F44F64">
        <w:rPr>
          <w:rFonts w:ascii="Times New Roman" w:eastAsia="宋体" w:hAnsi="Times New Roman" w:cs="Times New Roman"/>
          <w:szCs w:val="21"/>
        </w:rPr>
        <w:object w:dxaOrig="656" w:dyaOrig="364">
          <v:shape id="_x0000_i1824" type="#_x0000_t75" alt="www.xinjiaoyu.com 新教育网" style="width:29.2pt;height:16.3pt" o:ole="">
            <v:imagedata r:id="rId168" o:title="eqIdcc1f05e7adb7a7f5e564e85efbd84d60"/>
          </v:shape>
          <o:OLEObject Type="Embed" ProgID="Equation.DSMT4" ShapeID="_x0000_i1824" DrawAspect="Content" ObjectID="_1790276421" r:id="rId492"/>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该晶胞中相邻</w:t>
      </w:r>
      <w:r w:rsidRPr="00F44F64">
        <w:rPr>
          <w:rFonts w:ascii="Times New Roman" w:eastAsia="宋体" w:hAnsi="Times New Roman" w:cs="Times New Roman"/>
          <w:szCs w:val="21"/>
        </w:rPr>
        <w:object w:dxaOrig="340" w:dyaOrig="300">
          <v:shape id="_x0000_i1825" type="#_x0000_t75" alt="www.xinjiaoyu.com 新教育网" style="width:17pt;height:14.95pt" o:ole="">
            <v:imagedata r:id="rId170" o:title="eqIda0fb7a913ffabeaf085c834faa2d7633"/>
          </v:shape>
          <o:OLEObject Type="Embed" ProgID="Equation.DSMT4" ShapeID="_x0000_i1825" DrawAspect="Content" ObjectID="_1790276422" r:id="rId493"/>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499" w:dyaOrig="320">
          <v:shape id="_x0000_i1826" type="#_x0000_t75" alt="www.xinjiaoyu.com 新教育网" style="width:24.45pt;height:15.6pt" o:ole="">
            <v:imagedata r:id="rId172" o:title="eqIdcd8969f04e209627e832e80cc2182767"/>
          </v:shape>
          <o:OLEObject Type="Embed" ProgID="Equation.DSMT4" ShapeID="_x0000_i1826" DrawAspect="Content" ObjectID="_1790276423" r:id="rId494"/>
        </w:object>
      </w:r>
      <w:r w:rsidRPr="00F44F64">
        <w:rPr>
          <w:rFonts w:ascii="Times New Roman" w:eastAsia="宋体" w:hAnsi="Times New Roman" w:cs="Times New Roman"/>
          <w:szCs w:val="21"/>
        </w:rPr>
        <w:t>的最短距离约为</w:t>
      </w:r>
      <w:r w:rsidRPr="00F44F64">
        <w:rPr>
          <w:rFonts w:ascii="Times New Roman" w:eastAsia="宋体" w:hAnsi="Times New Roman" w:cs="Times New Roman"/>
          <w:szCs w:val="21"/>
        </w:rPr>
        <w:t>0.436 nm</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晶胞中</w:t>
      </w:r>
      <w:r w:rsidRPr="00F44F64">
        <w:rPr>
          <w:rFonts w:ascii="Times New Roman" w:eastAsia="宋体" w:hAnsi="Times New Roman" w:cs="Times New Roman"/>
          <w:szCs w:val="21"/>
        </w:rPr>
        <w:object w:dxaOrig="340" w:dyaOrig="300">
          <v:shape id="_x0000_i1827" type="#_x0000_t75" alt="www.xinjiaoyu.com 新教育网" style="width:17pt;height:14.95pt" o:ole="">
            <v:imagedata r:id="rId170" o:title="eqIda0fb7a913ffabeaf085c834faa2d7633"/>
          </v:shape>
          <o:OLEObject Type="Embed" ProgID="Equation.DSMT4" ShapeID="_x0000_i1827" DrawAspect="Content" ObjectID="_1790276424" r:id="rId495"/>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499" w:dyaOrig="320">
          <v:shape id="_x0000_i1828" type="#_x0000_t75" alt="www.xinjiaoyu.com 新教育网" style="width:24.45pt;height:15.6pt" o:ole="">
            <v:imagedata r:id="rId172" o:title="eqIdcd8969f04e209627e832e80cc2182767"/>
          </v:shape>
          <o:OLEObject Type="Embed" ProgID="Equation.DSMT4" ShapeID="_x0000_i1828" DrawAspect="Content" ObjectID="_1790276425" r:id="rId496"/>
        </w:object>
      </w:r>
      <w:r w:rsidRPr="00F44F64">
        <w:rPr>
          <w:rFonts w:ascii="Times New Roman" w:eastAsia="宋体" w:hAnsi="Times New Roman" w:cs="Times New Roman"/>
          <w:szCs w:val="21"/>
        </w:rPr>
        <w:t>沿</w:t>
      </w:r>
      <w:r w:rsidRPr="00F44F64">
        <w:rPr>
          <w:rFonts w:ascii="Times New Roman" w:eastAsia="宋体" w:hAnsi="Times New Roman" w:cs="Times New Roman"/>
          <w:szCs w:val="21"/>
        </w:rPr>
        <w:t>y</w:t>
      </w:r>
      <w:r w:rsidRPr="00F44F64">
        <w:rPr>
          <w:rFonts w:ascii="Times New Roman" w:eastAsia="宋体" w:hAnsi="Times New Roman" w:cs="Times New Roman"/>
          <w:szCs w:val="21"/>
        </w:rPr>
        <w:t>轴的投影如图</w:t>
      </w:r>
      <w:r w:rsidRPr="00F44F64">
        <w:rPr>
          <w:rFonts w:ascii="Times New Roman" w:eastAsia="宋体" w:hAnsi="Times New Roman" w:cs="Times New Roman"/>
          <w:szCs w:val="21"/>
        </w:rPr>
        <w:t>b</w:t>
      </w:r>
      <w:r w:rsidRPr="00F44F64">
        <w:rPr>
          <w:rFonts w:ascii="Times New Roman" w:eastAsia="宋体" w:hAnsi="Times New Roman" w:cs="Times New Roman"/>
          <w:szCs w:val="21"/>
        </w:rPr>
        <w:t>所示</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距离</w:t>
      </w:r>
      <w:r w:rsidRPr="00F44F64">
        <w:rPr>
          <w:rFonts w:ascii="Times New Roman" w:eastAsia="宋体" w:hAnsi="Times New Roman" w:cs="Times New Roman"/>
          <w:szCs w:val="21"/>
        </w:rPr>
        <w:t>a</w:t>
      </w:r>
      <w:r w:rsidRPr="00F44F64">
        <w:rPr>
          <w:rFonts w:ascii="Times New Roman" w:eastAsia="宋体" w:hAnsi="Times New Roman" w:cs="Times New Roman"/>
          <w:szCs w:val="21"/>
        </w:rPr>
        <w:t>处</w:t>
      </w:r>
      <w:r w:rsidRPr="00F44F64">
        <w:rPr>
          <w:rFonts w:ascii="Times New Roman" w:eastAsia="宋体" w:hAnsi="Times New Roman" w:cs="Times New Roman"/>
          <w:szCs w:val="21"/>
        </w:rPr>
        <w:object w:dxaOrig="499" w:dyaOrig="320">
          <v:shape id="_x0000_i1829" type="#_x0000_t75" alt="www.xinjiaoyu.com 新教育网" style="width:24.45pt;height:15.6pt" o:ole="">
            <v:imagedata r:id="rId172" o:title="eqIdcd8969f04e209627e832e80cc2182767"/>
          </v:shape>
          <o:OLEObject Type="Embed" ProgID="Equation.DSMT4" ShapeID="_x0000_i1829" DrawAspect="Content" ObjectID="_1790276426" r:id="rId497"/>
        </w:object>
      </w:r>
      <w:r w:rsidRPr="00F44F64">
        <w:rPr>
          <w:rFonts w:ascii="Times New Roman" w:eastAsia="宋体" w:hAnsi="Times New Roman" w:cs="Times New Roman"/>
          <w:szCs w:val="21"/>
        </w:rPr>
        <w:t>最近的</w:t>
      </w:r>
      <w:r w:rsidRPr="00F44F64">
        <w:rPr>
          <w:rFonts w:ascii="Times New Roman" w:eastAsia="宋体" w:hAnsi="Times New Roman" w:cs="Times New Roman"/>
          <w:szCs w:val="21"/>
        </w:rPr>
        <w:object w:dxaOrig="299" w:dyaOrig="299">
          <v:shape id="_x0000_i1830" type="#_x0000_t75" alt="www.xinjiaoyu.com 新教育网" style="width:14.95pt;height:14.95pt" o:ole="">
            <v:imagedata r:id="rId177" o:title="eqId07b6dc4bbd1ebd58b3ad9211aa06c55f"/>
          </v:shape>
          <o:OLEObject Type="Embed" ProgID="Equation.DSMT4" ShapeID="_x0000_i1830" DrawAspect="Content" ObjectID="_1790276427" r:id="rId498"/>
        </w:object>
      </w:r>
      <w:r w:rsidRPr="00F44F64">
        <w:rPr>
          <w:rFonts w:ascii="Times New Roman" w:eastAsia="宋体" w:hAnsi="Times New Roman" w:cs="Times New Roman"/>
          <w:szCs w:val="21"/>
        </w:rPr>
        <w:t>构成了正六面体</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C</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．根据均摊法可知，该晶胞中含有</w:t>
      </w:r>
      <w:r w:rsidRPr="00F44F64">
        <w:rPr>
          <w:rFonts w:ascii="Times New Roman" w:eastAsia="宋体" w:hAnsi="Times New Roman" w:cs="Times New Roman"/>
          <w:szCs w:val="21"/>
        </w:rPr>
        <w:t>F</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个数为</w:t>
      </w:r>
      <w:r w:rsidRPr="00F44F64">
        <w:rPr>
          <w:rFonts w:ascii="Times New Roman" w:eastAsia="宋体" w:hAnsi="Times New Roman" w:cs="Times New Roman"/>
          <w:szCs w:val="21"/>
        </w:rPr>
        <w:object w:dxaOrig="238" w:dyaOrig="624">
          <v:shape id="_x0000_i1831" type="#_x0000_t75" alt="www.xinjiaoyu.com 新教育网" style="width:12.25pt;height:31.25pt" o:ole="">
            <v:imagedata r:id="rId179" o:title="eqId56d266a04f3dc7483eddbc26c5e487db"/>
          </v:shape>
          <o:OLEObject Type="Embed" ProgID="Equation.DSMT4" ShapeID="_x0000_i1831" DrawAspect="Content" ObjectID="_1790276428" r:id="rId499"/>
        </w:object>
      </w:r>
      <w:r w:rsidRPr="00F44F64">
        <w:rPr>
          <w:rFonts w:ascii="Times New Roman" w:eastAsia="宋体" w:hAnsi="Times New Roman" w:cs="Times New Roman"/>
          <w:szCs w:val="21"/>
        </w:rPr>
        <w:t>×16+</w:t>
      </w:r>
      <w:r w:rsidRPr="00F44F64">
        <w:rPr>
          <w:rFonts w:ascii="Times New Roman" w:eastAsia="宋体" w:hAnsi="Times New Roman" w:cs="Times New Roman"/>
          <w:szCs w:val="21"/>
        </w:rPr>
        <w:object w:dxaOrig="210" w:dyaOrig="420">
          <v:shape id="_x0000_i1832" type="#_x0000_t75" alt="www.xinjiaoyu.com 新教育网" style="width:10.2pt;height:21.05pt" o:ole="">
            <v:imagedata r:id="rId181" o:title="eqIdf89eef3148f2d4d09379767b4af69132"/>
          </v:shape>
          <o:OLEObject Type="Embed" ProgID="Equation.DSMT4" ShapeID="_x0000_i1832" DrawAspect="Content" ObjectID="_1790276429" r:id="rId500"/>
        </w:object>
      </w:r>
      <w:r w:rsidRPr="00F44F64">
        <w:rPr>
          <w:rFonts w:ascii="Times New Roman" w:eastAsia="宋体" w:hAnsi="Times New Roman" w:cs="Times New Roman"/>
          <w:szCs w:val="21"/>
        </w:rPr>
        <w:t>×4+2=8</w:t>
      </w:r>
      <w:r w:rsidRPr="00F44F64">
        <w:rPr>
          <w:rFonts w:ascii="Times New Roman" w:eastAsia="宋体" w:hAnsi="Times New Roman" w:cs="Times New Roman"/>
          <w:szCs w:val="21"/>
        </w:rPr>
        <w:t>，</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个数为</w:t>
      </w:r>
      <w:r w:rsidRPr="00F44F64">
        <w:rPr>
          <w:rFonts w:ascii="Times New Roman" w:eastAsia="宋体" w:hAnsi="Times New Roman" w:cs="Times New Roman"/>
          <w:szCs w:val="21"/>
        </w:rPr>
        <w:object w:dxaOrig="219" w:dyaOrig="622">
          <v:shape id="_x0000_i1833" type="#_x0000_t75" alt="www.xinjiaoyu.com 新教育网" style="width:10.2pt;height:31.25pt" o:ole="">
            <v:imagedata r:id="rId183" o:title="eqId6ca8b26c3ad6d892590290a2304126bd"/>
          </v:shape>
          <o:OLEObject Type="Embed" ProgID="Equation.DSMT4" ShapeID="_x0000_i1833" DrawAspect="Content" ObjectID="_1790276430" r:id="rId501"/>
        </w:object>
      </w:r>
      <w:r w:rsidRPr="00F44F64">
        <w:rPr>
          <w:rFonts w:ascii="Times New Roman" w:eastAsia="宋体" w:hAnsi="Times New Roman" w:cs="Times New Roman"/>
          <w:szCs w:val="21"/>
        </w:rPr>
        <w:t>×8+1=2</w:t>
      </w:r>
      <w:r w:rsidRPr="00F44F64">
        <w:rPr>
          <w:rFonts w:ascii="Times New Roman" w:eastAsia="宋体" w:hAnsi="Times New Roman" w:cs="Times New Roman"/>
          <w:szCs w:val="21"/>
        </w:rPr>
        <w:t>，</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个数为</w:t>
      </w:r>
      <w:r w:rsidRPr="00F44F64">
        <w:rPr>
          <w:rFonts w:ascii="Times New Roman" w:eastAsia="宋体" w:hAnsi="Times New Roman" w:cs="Times New Roman"/>
          <w:szCs w:val="21"/>
        </w:rPr>
        <w:object w:dxaOrig="238" w:dyaOrig="624">
          <v:shape id="_x0000_i1834" type="#_x0000_t75" alt="www.xinjiaoyu.com 新教育网" style="width:12.25pt;height:31.25pt" o:ole="">
            <v:imagedata r:id="rId179" o:title="eqId56d266a04f3dc7483eddbc26c5e487db"/>
          </v:shape>
          <o:OLEObject Type="Embed" ProgID="Equation.DSMT4" ShapeID="_x0000_i1834" DrawAspect="Content" ObjectID="_1790276431" r:id="rId502"/>
        </w:object>
      </w:r>
      <w:r w:rsidRPr="00F44F64">
        <w:rPr>
          <w:rFonts w:ascii="Times New Roman" w:eastAsia="宋体" w:hAnsi="Times New Roman" w:cs="Times New Roman"/>
          <w:szCs w:val="21"/>
        </w:rPr>
        <w:t>×8+2=4</w:t>
      </w:r>
      <w:r w:rsidRPr="00F44F64">
        <w:rPr>
          <w:rFonts w:ascii="Times New Roman" w:eastAsia="宋体" w:hAnsi="Times New Roman" w:cs="Times New Roman"/>
          <w:szCs w:val="21"/>
        </w:rPr>
        <w:t>，故其化学式为</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NiF</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．根据该晶胞的结构可知，其中间部分八个顶点均为</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，即为正方体，高为</w:t>
      </w:r>
      <w:r w:rsidRPr="00F44F64">
        <w:rPr>
          <w:rFonts w:ascii="Times New Roman" w:eastAsia="宋体" w:hAnsi="Times New Roman" w:cs="Times New Roman"/>
          <w:szCs w:val="21"/>
        </w:rPr>
        <w:t>400pm</w:t>
      </w:r>
      <w:r w:rsidRPr="00F44F64">
        <w:rPr>
          <w:rFonts w:ascii="Times New Roman" w:eastAsia="宋体" w:hAnsi="Times New Roman" w:cs="Times New Roman"/>
          <w:szCs w:val="21"/>
        </w:rPr>
        <w:t>，上下两个小长方体高为</w:t>
      </w:r>
      <w:r w:rsidRPr="00F44F64">
        <w:rPr>
          <w:rFonts w:ascii="Times New Roman" w:eastAsia="宋体" w:hAnsi="Times New Roman" w:cs="Times New Roman"/>
          <w:szCs w:val="21"/>
        </w:rPr>
        <w:object w:dxaOrig="2415" w:dyaOrig="615">
          <v:shape id="_x0000_i1835" type="#_x0000_t75" alt="www.xinjiaoyu.com 新教育网" style="width:110.05pt;height:28.55pt" o:ole="">
            <v:imagedata r:id="rId186" o:title="eqIdc6a588d234163ff11b2b74ea83ac91b0"/>
          </v:shape>
          <o:OLEObject Type="Embed" ProgID="Equation.DSMT4" ShapeID="_x0000_i1835" DrawAspect="Content" ObjectID="_1790276432" r:id="rId503"/>
        </w:object>
      </w:r>
      <w:r w:rsidRPr="00F44F64">
        <w:rPr>
          <w:rFonts w:ascii="Times New Roman" w:eastAsia="宋体" w:hAnsi="Times New Roman" w:cs="Times New Roman"/>
          <w:szCs w:val="21"/>
        </w:rPr>
        <w:t>，因此该晶胞中相邻</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和</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的最短距离为中间立方体体心</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和其顶点</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之间的距离，为中间立方体体对角线长度的</w:t>
      </w:r>
      <w:r w:rsidRPr="00F44F64">
        <w:rPr>
          <w:rFonts w:ascii="Times New Roman" w:eastAsia="宋体" w:hAnsi="Times New Roman" w:cs="Times New Roman"/>
          <w:szCs w:val="21"/>
        </w:rPr>
        <w:object w:dxaOrig="210" w:dyaOrig="420">
          <v:shape id="_x0000_i1836" type="#_x0000_t75" alt="www.xinjiaoyu.com 新教育网" style="width:10.2pt;height:21.05pt" o:ole="">
            <v:imagedata r:id="rId181" o:title="eqIdf89eef3148f2d4d09379767b4af69132"/>
          </v:shape>
          <o:OLEObject Type="Embed" ProgID="Equation.DSMT4" ShapeID="_x0000_i1836" DrawAspect="Content" ObjectID="_1790276433" r:id="rId504"/>
        </w:object>
      </w:r>
      <w:r w:rsidRPr="00F44F64">
        <w:rPr>
          <w:rFonts w:ascii="Times New Roman" w:eastAsia="宋体" w:hAnsi="Times New Roman" w:cs="Times New Roman"/>
          <w:szCs w:val="21"/>
        </w:rPr>
        <w:t>，即</w:t>
      </w:r>
      <w:r w:rsidRPr="00F44F64">
        <w:rPr>
          <w:rFonts w:ascii="Times New Roman" w:eastAsia="宋体" w:hAnsi="Times New Roman" w:cs="Times New Roman"/>
          <w:szCs w:val="21"/>
        </w:rPr>
        <w:object w:dxaOrig="720" w:dyaOrig="360">
          <v:shape id="_x0000_i1837" type="#_x0000_t75" alt="www.xinjiaoyu.com 新教育网" style="width:33.95pt;height:16.3pt" o:ole="">
            <v:imagedata r:id="rId189" o:title="eqId6fcfd096378f355e6443d958d7ebd1d7"/>
          </v:shape>
          <o:OLEObject Type="Embed" ProgID="Equation.DSMT4" ShapeID="_x0000_i1837" DrawAspect="Content" ObjectID="_1790276434" r:id="rId505"/>
        </w:object>
      </w:r>
      <w:r w:rsidRPr="00F44F64">
        <w:rPr>
          <w:rFonts w:ascii="Times New Roman" w:eastAsia="宋体" w:hAnsi="Times New Roman" w:cs="Times New Roman"/>
          <w:szCs w:val="21"/>
        </w:rPr>
        <w:t>=346pm</w:t>
      </w:r>
      <w:r w:rsidRPr="00F44F64">
        <w:rPr>
          <w:rFonts w:ascii="Times New Roman" w:eastAsia="宋体" w:hAnsi="Times New Roman" w:cs="Times New Roman"/>
          <w:szCs w:val="21"/>
        </w:rPr>
        <w:t>，</w:t>
      </w:r>
      <w:r w:rsidRPr="00F44F64">
        <w:rPr>
          <w:rFonts w:ascii="Times New Roman" w:eastAsia="宋体" w:hAnsi="Times New Roman" w:cs="Times New Roman"/>
          <w:szCs w:val="21"/>
        </w:rPr>
        <w:t>B</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．晶胞中</w:t>
      </w:r>
      <w:r w:rsidRPr="00F44F64">
        <w:rPr>
          <w:rFonts w:ascii="Times New Roman" w:eastAsia="宋体" w:hAnsi="Times New Roman" w:cs="Times New Roman"/>
          <w:szCs w:val="21"/>
        </w:rPr>
        <w:t>K</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位于中间立方体的</w:t>
      </w:r>
      <w:r w:rsidRPr="00F44F64">
        <w:rPr>
          <w:rFonts w:ascii="Times New Roman" w:eastAsia="宋体" w:hAnsi="Times New Roman" w:cs="Times New Roman"/>
          <w:szCs w:val="21"/>
        </w:rPr>
        <w:t>8</w:t>
      </w:r>
      <w:r w:rsidRPr="00F44F64">
        <w:rPr>
          <w:rFonts w:ascii="Times New Roman" w:eastAsia="宋体" w:hAnsi="Times New Roman" w:cs="Times New Roman"/>
          <w:szCs w:val="21"/>
        </w:rPr>
        <w:t>个顶角和上下两个小长方体的体心，</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位于晶胞体心和大长方体的</w:t>
      </w:r>
      <w:r w:rsidRPr="00F44F64">
        <w:rPr>
          <w:rFonts w:ascii="Times New Roman" w:eastAsia="宋体" w:hAnsi="Times New Roman" w:cs="Times New Roman"/>
          <w:szCs w:val="21"/>
        </w:rPr>
        <w:t>8</w:t>
      </w:r>
      <w:r w:rsidRPr="00F44F64">
        <w:rPr>
          <w:rFonts w:ascii="Times New Roman" w:eastAsia="宋体" w:hAnsi="Times New Roman" w:cs="Times New Roman"/>
          <w:szCs w:val="21"/>
        </w:rPr>
        <w:t>个顶点处，晶胞中</w:t>
      </w:r>
      <w:r w:rsidRPr="00F44F64">
        <w:rPr>
          <w:rFonts w:ascii="Times New Roman" w:eastAsia="宋体" w:hAnsi="Times New Roman" w:cs="Times New Roman"/>
          <w:szCs w:val="21"/>
        </w:rPr>
        <w:object w:dxaOrig="340" w:dyaOrig="300">
          <v:shape id="_x0000_i1838" type="#_x0000_t75" alt="www.xinjiaoyu.com 新教育网" style="width:17pt;height:14.95pt" o:ole="">
            <v:imagedata r:id="rId170" o:title="eqIda0fb7a913ffabeaf085c834faa2d7633"/>
          </v:shape>
          <o:OLEObject Type="Embed" ProgID="Equation.DSMT4" ShapeID="_x0000_i1838" DrawAspect="Content" ObjectID="_1790276435" r:id="rId506"/>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499" w:dyaOrig="320">
          <v:shape id="_x0000_i1839" type="#_x0000_t75" alt="www.xinjiaoyu.com 新教育网" style="width:24.45pt;height:15.6pt" o:ole="">
            <v:imagedata r:id="rId172" o:title="eqIdcd8969f04e209627e832e80cc2182767"/>
          </v:shape>
          <o:OLEObject Type="Embed" ProgID="Equation.DSMT4" ShapeID="_x0000_i1839" DrawAspect="Content" ObjectID="_1790276436" r:id="rId507"/>
        </w:object>
      </w:r>
      <w:r w:rsidRPr="00F44F64">
        <w:rPr>
          <w:rFonts w:ascii="Times New Roman" w:eastAsia="宋体" w:hAnsi="Times New Roman" w:cs="Times New Roman"/>
          <w:szCs w:val="21"/>
        </w:rPr>
        <w:t>沿</w:t>
      </w:r>
      <w:r w:rsidRPr="00F44F64">
        <w:rPr>
          <w:rFonts w:ascii="Times New Roman" w:eastAsia="宋体" w:hAnsi="Times New Roman" w:cs="Times New Roman"/>
          <w:szCs w:val="21"/>
        </w:rPr>
        <w:t>y</w:t>
      </w:r>
      <w:r w:rsidRPr="00F44F64">
        <w:rPr>
          <w:rFonts w:ascii="Times New Roman" w:eastAsia="宋体" w:hAnsi="Times New Roman" w:cs="Times New Roman"/>
          <w:szCs w:val="21"/>
        </w:rPr>
        <w:t>轴的投影如图</w:t>
      </w:r>
      <w:r w:rsidRPr="00F44F64">
        <w:rPr>
          <w:rFonts w:ascii="Times New Roman" w:eastAsia="宋体" w:hAnsi="Times New Roman" w:cs="Times New Roman"/>
          <w:szCs w:val="21"/>
        </w:rPr>
        <w:t>b</w:t>
      </w:r>
      <w:r w:rsidRPr="00F44F64">
        <w:rPr>
          <w:rFonts w:ascii="Times New Roman" w:eastAsia="宋体" w:hAnsi="Times New Roman" w:cs="Times New Roman"/>
          <w:szCs w:val="21"/>
        </w:rPr>
        <w:t>所示，</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．该晶胞的中间部分为立方体，距离</w:t>
      </w:r>
      <w:r w:rsidRPr="00F44F64">
        <w:rPr>
          <w:rFonts w:ascii="Times New Roman" w:eastAsia="宋体" w:hAnsi="Times New Roman" w:cs="Times New Roman"/>
          <w:szCs w:val="21"/>
        </w:rPr>
        <w:t>a</w:t>
      </w:r>
      <w:r w:rsidRPr="00F44F64">
        <w:rPr>
          <w:rFonts w:ascii="Times New Roman" w:eastAsia="宋体" w:hAnsi="Times New Roman" w:cs="Times New Roman"/>
          <w:szCs w:val="21"/>
        </w:rPr>
        <w:t>处</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最近的</w:t>
      </w:r>
      <w:r w:rsidRPr="00F44F64">
        <w:rPr>
          <w:rFonts w:ascii="Times New Roman" w:eastAsia="宋体" w:hAnsi="Times New Roman" w:cs="Times New Roman"/>
          <w:szCs w:val="21"/>
        </w:rPr>
        <w:t>F</w:t>
      </w:r>
      <w:r w:rsidRPr="00F44F64">
        <w:rPr>
          <w:rFonts w:ascii="Times New Roman" w:eastAsia="宋体" w:hAnsi="Times New Roman" w:cs="Times New Roman"/>
          <w:szCs w:val="21"/>
          <w:vertAlign w:val="superscript"/>
        </w:rPr>
        <w:t>-</w:t>
      </w:r>
      <w:r w:rsidRPr="00F44F64">
        <w:rPr>
          <w:rFonts w:ascii="Times New Roman" w:eastAsia="宋体" w:hAnsi="Times New Roman" w:cs="Times New Roman"/>
          <w:szCs w:val="21"/>
        </w:rPr>
        <w:t>位于中间这个立方体的前后、左右、上下</w:t>
      </w:r>
      <w:r w:rsidRPr="00F44F64">
        <w:rPr>
          <w:rFonts w:ascii="Times New Roman" w:eastAsia="宋体" w:hAnsi="Times New Roman" w:cs="Times New Roman"/>
          <w:szCs w:val="21"/>
        </w:rPr>
        <w:t>6</w:t>
      </w:r>
      <w:r w:rsidRPr="00F44F64">
        <w:rPr>
          <w:rFonts w:ascii="Times New Roman" w:eastAsia="宋体" w:hAnsi="Times New Roman" w:cs="Times New Roman"/>
          <w:szCs w:val="21"/>
        </w:rPr>
        <w:t>个面的中心，构成正八面体，</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14. </w:t>
      </w:r>
      <w:r w:rsidRPr="00F44F64">
        <w:rPr>
          <w:rFonts w:ascii="Times New Roman" w:eastAsia="宋体" w:hAnsi="Times New Roman" w:cs="Times New Roman"/>
          <w:szCs w:val="21"/>
        </w:rPr>
        <w:t>常温下，用</w:t>
      </w:r>
      <w:r w:rsidRPr="00F44F64">
        <w:rPr>
          <w:rFonts w:ascii="Times New Roman" w:eastAsia="宋体" w:hAnsi="Times New Roman" w:cs="Times New Roman"/>
          <w:szCs w:val="21"/>
        </w:rPr>
        <w:t>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840" type="#_x0000_t75" alt="www.xinjiaoyu.com 新教育网" style="width:9.5pt;height:14.25pt" o:ole="">
            <v:imagedata r:id="rId84" o:title="eqId0f483eb8188afd27aa8f59e3f0b0ce3e"/>
          </v:shape>
          <o:OLEObject Type="Embed" ProgID="Equation.DSMT4" ShapeID="_x0000_i1840" DrawAspect="Content" ObjectID="_1790276437" r:id="rId508"/>
        </w:object>
      </w:r>
      <w:r w:rsidRPr="00F44F64">
        <w:rPr>
          <w:rFonts w:ascii="Times New Roman" w:eastAsia="宋体" w:hAnsi="Times New Roman" w:cs="Times New Roman"/>
          <w:szCs w:val="21"/>
        </w:rPr>
        <w:t>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溶液滴定</w:t>
      </w:r>
      <w:r w:rsidRPr="00F44F64">
        <w:rPr>
          <w:rFonts w:ascii="Times New Roman" w:eastAsia="宋体" w:hAnsi="Times New Roman" w:cs="Times New Roman"/>
          <w:szCs w:val="21"/>
        </w:rPr>
        <w:t>20 mL 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841" type="#_x0000_t75" alt="www.xinjiaoyu.com 新教育网" style="width:9.5pt;height:14.25pt" o:ole="">
            <v:imagedata r:id="rId84" o:title="eqId0f483eb8188afd27aa8f59e3f0b0ce3e"/>
          </v:shape>
          <o:OLEObject Type="Embed" ProgID="Equation.DSMT4" ShapeID="_x0000_i1841" DrawAspect="Content" ObjectID="_1790276438" r:id="rId509"/>
        </w:object>
      </w:r>
      <w:r w:rsidRPr="00F44F64">
        <w:rPr>
          <w:rFonts w:ascii="Times New Roman" w:eastAsia="宋体" w:hAnsi="Times New Roman" w:cs="Times New Roman"/>
          <w:szCs w:val="21"/>
        </w:rPr>
        <w:t>的次磷酸（</w:t>
      </w:r>
      <w:r w:rsidRPr="00F44F64">
        <w:rPr>
          <w:rFonts w:ascii="Times New Roman" w:eastAsia="宋体" w:hAnsi="Times New Roman" w:cs="Times New Roman"/>
          <w:szCs w:val="21"/>
        </w:rPr>
        <w:object w:dxaOrig="720" w:dyaOrig="360">
          <v:shape id="_x0000_i1842" type="#_x0000_t75" alt="www.xinjiaoyu.com 新教育网" style="width:36pt;height:18.35pt" o:ole="">
            <v:imagedata r:id="rId195" o:title="eqId4ace3a2e06367171ca5d1953fe87d3a9"/>
          </v:shape>
          <o:OLEObject Type="Embed" ProgID="Equation.DSMT4" ShapeID="_x0000_i1842" DrawAspect="Content" ObjectID="_1790276439" r:id="rId510"/>
        </w:object>
      </w:r>
      <w:r w:rsidRPr="00F44F64">
        <w:rPr>
          <w:rFonts w:ascii="Times New Roman" w:eastAsia="宋体" w:hAnsi="Times New Roman" w:cs="Times New Roman"/>
          <w:szCs w:val="21"/>
        </w:rPr>
        <w:t>）溶液，利用数字技术记录</w:t>
      </w:r>
      <w:r w:rsidRPr="00F44F64">
        <w:rPr>
          <w:rFonts w:ascii="Times New Roman" w:eastAsia="宋体" w:hAnsi="Times New Roman" w:cs="Times New Roman"/>
          <w:szCs w:val="21"/>
        </w:rPr>
        <w:t>pH</w:t>
      </w:r>
      <w:r w:rsidRPr="00F44F64">
        <w:rPr>
          <w:rFonts w:ascii="Times New Roman" w:eastAsia="宋体" w:hAnsi="Times New Roman" w:cs="Times New Roman"/>
          <w:szCs w:val="21"/>
        </w:rPr>
        <w:t>随</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溶液体积的变化曲线如图所示。下列说法正确的是</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6F1DC11E" wp14:editId="6386A145">
            <wp:extent cx="2019300" cy="1390650"/>
            <wp:effectExtent l="0" t="0" r="0" b="0"/>
            <wp:docPr id="29" name="图片 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197"/>
                    <a:stretch>
                      <a:fillRect/>
                    </a:stretch>
                  </pic:blipFill>
                  <pic:spPr>
                    <a:xfrm>
                      <a:off x="0" y="0"/>
                      <a:ext cx="2019300" cy="139065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object w:dxaOrig="720" w:dyaOrig="360">
          <v:shape id="_x0000_i1843" type="#_x0000_t75" alt="www.xinjiaoyu.com 新教育网" style="width:36pt;height:18.35pt" o:ole="">
            <v:imagedata r:id="rId195" o:title="eqId4ace3a2e06367171ca5d1953fe87d3a9"/>
          </v:shape>
          <o:OLEObject Type="Embed" ProgID="Equation.DSMT4" ShapeID="_x0000_i1843" DrawAspect="Content" ObjectID="_1790276440" r:id="rId511"/>
        </w:object>
      </w:r>
      <w:r w:rsidRPr="00F44F64">
        <w:rPr>
          <w:rFonts w:ascii="Times New Roman" w:eastAsia="宋体" w:hAnsi="Times New Roman" w:cs="Times New Roman"/>
          <w:szCs w:val="21"/>
        </w:rPr>
        <w:t>为三元弱酸</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 b</w:t>
      </w:r>
      <w:r w:rsidRPr="00F44F64">
        <w:rPr>
          <w:rFonts w:ascii="Times New Roman" w:eastAsia="宋体" w:hAnsi="Times New Roman" w:cs="Times New Roman"/>
          <w:szCs w:val="21"/>
        </w:rPr>
        <w:t>点对应的溶液中存在：</w:t>
      </w:r>
      <w:r w:rsidRPr="00F44F64">
        <w:rPr>
          <w:rFonts w:ascii="Times New Roman" w:eastAsia="宋体" w:hAnsi="Times New Roman" w:cs="Times New Roman"/>
          <w:szCs w:val="21"/>
        </w:rPr>
        <w:object w:dxaOrig="2325" w:dyaOrig="435">
          <v:shape id="_x0000_i1844" type="#_x0000_t75" alt="www.xinjiaoyu.com 新教育网" style="width:109.35pt;height:20.4pt" o:ole="">
            <v:imagedata r:id="rId199" o:title="eqId248f070a21971ca777058e8b56a4b68b"/>
          </v:shape>
          <o:OLEObject Type="Embed" ProgID="Equation.DSMT4" ShapeID="_x0000_i1844" DrawAspect="Content" ObjectID="_1790276441" r:id="rId512"/>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 c</w:t>
      </w:r>
      <w:r w:rsidRPr="00F44F64">
        <w:rPr>
          <w:rFonts w:ascii="Times New Roman" w:eastAsia="宋体" w:hAnsi="Times New Roman" w:cs="Times New Roman"/>
          <w:szCs w:val="21"/>
        </w:rPr>
        <w:t>点对应的溶液中存在：</w:t>
      </w:r>
      <w:r w:rsidRPr="00F44F64">
        <w:rPr>
          <w:rFonts w:ascii="Times New Roman" w:eastAsia="宋体" w:hAnsi="Times New Roman" w:cs="Times New Roman"/>
          <w:szCs w:val="21"/>
        </w:rPr>
        <w:object w:dxaOrig="1725" w:dyaOrig="435">
          <v:shape id="_x0000_i1845" type="#_x0000_t75" alt="www.xinjiaoyu.com 新教育网" style="width:80.15pt;height:20.4pt" o:ole="">
            <v:imagedata r:id="rId201" o:title="eqId9dcbd5e13b6ad8a0e8af03d8c369b7bc"/>
          </v:shape>
          <o:OLEObject Type="Embed" ProgID="Equation.DSMT4" ShapeID="_x0000_i1845" DrawAspect="Content" ObjectID="_1790276442" r:id="rId513"/>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溶液中水的电离程度：</w:t>
      </w:r>
      <w:r w:rsidRPr="00F44F64">
        <w:rPr>
          <w:rFonts w:ascii="Times New Roman" w:eastAsia="宋体" w:hAnsi="Times New Roman" w:cs="Times New Roman"/>
          <w:szCs w:val="21"/>
        </w:rPr>
        <w:t>b&lt;c&lt;d</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B</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次磷酸是一元弱酸，用</w:t>
      </w:r>
      <w:r w:rsidRPr="00F44F64">
        <w:rPr>
          <w:rFonts w:ascii="Times New Roman" w:eastAsia="宋体" w:hAnsi="Times New Roman" w:cs="Times New Roman"/>
          <w:szCs w:val="21"/>
        </w:rPr>
        <w:t>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846" type="#_x0000_t75" alt="www.xinjiaoyu.com 新教育网" style="width:9.5pt;height:14.25pt" o:ole="">
            <v:imagedata r:id="rId84" o:title="eqId0f483eb8188afd27aa8f59e3f0b0ce3e"/>
          </v:shape>
          <o:OLEObject Type="Embed" ProgID="Equation.DSMT4" ShapeID="_x0000_i1846" DrawAspect="Content" ObjectID="_1790276443" r:id="rId514"/>
        </w:object>
      </w:r>
      <w:r w:rsidRPr="00F44F64">
        <w:rPr>
          <w:rFonts w:ascii="Times New Roman" w:eastAsia="宋体" w:hAnsi="Times New Roman" w:cs="Times New Roman"/>
          <w:szCs w:val="21"/>
        </w:rPr>
        <w:t>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溶液滴定</w:t>
      </w:r>
      <w:r w:rsidRPr="00F44F64">
        <w:rPr>
          <w:rFonts w:ascii="Times New Roman" w:eastAsia="宋体" w:hAnsi="Times New Roman" w:cs="Times New Roman"/>
          <w:szCs w:val="21"/>
        </w:rPr>
        <w:t>20 mL 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847" type="#_x0000_t75" alt="www.xinjiaoyu.com 新教育网" style="width:9.5pt;height:14.25pt" o:ole="">
            <v:imagedata r:id="rId84" o:title="eqId0f483eb8188afd27aa8f59e3f0b0ce3e"/>
          </v:shape>
          <o:OLEObject Type="Embed" ProgID="Equation.DSMT4" ShapeID="_x0000_i1847" DrawAspect="Content" ObjectID="_1790276444" r:id="rId515"/>
        </w:object>
      </w:r>
      <w:r w:rsidRPr="00F44F64">
        <w:rPr>
          <w:rFonts w:ascii="Times New Roman" w:eastAsia="宋体" w:hAnsi="Times New Roman" w:cs="Times New Roman"/>
          <w:szCs w:val="21"/>
        </w:rPr>
        <w:t>的次磷酸（</w:t>
      </w:r>
      <w:r w:rsidRPr="00F44F64">
        <w:rPr>
          <w:rFonts w:ascii="Times New Roman" w:eastAsia="宋体" w:hAnsi="Times New Roman" w:cs="Times New Roman"/>
          <w:szCs w:val="21"/>
        </w:rPr>
        <w:object w:dxaOrig="720" w:dyaOrig="360">
          <v:shape id="_x0000_i1848" type="#_x0000_t75" alt="www.xinjiaoyu.com 新教育网" style="width:36pt;height:18.35pt" o:ole="">
            <v:imagedata r:id="rId195" o:title="eqId4ace3a2e06367171ca5d1953fe87d3a9"/>
          </v:shape>
          <o:OLEObject Type="Embed" ProgID="Equation.DSMT4" ShapeID="_x0000_i1848" DrawAspect="Content" ObjectID="_1790276445" r:id="rId516"/>
        </w:object>
      </w:r>
      <w:r w:rsidRPr="00F44F64">
        <w:rPr>
          <w:rFonts w:ascii="Times New Roman" w:eastAsia="宋体" w:hAnsi="Times New Roman" w:cs="Times New Roman"/>
          <w:szCs w:val="21"/>
        </w:rPr>
        <w:t>）溶液，当滴加的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10mL</w:t>
      </w:r>
      <w:r w:rsidRPr="00F44F64">
        <w:rPr>
          <w:rFonts w:ascii="Times New Roman" w:eastAsia="宋体" w:hAnsi="Times New Roman" w:cs="Times New Roman"/>
          <w:szCs w:val="21"/>
        </w:rPr>
        <w:t>时，次磷酸溶液过量，充分反应之后得到的溶质为等物质的量的</w:t>
      </w:r>
      <w:r w:rsidRPr="00F44F64">
        <w:rPr>
          <w:rFonts w:ascii="Times New Roman" w:eastAsia="宋体" w:hAnsi="Times New Roman" w:cs="Times New Roman"/>
          <w:szCs w:val="21"/>
        </w:rPr>
        <w:object w:dxaOrig="720" w:dyaOrig="360">
          <v:shape id="_x0000_i1849" type="#_x0000_t75" alt="www.xinjiaoyu.com 新教育网" style="width:36pt;height:18.35pt" o:ole="">
            <v:imagedata r:id="rId195" o:title="eqId4ace3a2e06367171ca5d1953fe87d3a9"/>
          </v:shape>
          <o:OLEObject Type="Embed" ProgID="Equation.DSMT4" ShapeID="_x0000_i1849" DrawAspect="Content" ObjectID="_1790276446" r:id="rId517"/>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，当滴加的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20mL</w:t>
      </w:r>
      <w:r w:rsidRPr="00F44F64">
        <w:rPr>
          <w:rFonts w:ascii="Times New Roman" w:eastAsia="宋体" w:hAnsi="Times New Roman" w:cs="Times New Roman"/>
          <w:szCs w:val="21"/>
        </w:rPr>
        <w:t>时，</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与</w:t>
      </w:r>
      <w:r w:rsidRPr="00F44F64">
        <w:rPr>
          <w:rFonts w:ascii="Times New Roman" w:eastAsia="宋体" w:hAnsi="Times New Roman" w:cs="Times New Roman"/>
          <w:szCs w:val="21"/>
        </w:rPr>
        <w:object w:dxaOrig="720" w:dyaOrig="360">
          <v:shape id="_x0000_i1850" type="#_x0000_t75" alt="www.xinjiaoyu.com 新教育网" style="width:36pt;height:18.35pt" o:ole="">
            <v:imagedata r:id="rId195" o:title="eqId4ace3a2e06367171ca5d1953fe87d3a9"/>
          </v:shape>
          <o:OLEObject Type="Embed" ProgID="Equation.DSMT4" ShapeID="_x0000_i1850" DrawAspect="Content" ObjectID="_1790276447" r:id="rId518"/>
        </w:object>
      </w:r>
      <w:r w:rsidRPr="00F44F64">
        <w:rPr>
          <w:rFonts w:ascii="Times New Roman" w:eastAsia="宋体" w:hAnsi="Times New Roman" w:cs="Times New Roman"/>
          <w:szCs w:val="21"/>
        </w:rPr>
        <w:t>恰好反应完全，溶质只有</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，当滴加的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30mL</w:t>
      </w:r>
      <w:r w:rsidRPr="00F44F64">
        <w:rPr>
          <w:rFonts w:ascii="Times New Roman" w:eastAsia="宋体" w:hAnsi="Times New Roman" w:cs="Times New Roman"/>
          <w:szCs w:val="21"/>
        </w:rPr>
        <w:t>时，</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过量，溶质为物质的量之比</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和</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．次磷酸</w:t>
      </w:r>
      <w:r w:rsidRPr="00F44F64">
        <w:rPr>
          <w:rFonts w:ascii="Times New Roman" w:eastAsia="宋体" w:hAnsi="Times New Roman" w:cs="Times New Roman"/>
          <w:szCs w:val="21"/>
        </w:rPr>
        <w:object w:dxaOrig="720" w:dyaOrig="360">
          <v:shape id="_x0000_i1851" type="#_x0000_t75" alt="www.xinjiaoyu.com 新教育网" style="width:36pt;height:18.35pt" o:ole="">
            <v:imagedata r:id="rId195" o:title="eqId4ace3a2e06367171ca5d1953fe87d3a9"/>
          </v:shape>
          <o:OLEObject Type="Embed" ProgID="Equation.DSMT4" ShapeID="_x0000_i1851" DrawAspect="Content" ObjectID="_1790276448" r:id="rId519"/>
        </w:object>
      </w:r>
      <w:r w:rsidRPr="00F44F64">
        <w:rPr>
          <w:rFonts w:ascii="Times New Roman" w:eastAsia="宋体" w:hAnsi="Times New Roman" w:cs="Times New Roman"/>
          <w:szCs w:val="21"/>
        </w:rPr>
        <w:t>为一元弱酸，</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r w:rsidRPr="00F44F64">
        <w:rPr>
          <w:rFonts w:ascii="Times New Roman" w:eastAsia="宋体" w:hAnsi="Times New Roman" w:cs="Times New Roman"/>
          <w:szCs w:val="21"/>
        </w:rPr>
        <w:t>b</w:t>
      </w:r>
      <w:r w:rsidRPr="00F44F64">
        <w:rPr>
          <w:rFonts w:ascii="Times New Roman" w:eastAsia="宋体" w:hAnsi="Times New Roman" w:cs="Times New Roman"/>
          <w:szCs w:val="21"/>
        </w:rPr>
        <w:t>点，滴加的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10mL</w:t>
      </w:r>
      <w:r w:rsidRPr="00F44F64">
        <w:rPr>
          <w:rFonts w:ascii="Times New Roman" w:eastAsia="宋体" w:hAnsi="Times New Roman" w:cs="Times New Roman"/>
          <w:szCs w:val="21"/>
        </w:rPr>
        <w:t>，充分反应之后得到的溶质为等物质的量的</w:t>
      </w:r>
      <w:r w:rsidRPr="00F44F64">
        <w:rPr>
          <w:rFonts w:ascii="Times New Roman" w:eastAsia="宋体" w:hAnsi="Times New Roman" w:cs="Times New Roman"/>
          <w:szCs w:val="21"/>
        </w:rPr>
        <w:object w:dxaOrig="720" w:dyaOrig="360">
          <v:shape id="_x0000_i1852" type="#_x0000_t75" alt="www.xinjiaoyu.com 新教育网" style="width:36pt;height:18.35pt" o:ole="">
            <v:imagedata r:id="rId195" o:title="eqId4ace3a2e06367171ca5d1953fe87d3a9"/>
          </v:shape>
          <o:OLEObject Type="Embed" ProgID="Equation.DSMT4" ShapeID="_x0000_i1852" DrawAspect="Content" ObjectID="_1790276449" r:id="rId520"/>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，此时溶液</w:t>
      </w:r>
      <w:r w:rsidRPr="00F44F64">
        <w:rPr>
          <w:rFonts w:ascii="Times New Roman" w:eastAsia="宋体" w:hAnsi="Times New Roman" w:cs="Times New Roman"/>
          <w:szCs w:val="21"/>
        </w:rPr>
        <w:t>pH&lt;7</w:t>
      </w:r>
      <w:r w:rsidRPr="00F44F64">
        <w:rPr>
          <w:rFonts w:ascii="Times New Roman" w:eastAsia="宋体" w:hAnsi="Times New Roman" w:cs="Times New Roman"/>
          <w:szCs w:val="21"/>
        </w:rPr>
        <w:t>，且由</w:t>
      </w:r>
      <w:r w:rsidRPr="00F44F64">
        <w:rPr>
          <w:rFonts w:ascii="Times New Roman" w:eastAsia="宋体" w:hAnsi="Times New Roman" w:cs="Times New Roman"/>
          <w:szCs w:val="21"/>
        </w:rPr>
        <w:t>0.1 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853" type="#_x0000_t75" alt="www.xinjiaoyu.com 新教育网" style="width:9.5pt;height:14.25pt" o:ole="">
            <v:imagedata r:id="rId84" o:title="eqId0f483eb8188afd27aa8f59e3f0b0ce3e"/>
          </v:shape>
          <o:OLEObject Type="Embed" ProgID="Equation.DSMT4" ShapeID="_x0000_i1853" DrawAspect="Content" ObjectID="_1790276450" r:id="rId521"/>
        </w:object>
      </w:r>
      <w:r w:rsidRPr="00F44F64">
        <w:rPr>
          <w:rFonts w:ascii="Times New Roman" w:eastAsia="宋体" w:hAnsi="Times New Roman" w:cs="Times New Roman"/>
          <w:szCs w:val="21"/>
        </w:rPr>
        <w:t>的次磷酸</w:t>
      </w:r>
      <w:r w:rsidRPr="00F44F64">
        <w:rPr>
          <w:rFonts w:ascii="Times New Roman" w:eastAsia="宋体" w:hAnsi="Times New Roman" w:cs="Times New Roman"/>
          <w:szCs w:val="21"/>
        </w:rPr>
        <w:t>pH=1.42</w:t>
      </w:r>
      <w:r w:rsidRPr="00F44F64">
        <w:rPr>
          <w:rFonts w:ascii="Times New Roman" w:eastAsia="宋体" w:hAnsi="Times New Roman" w:cs="Times New Roman"/>
          <w:szCs w:val="21"/>
        </w:rPr>
        <w:t>可知，次磷酸的电离平衡常数</w:t>
      </w:r>
      <w:r w:rsidRPr="00F44F64">
        <w:rPr>
          <w:rFonts w:ascii="Times New Roman" w:eastAsia="宋体" w:hAnsi="Times New Roman" w:cs="Times New Roman"/>
          <w:szCs w:val="21"/>
        </w:rPr>
        <w:object w:dxaOrig="4346" w:dyaOrig="726">
          <v:shape id="_x0000_i1854" type="#_x0000_t75" alt="www.xinjiaoyu.com 新教育网" style="width:209.2pt;height:34.65pt" o:ole="">
            <v:imagedata r:id="rId211" o:title="eqId7263c4223db225113b0997ca19881984"/>
          </v:shape>
          <o:OLEObject Type="Embed" ProgID="Equation.DSMT4" ShapeID="_x0000_i1854" DrawAspect="Content" ObjectID="_1790276451" r:id="rId522"/>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735" w:dyaOrig="375">
          <v:shape id="_x0000_i1855" type="#_x0000_t75" alt="www.xinjiaoyu.com 新教育网" style="width:36.7pt;height:19pt" o:ole="">
            <v:imagedata r:id="rId213" o:title="eqId1af983af6e93451c586d478b6c9f5113"/>
          </v:shape>
          <o:OLEObject Type="Embed" ProgID="Equation.DSMT4" ShapeID="_x0000_i1855" DrawAspect="Content" ObjectID="_1790276452" r:id="rId523"/>
        </w:object>
      </w:r>
      <w:r w:rsidRPr="00F44F64">
        <w:rPr>
          <w:rFonts w:ascii="Times New Roman" w:eastAsia="宋体" w:hAnsi="Times New Roman" w:cs="Times New Roman"/>
          <w:szCs w:val="21"/>
        </w:rPr>
        <w:t>的水解常数</w:t>
      </w:r>
      <w:r w:rsidRPr="00F44F64">
        <w:rPr>
          <w:rFonts w:ascii="Times New Roman" w:eastAsia="宋体" w:hAnsi="Times New Roman" w:cs="Times New Roman"/>
          <w:szCs w:val="21"/>
        </w:rPr>
        <w:object w:dxaOrig="4450" w:dyaOrig="726">
          <v:shape id="_x0000_i1856" type="#_x0000_t75" alt="www.xinjiaoyu.com 新教育网" style="width:217.35pt;height:35.3pt" o:ole="">
            <v:imagedata r:id="rId215" o:title="eqIde4e496f24b14825851e5c19950de4859"/>
          </v:shape>
          <o:OLEObject Type="Embed" ProgID="Equation.DSMT4" ShapeID="_x0000_i1856" DrawAspect="Content" ObjectID="_1790276453" r:id="rId524"/>
        </w:object>
      </w:r>
      <w:r w:rsidRPr="00F44F64">
        <w:rPr>
          <w:rFonts w:ascii="Times New Roman" w:eastAsia="宋体" w:hAnsi="Times New Roman" w:cs="Times New Roman"/>
          <w:szCs w:val="21"/>
        </w:rPr>
        <w:t>&lt;&lt;Ka</w:t>
      </w:r>
      <w:r w:rsidRPr="00F44F64">
        <w:rPr>
          <w:rFonts w:ascii="Times New Roman" w:eastAsia="宋体" w:hAnsi="Times New Roman" w:cs="Times New Roman"/>
          <w:szCs w:val="21"/>
        </w:rPr>
        <w:t>，</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720" w:dyaOrig="360">
          <v:shape id="_x0000_i1857" type="#_x0000_t75" alt="www.xinjiaoyu.com 新教育网" style="width:36pt;height:18.35pt" o:ole="">
            <v:imagedata r:id="rId195" o:title="eqId4ace3a2e06367171ca5d1953fe87d3a9"/>
          </v:shape>
          <o:OLEObject Type="Embed" ProgID="Equation.DSMT4" ShapeID="_x0000_i1857" DrawAspect="Content" ObjectID="_1790276454" r:id="rId525"/>
        </w:object>
      </w:r>
      <w:r w:rsidRPr="00F44F64">
        <w:rPr>
          <w:rFonts w:ascii="Times New Roman" w:eastAsia="宋体" w:hAnsi="Times New Roman" w:cs="Times New Roman"/>
          <w:szCs w:val="21"/>
        </w:rPr>
        <w:t>的电离程度远大于</w:t>
      </w:r>
      <w:r w:rsidRPr="00F44F64">
        <w:rPr>
          <w:rFonts w:ascii="Times New Roman" w:eastAsia="宋体" w:hAnsi="Times New Roman" w:cs="Times New Roman"/>
          <w:szCs w:val="21"/>
        </w:rPr>
        <w:object w:dxaOrig="735" w:dyaOrig="375">
          <v:shape id="_x0000_i1858" type="#_x0000_t75" alt="www.xinjiaoyu.com 新教育网" style="width:36.7pt;height:19pt" o:ole="">
            <v:imagedata r:id="rId213" o:title="eqId1af983af6e93451c586d478b6c9f5113"/>
          </v:shape>
          <o:OLEObject Type="Embed" ProgID="Equation.DSMT4" ShapeID="_x0000_i1858" DrawAspect="Content" ObjectID="_1790276455" r:id="rId526"/>
        </w:object>
      </w:r>
      <w:r w:rsidRPr="00F44F64">
        <w:rPr>
          <w:rFonts w:ascii="Times New Roman" w:eastAsia="宋体" w:hAnsi="Times New Roman" w:cs="Times New Roman"/>
          <w:szCs w:val="21"/>
        </w:rPr>
        <w:t>的水解程度，故</w:t>
      </w:r>
      <w:r w:rsidRPr="00F44F64">
        <w:rPr>
          <w:rFonts w:ascii="Times New Roman" w:eastAsia="宋体" w:hAnsi="Times New Roman" w:cs="Times New Roman"/>
          <w:szCs w:val="21"/>
        </w:rPr>
        <w:object w:dxaOrig="2235" w:dyaOrig="435">
          <v:shape id="_x0000_i1859" type="#_x0000_t75" alt="www.xinjiaoyu.com 新教育网" style="width:112.1pt;height:21.75pt" o:ole="">
            <v:imagedata r:id="rId219" o:title="eqId60e94e41b23cee9b0697d08d2ba3db13"/>
          </v:shape>
          <o:OLEObject Type="Embed" ProgID="Equation.DSMT4" ShapeID="_x0000_i1859" DrawAspect="Content" ObjectID="_1790276456" r:id="rId527"/>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点滴加的</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溶液为</w:t>
      </w:r>
      <w:r w:rsidRPr="00F44F64">
        <w:rPr>
          <w:rFonts w:ascii="Times New Roman" w:eastAsia="宋体" w:hAnsi="Times New Roman" w:cs="Times New Roman"/>
          <w:szCs w:val="21"/>
        </w:rPr>
        <w:t>20mL</w:t>
      </w:r>
      <w:r w:rsidRPr="00F44F64">
        <w:rPr>
          <w:rFonts w:ascii="Times New Roman" w:eastAsia="宋体" w:hAnsi="Times New Roman" w:cs="Times New Roman"/>
          <w:szCs w:val="21"/>
        </w:rPr>
        <w:t>时，</w:t>
      </w:r>
      <w:r w:rsidRPr="00F44F64">
        <w:rPr>
          <w:rFonts w:ascii="Times New Roman" w:eastAsia="宋体" w:hAnsi="Times New Roman" w:cs="Times New Roman"/>
          <w:szCs w:val="21"/>
        </w:rPr>
        <w:t>NaOH</w:t>
      </w:r>
      <w:r w:rsidRPr="00F44F64">
        <w:rPr>
          <w:rFonts w:ascii="Times New Roman" w:eastAsia="宋体" w:hAnsi="Times New Roman" w:cs="Times New Roman"/>
          <w:szCs w:val="21"/>
        </w:rPr>
        <w:t>与</w:t>
      </w:r>
      <w:r w:rsidRPr="00F44F64">
        <w:rPr>
          <w:rFonts w:ascii="Times New Roman" w:eastAsia="宋体" w:hAnsi="Times New Roman" w:cs="Times New Roman"/>
          <w:szCs w:val="21"/>
        </w:rPr>
        <w:object w:dxaOrig="720" w:dyaOrig="360">
          <v:shape id="_x0000_i1860" type="#_x0000_t75" alt="www.xinjiaoyu.com 新教育网" style="width:36pt;height:18.35pt" o:ole="">
            <v:imagedata r:id="rId195" o:title="eqId4ace3a2e06367171ca5d1953fe87d3a9"/>
          </v:shape>
          <o:OLEObject Type="Embed" ProgID="Equation.DSMT4" ShapeID="_x0000_i1860" DrawAspect="Content" ObjectID="_1790276457" r:id="rId528"/>
        </w:object>
      </w:r>
      <w:r w:rsidRPr="00F44F64">
        <w:rPr>
          <w:rFonts w:ascii="Times New Roman" w:eastAsia="宋体" w:hAnsi="Times New Roman" w:cs="Times New Roman"/>
          <w:szCs w:val="21"/>
        </w:rPr>
        <w:t>恰好反应完全，溶质为</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735" w:dyaOrig="375">
          <v:shape id="_x0000_i1861" type="#_x0000_t75" alt="www.xinjiaoyu.com 新教育网" style="width:36.7pt;height:19pt" o:ole="">
            <v:imagedata r:id="rId213" o:title="eqId1af983af6e93451c586d478b6c9f5113"/>
          </v:shape>
          <o:OLEObject Type="Embed" ProgID="Equation.DSMT4" ShapeID="_x0000_i1861" DrawAspect="Content" ObjectID="_1790276458" r:id="rId529"/>
        </w:object>
      </w:r>
      <w:r w:rsidRPr="00F44F64">
        <w:rPr>
          <w:rFonts w:ascii="Times New Roman" w:eastAsia="宋体" w:hAnsi="Times New Roman" w:cs="Times New Roman"/>
          <w:szCs w:val="21"/>
        </w:rPr>
        <w:t>会发生水解使溶液呈碱性，</w:t>
      </w:r>
      <w:r w:rsidRPr="00F44F64">
        <w:rPr>
          <w:rFonts w:ascii="Times New Roman" w:eastAsia="宋体" w:hAnsi="Times New Roman" w:cs="Times New Roman"/>
          <w:szCs w:val="21"/>
        </w:rPr>
        <w:object w:dxaOrig="1605" w:dyaOrig="435">
          <v:shape id="_x0000_i1862" type="#_x0000_t75" alt="www.xinjiaoyu.com 新教育网" style="width:80.15pt;height:21.75pt" o:ole="">
            <v:imagedata r:id="rId223" o:title="eqId4d5991dbb877f89cbcb168b368359fe3"/>
          </v:shape>
          <o:OLEObject Type="Embed" ProgID="Equation.DSMT4" ShapeID="_x0000_i1862" DrawAspect="Content" ObjectID="_1790276459" r:id="rId530"/>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t>c</w:t>
      </w:r>
      <w:r w:rsidRPr="00F44F64">
        <w:rPr>
          <w:rFonts w:ascii="Times New Roman" w:eastAsia="宋体" w:hAnsi="Times New Roman" w:cs="Times New Roman"/>
          <w:szCs w:val="21"/>
        </w:rPr>
        <w:t>点溶质仅为</w:t>
      </w:r>
      <w:r w:rsidRPr="00F44F64">
        <w:rPr>
          <w:rFonts w:ascii="Times New Roman" w:eastAsia="宋体" w:hAnsi="Times New Roman" w:cs="Times New Roman"/>
          <w:szCs w:val="21"/>
        </w:rPr>
        <w:t>NaH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PO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，对水的电离有促进作用，</w:t>
      </w:r>
      <w:r w:rsidRPr="00F44F64">
        <w:rPr>
          <w:rFonts w:ascii="Times New Roman" w:eastAsia="宋体" w:hAnsi="Times New Roman" w:cs="Times New Roman"/>
          <w:szCs w:val="21"/>
        </w:rPr>
        <w:t>c</w:t>
      </w:r>
      <w:r w:rsidRPr="00F44F64">
        <w:rPr>
          <w:rFonts w:ascii="Times New Roman" w:eastAsia="宋体" w:hAnsi="Times New Roman" w:cs="Times New Roman"/>
          <w:szCs w:val="21"/>
        </w:rPr>
        <w:t>点水的电离程度最大，</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选</w:t>
      </w:r>
      <w:r w:rsidRPr="00F44F64">
        <w:rPr>
          <w:rFonts w:ascii="Times New Roman" w:eastAsia="宋体" w:hAnsi="Times New Roman" w:cs="Times New Roman"/>
          <w:szCs w:val="21"/>
        </w:rPr>
        <w:t>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二、非选择题：本题共</w:t>
      </w:r>
      <w:r w:rsidRPr="00F44F64">
        <w:rPr>
          <w:rFonts w:ascii="Times New Roman" w:eastAsia="宋体" w:hAnsi="Times New Roman" w:cs="Times New Roman"/>
          <w:szCs w:val="21"/>
        </w:rPr>
        <w:t>4</w:t>
      </w:r>
      <w:r w:rsidRPr="00F44F64">
        <w:rPr>
          <w:rFonts w:ascii="Times New Roman" w:eastAsia="宋体" w:hAnsi="Times New Roman" w:cs="Times New Roman"/>
          <w:szCs w:val="21"/>
        </w:rPr>
        <w:t>小题，共</w:t>
      </w:r>
      <w:r w:rsidRPr="00F44F64">
        <w:rPr>
          <w:rFonts w:ascii="Times New Roman" w:eastAsia="宋体" w:hAnsi="Times New Roman" w:cs="Times New Roman"/>
          <w:szCs w:val="21"/>
        </w:rPr>
        <w:t>58</w:t>
      </w:r>
      <w:r w:rsidRPr="00F44F64">
        <w:rPr>
          <w:rFonts w:ascii="Times New Roman" w:eastAsia="宋体" w:hAnsi="Times New Roman" w:cs="Times New Roman"/>
          <w:szCs w:val="21"/>
        </w:rPr>
        <w:t>分。</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15. </w:t>
      </w:r>
      <w:r w:rsidRPr="00F44F64">
        <w:rPr>
          <w:rFonts w:ascii="Times New Roman" w:eastAsia="宋体" w:hAnsi="Times New Roman" w:cs="Times New Roman"/>
          <w:szCs w:val="21"/>
        </w:rPr>
        <w:t>现有下列物质：</w:t>
      </w:r>
      <w:r w:rsidRPr="00F44F64">
        <w:rPr>
          <w:rFonts w:ascii="宋体" w:eastAsia="宋体" w:hAnsi="宋体" w:cs="宋体" w:hint="eastAsia"/>
          <w:szCs w:val="21"/>
        </w:rPr>
        <w:t>①</w:t>
      </w:r>
      <w:r w:rsidRPr="00F44F64">
        <w:rPr>
          <w:rFonts w:ascii="Times New Roman" w:eastAsia="宋体" w:hAnsi="Times New Roman" w:cs="Times New Roman"/>
          <w:szCs w:val="21"/>
        </w:rPr>
        <w:t>甲烷；</w:t>
      </w:r>
      <w:r w:rsidRPr="00F44F64">
        <w:rPr>
          <w:rFonts w:ascii="宋体" w:eastAsia="宋体" w:hAnsi="宋体" w:cs="宋体" w:hint="eastAsia"/>
          <w:szCs w:val="21"/>
        </w:rPr>
        <w:t>②</w:t>
      </w:r>
      <w:r w:rsidRPr="00F44F64">
        <w:rPr>
          <w:rFonts w:ascii="Times New Roman" w:eastAsia="宋体" w:hAnsi="Times New Roman" w:cs="Times New Roman"/>
          <w:szCs w:val="21"/>
        </w:rPr>
        <w:t>乙烷；</w:t>
      </w:r>
      <w:r w:rsidRPr="00F44F64">
        <w:rPr>
          <w:rFonts w:ascii="宋体" w:eastAsia="宋体" w:hAnsi="宋体" w:cs="宋体" w:hint="eastAsia"/>
          <w:szCs w:val="21"/>
        </w:rPr>
        <w:t>③</w:t>
      </w:r>
      <w:r w:rsidRPr="00F44F64">
        <w:rPr>
          <w:rFonts w:ascii="Times New Roman" w:eastAsia="宋体" w:hAnsi="Times New Roman" w:cs="Times New Roman"/>
          <w:szCs w:val="21"/>
        </w:rPr>
        <w:object w:dxaOrig="1260" w:dyaOrig="360">
          <v:shape id="_x0000_i1863" type="#_x0000_t75" alt="www.xinjiaoyu.com 新教育网" style="width:63.15pt;height:18.35pt" o:ole="">
            <v:imagedata r:id="rId225" o:title="eqId84a62a1e1415b6a0b8bbb237a98dc9d1"/>
          </v:shape>
          <o:OLEObject Type="Embed" ProgID="Equation.DSMT4" ShapeID="_x0000_i1863" DrawAspect="Content" ObjectID="_1790276460" r:id="rId531"/>
        </w:object>
      </w:r>
      <w:r w:rsidRPr="00F44F64">
        <w:rPr>
          <w:rFonts w:ascii="Times New Roman" w:eastAsia="宋体" w:hAnsi="Times New Roman" w:cs="Times New Roman"/>
          <w:szCs w:val="21"/>
        </w:rPr>
        <w:t>；</w:t>
      </w:r>
      <w:r w:rsidRPr="00F44F64">
        <w:rPr>
          <w:rFonts w:ascii="宋体" w:eastAsia="宋体" w:hAnsi="宋体" w:cs="宋体" w:hint="eastAsia"/>
          <w:szCs w:val="21"/>
        </w:rPr>
        <w:t>④</w:t>
      </w:r>
      <w:r w:rsidRPr="00F44F64">
        <w:rPr>
          <w:rFonts w:ascii="Times New Roman" w:eastAsia="宋体" w:hAnsi="Times New Roman" w:cs="Times New Roman"/>
          <w:szCs w:val="21"/>
        </w:rPr>
        <w:t>异丁烷；</w:t>
      </w:r>
      <w:r w:rsidRPr="00F44F64">
        <w:rPr>
          <w:rFonts w:ascii="宋体" w:eastAsia="宋体" w:hAnsi="宋体" w:cs="宋体" w:hint="eastAsia"/>
          <w:szCs w:val="21"/>
        </w:rPr>
        <w:t>⑤</w:t>
      </w:r>
      <w:r w:rsidRPr="00F44F64">
        <w:rPr>
          <w:rFonts w:ascii="Times New Roman" w:eastAsia="宋体" w:hAnsi="Times New Roman" w:cs="Times New Roman"/>
          <w:szCs w:val="21"/>
        </w:rPr>
        <w:t>环己烷；</w:t>
      </w:r>
      <w:r w:rsidRPr="00F44F64">
        <w:rPr>
          <w:rFonts w:ascii="宋体" w:eastAsia="宋体" w:hAnsi="宋体" w:cs="宋体" w:hint="eastAsia"/>
          <w:szCs w:val="21"/>
        </w:rPr>
        <w:t>⑥</w:t>
      </w:r>
      <w:r w:rsidRPr="00F44F64">
        <w:rPr>
          <w:rFonts w:ascii="Times New Roman" w:eastAsia="宋体" w:hAnsi="Times New Roman" w:cs="Times New Roman"/>
          <w:noProof/>
          <w:szCs w:val="21"/>
        </w:rPr>
        <w:drawing>
          <wp:inline distT="0" distB="0" distL="0" distR="0" wp14:anchorId="3EE5BA32" wp14:editId="0E24D9BF">
            <wp:extent cx="419100" cy="419100"/>
            <wp:effectExtent l="0" t="0" r="0" b="0"/>
            <wp:docPr id="30" name="图片 3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227"/>
                    <a:stretch>
                      <a:fillRect/>
                    </a:stretch>
                  </pic:blipFill>
                  <pic:spPr>
                    <a:xfrm>
                      <a:off x="0" y="0"/>
                      <a:ext cx="419100" cy="419100"/>
                    </a:xfrm>
                    <a:prstGeom prst="rect">
                      <a:avLst/>
                    </a:prstGeom>
                  </pic:spPr>
                </pic:pic>
              </a:graphicData>
            </a:graphic>
          </wp:inline>
        </w:drawing>
      </w:r>
      <w:r w:rsidRPr="00F44F64">
        <w:rPr>
          <w:rFonts w:ascii="Times New Roman" w:eastAsia="宋体" w:hAnsi="Times New Roman" w:cs="Times New Roman"/>
          <w:szCs w:val="21"/>
        </w:rPr>
        <w:t>；</w:t>
      </w:r>
      <w:r w:rsidRPr="00F44F64">
        <w:rPr>
          <w:rFonts w:ascii="宋体" w:eastAsia="宋体" w:hAnsi="宋体" w:cs="宋体" w:hint="eastAsia"/>
          <w:szCs w:val="21"/>
        </w:rPr>
        <w:t>⑦</w:t>
      </w:r>
      <w:r w:rsidRPr="00F44F64">
        <w:rPr>
          <w:rFonts w:ascii="Times New Roman" w:eastAsia="宋体" w:hAnsi="Times New Roman" w:cs="Times New Roman"/>
          <w:noProof/>
          <w:szCs w:val="21"/>
        </w:rPr>
        <w:drawing>
          <wp:inline distT="0" distB="0" distL="0" distR="0" wp14:anchorId="36C2361A" wp14:editId="53A24262">
            <wp:extent cx="466725" cy="333375"/>
            <wp:effectExtent l="0" t="0" r="9525" b="9525"/>
            <wp:docPr id="31" name="图片 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228"/>
                    <a:stretch>
                      <a:fillRect/>
                    </a:stretch>
                  </pic:blipFill>
                  <pic:spPr>
                    <a:xfrm>
                      <a:off x="0" y="0"/>
                      <a:ext cx="466725" cy="333375"/>
                    </a:xfrm>
                    <a:prstGeom prst="rect">
                      <a:avLst/>
                    </a:prstGeom>
                  </pic:spPr>
                </pic:pic>
              </a:graphicData>
            </a:graphic>
          </wp:inline>
        </w:drawing>
      </w:r>
      <w:r w:rsidRPr="00F44F64">
        <w:rPr>
          <w:rFonts w:ascii="Times New Roman" w:eastAsia="宋体" w:hAnsi="Times New Roman" w:cs="Times New Roman"/>
          <w:szCs w:val="21"/>
        </w:rPr>
        <w:t>；</w:t>
      </w:r>
      <w:r w:rsidRPr="00F44F64">
        <w:rPr>
          <w:rFonts w:ascii="宋体" w:eastAsia="宋体" w:hAnsi="宋体" w:cs="宋体" w:hint="eastAsia"/>
          <w:szCs w:val="21"/>
        </w:rPr>
        <w:t>⑧</w:t>
      </w:r>
      <w:r w:rsidRPr="00F44F64">
        <w:rPr>
          <w:rFonts w:ascii="Times New Roman" w:eastAsia="宋体" w:hAnsi="Times New Roman" w:cs="Times New Roman"/>
          <w:szCs w:val="21"/>
        </w:rPr>
        <w:object w:dxaOrig="1680" w:dyaOrig="360">
          <v:shape id="_x0000_i1864" type="#_x0000_t75" alt="www.xinjiaoyu.com 新教育网" style="width:84.25pt;height:18.35pt" o:ole="">
            <v:imagedata r:id="rId229" o:title="eqIda9e1c134ab43fbf68b6bc10a96f17ec7"/>
          </v:shape>
          <o:OLEObject Type="Embed" ProgID="Equation.DSMT4" ShapeID="_x0000_i1864" DrawAspect="Content" ObjectID="_1790276461" r:id="rId532"/>
        </w:object>
      </w:r>
      <w:r w:rsidRPr="00F44F64">
        <w:rPr>
          <w:rFonts w:ascii="Times New Roman" w:eastAsia="宋体" w:hAnsi="Times New Roman" w:cs="Times New Roman"/>
          <w:szCs w:val="21"/>
        </w:rPr>
        <w:t>。请回答下列问题：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）单位物质的量的上述物质完全燃烧，消耗</w:t>
      </w:r>
      <w:r w:rsidRPr="00F44F64">
        <w:rPr>
          <w:rFonts w:ascii="Times New Roman" w:eastAsia="宋体" w:hAnsi="Times New Roman" w:cs="Times New Roman"/>
          <w:szCs w:val="21"/>
        </w:rPr>
        <w:object w:dxaOrig="315" w:dyaOrig="360">
          <v:shape id="_x0000_i1865" type="#_x0000_t75" alt="www.xinjiaoyu.com 新教育网" style="width:15.6pt;height:18.35pt" o:ole="">
            <v:imagedata r:id="rId231" o:title="eqId1e762a80c1216318892c2155bef79681"/>
          </v:shape>
          <o:OLEObject Type="Embed" ProgID="Equation.DSMT4" ShapeID="_x0000_i1865" DrawAspect="Content" ObjectID="_1790276462" r:id="rId533"/>
        </w:object>
      </w:r>
      <w:r w:rsidRPr="00F44F64">
        <w:rPr>
          <w:rFonts w:ascii="Times New Roman" w:eastAsia="宋体" w:hAnsi="Times New Roman" w:cs="Times New Roman"/>
          <w:szCs w:val="21"/>
        </w:rPr>
        <w:t>最多的是</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（填标号，下同）；单位质量的上述物质完全燃烧，消耗</w:t>
      </w:r>
      <w:r w:rsidRPr="00F44F64">
        <w:rPr>
          <w:rFonts w:ascii="Times New Roman" w:eastAsia="宋体" w:hAnsi="Times New Roman" w:cs="Times New Roman"/>
          <w:szCs w:val="21"/>
        </w:rPr>
        <w:object w:dxaOrig="315" w:dyaOrig="360">
          <v:shape id="_x0000_i1866" type="#_x0000_t75" alt="www.xinjiaoyu.com 新教育网" style="width:15.6pt;height:18.35pt" o:ole="">
            <v:imagedata r:id="rId231" o:title="eqId1e762a80c1216318892c2155bef79681"/>
          </v:shape>
          <o:OLEObject Type="Embed" ProgID="Equation.DSMT4" ShapeID="_x0000_i1866" DrawAspect="Content" ObjectID="_1790276463" r:id="rId534"/>
        </w:object>
      </w:r>
      <w:r w:rsidRPr="00F44F64">
        <w:rPr>
          <w:rFonts w:ascii="Times New Roman" w:eastAsia="宋体" w:hAnsi="Times New Roman" w:cs="Times New Roman"/>
          <w:szCs w:val="21"/>
        </w:rPr>
        <w:t>最多的是</w:t>
      </w:r>
      <w:r w:rsidRPr="00F44F64">
        <w:rPr>
          <w:rFonts w:ascii="Times New Roman" w:eastAsia="宋体" w:hAnsi="Times New Roman" w:cs="Times New Roman"/>
          <w:szCs w:val="21"/>
        </w:rPr>
        <w:t>____________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宋体" w:eastAsia="宋体" w:hAnsi="宋体" w:cs="宋体" w:hint="eastAsia"/>
          <w:szCs w:val="21"/>
        </w:rPr>
        <w:t>④</w:t>
      </w:r>
      <w:r w:rsidRPr="00F44F64">
        <w:rPr>
          <w:rFonts w:ascii="Times New Roman" w:eastAsia="宋体" w:hAnsi="Times New Roman" w:cs="Times New Roman"/>
          <w:szCs w:val="21"/>
        </w:rPr>
        <w:t>的结构式为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；分离</w:t>
      </w:r>
      <w:r w:rsidRPr="00F44F64">
        <w:rPr>
          <w:rFonts w:ascii="宋体" w:eastAsia="宋体" w:hAnsi="宋体" w:cs="宋体" w:hint="eastAsia"/>
          <w:szCs w:val="21"/>
        </w:rPr>
        <w:t>③</w:t>
      </w:r>
      <w:r w:rsidRPr="00F44F64">
        <w:rPr>
          <w:rFonts w:ascii="Times New Roman" w:eastAsia="宋体" w:hAnsi="Times New Roman" w:cs="Times New Roman"/>
          <w:szCs w:val="21"/>
        </w:rPr>
        <w:t>和</w:t>
      </w:r>
      <w:r w:rsidRPr="00F44F64">
        <w:rPr>
          <w:rFonts w:ascii="宋体" w:eastAsia="宋体" w:hAnsi="宋体" w:cs="宋体" w:hint="eastAsia"/>
          <w:szCs w:val="21"/>
        </w:rPr>
        <w:t>⑥</w:t>
      </w:r>
      <w:r w:rsidRPr="00F44F64">
        <w:rPr>
          <w:rFonts w:ascii="Times New Roman" w:eastAsia="宋体" w:hAnsi="Times New Roman" w:cs="Times New Roman"/>
          <w:szCs w:val="21"/>
        </w:rPr>
        <w:t>的方法为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）上述物质中，有一种物质的质谱图如图所示，则该物质为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（填标号）；其同分异构体中，一氯代物只有一种的结构简式为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12D9999F" wp14:editId="40E73171">
            <wp:extent cx="2245806" cy="1703715"/>
            <wp:effectExtent l="0" t="0" r="2540" b="0"/>
            <wp:docPr id="32" name="图片 3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234"/>
                    <a:stretch>
                      <a:fillRect/>
                    </a:stretch>
                  </pic:blipFill>
                  <pic:spPr>
                    <a:xfrm>
                      <a:off x="0" y="0"/>
                      <a:ext cx="2262457" cy="1716347"/>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宋体" w:eastAsia="宋体" w:hAnsi="宋体" w:cs="宋体" w:hint="eastAsia"/>
          <w:szCs w:val="21"/>
        </w:rPr>
        <w:t>⑤</w:t>
      </w:r>
      <w:r w:rsidRPr="00F44F64">
        <w:rPr>
          <w:rFonts w:ascii="Times New Roman" w:eastAsia="宋体" w:hAnsi="Times New Roman" w:cs="Times New Roman"/>
          <w:szCs w:val="21"/>
        </w:rPr>
        <w:t>和</w:t>
      </w:r>
      <w:r w:rsidRPr="00F44F64">
        <w:rPr>
          <w:rFonts w:ascii="宋体" w:eastAsia="宋体" w:hAnsi="宋体" w:cs="宋体" w:hint="eastAsia"/>
          <w:szCs w:val="21"/>
        </w:rPr>
        <w:t>⑥</w:t>
      </w:r>
      <w:r w:rsidRPr="00F44F64">
        <w:rPr>
          <w:rFonts w:ascii="Times New Roman" w:eastAsia="宋体" w:hAnsi="Times New Roman" w:cs="Times New Roman"/>
          <w:szCs w:val="21"/>
        </w:rPr>
        <w:t>中，沸点更高的为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w:t>
      </w:r>
      <w:r w:rsidRPr="00F44F64">
        <w:rPr>
          <w:rFonts w:ascii="宋体" w:eastAsia="宋体" w:hAnsi="宋体" w:cs="宋体" w:hint="eastAsia"/>
          <w:szCs w:val="21"/>
        </w:rPr>
        <w:t>⑧</w:t>
      </w:r>
      <w:r w:rsidRPr="00F44F64">
        <w:rPr>
          <w:rFonts w:ascii="Times New Roman" w:eastAsia="宋体" w:hAnsi="Times New Roman" w:cs="Times New Roman"/>
          <w:szCs w:val="21"/>
        </w:rPr>
        <w:t>的官能团名称为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⑤</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①</w:t>
      </w:r>
      <w:r>
        <w:rPr>
          <w:rFonts w:ascii="宋体" w:eastAsia="宋体" w:hAnsi="宋体" w:cs="宋体" w:hint="eastAsia"/>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noProof/>
          <w:szCs w:val="21"/>
        </w:rPr>
        <w:drawing>
          <wp:inline distT="0" distB="0" distL="0" distR="0" wp14:anchorId="00609D3D" wp14:editId="157CD0D4">
            <wp:extent cx="923925" cy="361950"/>
            <wp:effectExtent l="0" t="0" r="9525" b="0"/>
            <wp:docPr id="33" name="图片 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235"/>
                    <a:stretch>
                      <a:fillRect/>
                    </a:stretch>
                  </pic:blipFill>
                  <pic:spPr>
                    <a:xfrm>
                      <a:off x="0" y="0"/>
                      <a:ext cx="923925" cy="361950"/>
                    </a:xfrm>
                    <a:prstGeom prst="rect">
                      <a:avLst/>
                    </a:prstGeom>
                  </pic:spPr>
                </pic:pic>
              </a:graphicData>
            </a:graphic>
          </wp:inline>
        </w:drawing>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蒸馏</w:t>
      </w:r>
      <w:r>
        <w:rPr>
          <w:rFonts w:ascii="Times New Roman" w:eastAsia="宋体" w:hAnsi="Times New Roman" w:cs="Times New Roman" w:hint="eastAsia"/>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⑦</w:t>
      </w:r>
      <w:r>
        <w:rPr>
          <w:rFonts w:ascii="宋体" w:eastAsia="宋体" w:hAnsi="宋体" w:cs="宋体"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noProof/>
          <w:szCs w:val="21"/>
        </w:rPr>
        <w:drawing>
          <wp:inline distT="0" distB="0" distL="0" distR="0" wp14:anchorId="70641A2C" wp14:editId="4B4D0B4B">
            <wp:extent cx="352425" cy="361950"/>
            <wp:effectExtent l="0" t="0" r="9525" b="0"/>
            <wp:docPr id="34" name="图片 3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236"/>
                    <a:stretch>
                      <a:fillRect/>
                    </a:stretch>
                  </pic:blipFill>
                  <pic:spPr>
                    <a:xfrm>
                      <a:off x="0" y="0"/>
                      <a:ext cx="352425" cy="361950"/>
                    </a:xfrm>
                    <a:prstGeom prst="rect">
                      <a:avLst/>
                    </a:prstGeom>
                  </pic:spPr>
                </pic:pic>
              </a:graphicData>
            </a:graphic>
          </wp:inline>
        </w:drawing>
      </w:r>
      <w:r w:rsidRPr="00F44F64">
        <w:rPr>
          <w:rFonts w:ascii="Times New Roman" w:eastAsia="宋体" w:hAnsi="Times New Roman" w:cs="Times New Roman"/>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⑥</w:t>
      </w:r>
      <w:r>
        <w:rPr>
          <w:rFonts w:ascii="宋体" w:eastAsia="宋体" w:hAnsi="宋体" w:cs="宋体"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碳碳三键，氨基</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单位物质的量的上述物质完全燃烧，消耗</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的物质的量最多的是环己烷，单位质量的上述物质完全燃烧，氢元素含量越大，消耗氧气越多，所以消耗</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最多的是甲烷；</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异丁烷的结构式含有一个甲基，所以为</w:t>
      </w:r>
      <w:r w:rsidRPr="00F44F64">
        <w:rPr>
          <w:rFonts w:ascii="Times New Roman" w:eastAsia="宋体" w:hAnsi="Times New Roman" w:cs="Times New Roman"/>
          <w:noProof/>
          <w:szCs w:val="21"/>
        </w:rPr>
        <w:drawing>
          <wp:inline distT="0" distB="0" distL="0" distR="0" wp14:anchorId="65B70B4B" wp14:editId="3A392E4A">
            <wp:extent cx="923925" cy="361950"/>
            <wp:effectExtent l="0" t="0" r="9525" b="0"/>
            <wp:docPr id="35" name="图片 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235"/>
                    <a:stretch>
                      <a:fillRect/>
                    </a:stretch>
                  </pic:blipFill>
                  <pic:spPr>
                    <a:xfrm>
                      <a:off x="0" y="0"/>
                      <a:ext cx="923925" cy="361950"/>
                    </a:xfrm>
                    <a:prstGeom prst="rect">
                      <a:avLst/>
                    </a:prstGeom>
                  </pic:spPr>
                </pic:pic>
              </a:graphicData>
            </a:graphic>
          </wp:inline>
        </w:drawing>
      </w:r>
      <w:r w:rsidRPr="00F44F64">
        <w:rPr>
          <w:rFonts w:ascii="Times New Roman" w:eastAsia="宋体" w:hAnsi="Times New Roman" w:cs="Times New Roman"/>
          <w:szCs w:val="21"/>
        </w:rPr>
        <w:t>，因为</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CH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OH</w:t>
      </w:r>
      <w:r w:rsidRPr="00F44F64">
        <w:rPr>
          <w:rFonts w:ascii="Times New Roman" w:eastAsia="宋体" w:hAnsi="Times New Roman" w:cs="Times New Roman"/>
          <w:szCs w:val="21"/>
        </w:rPr>
        <w:t>和乙二醇互溶，所以分离的方法为蒸馏；</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物质的质谱图中质荷比最大为</w:t>
      </w:r>
      <w:r w:rsidRPr="00F44F64">
        <w:rPr>
          <w:rFonts w:ascii="Times New Roman" w:eastAsia="宋体" w:hAnsi="Times New Roman" w:cs="Times New Roman"/>
          <w:szCs w:val="21"/>
        </w:rPr>
        <w:t>70</w:t>
      </w:r>
      <w:r w:rsidRPr="00F44F64">
        <w:rPr>
          <w:rFonts w:ascii="Times New Roman" w:eastAsia="宋体" w:hAnsi="Times New Roman" w:cs="Times New Roman"/>
          <w:szCs w:val="21"/>
        </w:rPr>
        <w:t>，所以该物质的相对分子质量为</w:t>
      </w:r>
      <w:r w:rsidRPr="00F44F64">
        <w:rPr>
          <w:rFonts w:ascii="Times New Roman" w:eastAsia="宋体" w:hAnsi="Times New Roman" w:cs="Times New Roman"/>
          <w:szCs w:val="21"/>
        </w:rPr>
        <w:t>70</w:t>
      </w:r>
      <w:r w:rsidRPr="00F44F64">
        <w:rPr>
          <w:rFonts w:ascii="Times New Roman" w:eastAsia="宋体" w:hAnsi="Times New Roman" w:cs="Times New Roman"/>
          <w:szCs w:val="21"/>
        </w:rPr>
        <w:t>，该物质为</w:t>
      </w:r>
      <w:r w:rsidRPr="00F44F64">
        <w:rPr>
          <w:rFonts w:ascii="Times New Roman" w:eastAsia="宋体" w:hAnsi="Times New Roman" w:cs="Times New Roman"/>
          <w:noProof/>
          <w:szCs w:val="21"/>
        </w:rPr>
        <w:drawing>
          <wp:inline distT="0" distB="0" distL="0" distR="0" wp14:anchorId="3EB191E4" wp14:editId="3D36BCD5">
            <wp:extent cx="532563" cy="380402"/>
            <wp:effectExtent l="0" t="0" r="1270" b="635"/>
            <wp:docPr id="36" name="图片 3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228"/>
                    <a:stretch>
                      <a:fillRect/>
                    </a:stretch>
                  </pic:blipFill>
                  <pic:spPr>
                    <a:xfrm>
                      <a:off x="0" y="0"/>
                      <a:ext cx="538820" cy="384871"/>
                    </a:xfrm>
                    <a:prstGeom prst="rect">
                      <a:avLst/>
                    </a:prstGeom>
                  </pic:spPr>
                </pic:pic>
              </a:graphicData>
            </a:graphic>
          </wp:inline>
        </w:drawing>
      </w:r>
      <w:r w:rsidRPr="00F44F64">
        <w:rPr>
          <w:rFonts w:ascii="Times New Roman" w:eastAsia="宋体" w:hAnsi="Times New Roman" w:cs="Times New Roman"/>
          <w:szCs w:val="21"/>
        </w:rPr>
        <w:t>，其同分异构体中，一氯代物只有一种的结构，说明只有一种等效氢原子，故其结构式为</w:t>
      </w:r>
      <w:r w:rsidRPr="00F44F64">
        <w:rPr>
          <w:rFonts w:ascii="Times New Roman" w:eastAsia="宋体" w:hAnsi="Times New Roman" w:cs="Times New Roman"/>
          <w:noProof/>
          <w:szCs w:val="21"/>
        </w:rPr>
        <w:drawing>
          <wp:inline distT="0" distB="0" distL="0" distR="0" wp14:anchorId="77F70B85" wp14:editId="5B81ECD8">
            <wp:extent cx="336620" cy="345478"/>
            <wp:effectExtent l="0" t="0" r="6350" b="0"/>
            <wp:docPr id="37" name="图片 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236"/>
                    <a:stretch>
                      <a:fillRect/>
                    </a:stretch>
                  </pic:blipFill>
                  <pic:spPr>
                    <a:xfrm>
                      <a:off x="0" y="0"/>
                      <a:ext cx="336690" cy="345550"/>
                    </a:xfrm>
                    <a:prstGeom prst="rect">
                      <a:avLst/>
                    </a:prstGeom>
                  </pic:spPr>
                </pic:pic>
              </a:graphicData>
            </a:graphic>
          </wp:inline>
        </w:drawing>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环己烷和乙二醇，因为乙二醇可以形成分子间氢键，所以沸点高，</w:t>
      </w:r>
      <w:r w:rsidRPr="00F44F64">
        <w:rPr>
          <w:rFonts w:ascii="Times New Roman" w:eastAsia="宋体" w:hAnsi="Times New Roman" w:cs="Times New Roman"/>
          <w:szCs w:val="21"/>
        </w:rPr>
        <w:t>CH≡CCH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NH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noProof/>
          <w:szCs w:val="21"/>
        </w:rPr>
        <w:drawing>
          <wp:inline distT="0" distB="0" distL="0" distR="0" wp14:anchorId="2267FA4E" wp14:editId="09FA4207">
            <wp:extent cx="133350" cy="177800"/>
            <wp:effectExtent l="0" t="0" r="0" b="0"/>
            <wp:docPr id="38" name="图片 3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51" name=""/>
                    <pic:cNvPicPr>
                      <a:picLocks noChangeAspect="1"/>
                    </pic:cNvPicPr>
                  </pic:nvPicPr>
                  <pic:blipFill>
                    <a:blip r:embed="rId141"/>
                    <a:stretch>
                      <a:fillRect/>
                    </a:stretch>
                  </pic:blipFill>
                  <pic:spPr>
                    <a:xfrm>
                      <a:off x="0" y="0"/>
                      <a:ext cx="133350" cy="177800"/>
                    </a:xfrm>
                    <a:prstGeom prst="rect">
                      <a:avLst/>
                    </a:prstGeom>
                  </pic:spPr>
                </pic:pic>
              </a:graphicData>
            </a:graphic>
          </wp:inline>
        </w:drawing>
      </w:r>
      <w:r w:rsidRPr="00F44F64">
        <w:rPr>
          <w:rFonts w:ascii="Times New Roman" w:eastAsia="宋体" w:hAnsi="Times New Roman" w:cs="Times New Roman"/>
          <w:szCs w:val="21"/>
        </w:rPr>
        <w:t>官能团名称为碳碳三键，氨基，故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为</w:t>
      </w:r>
      <w:r w:rsidRPr="00F44F64">
        <w:rPr>
          <w:rFonts w:ascii="宋体" w:eastAsia="宋体" w:hAnsi="宋体" w:cs="宋体" w:hint="eastAsia"/>
          <w:szCs w:val="21"/>
        </w:rPr>
        <w:t>⑥</w:t>
      </w:r>
      <w:r w:rsidRPr="00F44F64">
        <w:rPr>
          <w:rFonts w:ascii="Times New Roman" w:eastAsia="宋体" w:hAnsi="Times New Roman" w:cs="Times New Roman"/>
          <w:szCs w:val="21"/>
        </w:rPr>
        <w:t>，碳碳三键、氨基。</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16. </w:t>
      </w:r>
      <w:r w:rsidRPr="00F44F64">
        <w:rPr>
          <w:rFonts w:ascii="Times New Roman" w:eastAsia="宋体" w:hAnsi="Times New Roman" w:cs="Times New Roman"/>
          <w:szCs w:val="21"/>
        </w:rPr>
        <w:t>某矿石中富含</w:t>
      </w:r>
      <w:r w:rsidRPr="00F44F64">
        <w:rPr>
          <w:rFonts w:ascii="Times New Roman" w:eastAsia="宋体" w:hAnsi="Times New Roman" w:cs="Times New Roman"/>
          <w:szCs w:val="21"/>
        </w:rPr>
        <w:object w:dxaOrig="1560" w:dyaOrig="405">
          <v:shape id="_x0000_i1867" type="#_x0000_t75" alt="www.xinjiaoyu.com 新教育网" style="width:72.7pt;height:19.7pt" o:ole="">
            <v:imagedata r:id="rId237" o:title="eqId7c1eea391547f07bfc0069c809de7551"/>
          </v:shape>
          <o:OLEObject Type="Embed" ProgID="Equation.DSMT4" ShapeID="_x0000_i1867" DrawAspect="Content" ObjectID="_1790276464" r:id="rId535"/>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960" w:dyaOrig="405">
          <v:shape id="_x0000_i1868" type="#_x0000_t75" alt="www.xinjiaoyu.com 新教育网" style="width:44.15pt;height:19pt" o:ole="">
            <v:imagedata r:id="rId239" o:title="eqId19ee6ba33ae18dec0fc56e5c1cc5cc6b"/>
          </v:shape>
          <o:OLEObject Type="Embed" ProgID="Equation.DSMT4" ShapeID="_x0000_i1868" DrawAspect="Content" ObjectID="_1790276465" r:id="rId536"/>
        </w:object>
      </w:r>
      <w:r w:rsidRPr="00F44F64">
        <w:rPr>
          <w:rFonts w:ascii="Times New Roman" w:eastAsia="宋体" w:hAnsi="Times New Roman" w:cs="Times New Roman"/>
          <w:szCs w:val="21"/>
        </w:rPr>
        <w:t>，还含有</w:t>
      </w:r>
      <w:r w:rsidRPr="00F44F64">
        <w:rPr>
          <w:rFonts w:ascii="Times New Roman" w:eastAsia="宋体" w:hAnsi="Times New Roman" w:cs="Times New Roman"/>
          <w:szCs w:val="21"/>
        </w:rPr>
        <w:t>Fe</w:t>
      </w:r>
      <w:r w:rsidRPr="00F44F64">
        <w:rPr>
          <w:rFonts w:ascii="Times New Roman" w:eastAsia="宋体" w:hAnsi="Times New Roman" w:cs="Times New Roman"/>
          <w:szCs w:val="21"/>
        </w:rPr>
        <w:t>、</w:t>
      </w:r>
      <w:r w:rsidRPr="00F44F64">
        <w:rPr>
          <w:rFonts w:ascii="Times New Roman" w:eastAsia="宋体" w:hAnsi="Times New Roman" w:cs="Times New Roman"/>
          <w:szCs w:val="21"/>
        </w:rPr>
        <w:t>Al</w:t>
      </w:r>
      <w:r w:rsidRPr="00F44F64">
        <w:rPr>
          <w:rFonts w:ascii="Times New Roman" w:eastAsia="宋体" w:hAnsi="Times New Roman" w:cs="Times New Roman"/>
          <w:szCs w:val="21"/>
        </w:rPr>
        <w:t>、</w:t>
      </w:r>
      <w:r w:rsidRPr="00F44F64">
        <w:rPr>
          <w:rFonts w:ascii="Times New Roman" w:eastAsia="宋体" w:hAnsi="Times New Roman" w:cs="Times New Roman"/>
          <w:szCs w:val="21"/>
        </w:rPr>
        <w:t>Si</w:t>
      </w:r>
      <w:r w:rsidRPr="00F44F64">
        <w:rPr>
          <w:rFonts w:ascii="Times New Roman" w:eastAsia="宋体" w:hAnsi="Times New Roman" w:cs="Times New Roman"/>
          <w:szCs w:val="21"/>
        </w:rPr>
        <w:t>、</w:t>
      </w:r>
      <w:r w:rsidRPr="00F44F64">
        <w:rPr>
          <w:rFonts w:ascii="Times New Roman" w:eastAsia="宋体" w:hAnsi="Times New Roman" w:cs="Times New Roman"/>
          <w:szCs w:val="21"/>
        </w:rPr>
        <w:t>Ca</w:t>
      </w:r>
      <w:r w:rsidRPr="00F44F64">
        <w:rPr>
          <w:rFonts w:ascii="Times New Roman" w:eastAsia="宋体" w:hAnsi="Times New Roman" w:cs="Times New Roman"/>
          <w:noProof/>
          <w:szCs w:val="21"/>
        </w:rPr>
        <w:drawing>
          <wp:inline distT="0" distB="0" distL="0" distR="0" wp14:anchorId="60C3C927" wp14:editId="5208C95D">
            <wp:extent cx="133350" cy="177800"/>
            <wp:effectExtent l="0" t="0" r="0" b="0"/>
            <wp:docPr id="39" name="图片 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57" name=""/>
                    <pic:cNvPicPr>
                      <a:picLocks noChangeAspect="1"/>
                    </pic:cNvPicPr>
                  </pic:nvPicPr>
                  <pic:blipFill>
                    <a:blip r:embed="rId141"/>
                    <a:stretch>
                      <a:fillRect/>
                    </a:stretch>
                  </pic:blipFill>
                  <pic:spPr>
                    <a:xfrm>
                      <a:off x="0" y="0"/>
                      <a:ext cx="133350" cy="177800"/>
                    </a:xfrm>
                    <a:prstGeom prst="rect">
                      <a:avLst/>
                    </a:prstGeom>
                  </pic:spPr>
                </pic:pic>
              </a:graphicData>
            </a:graphic>
          </wp:inline>
        </w:drawing>
      </w:r>
      <w:r w:rsidRPr="00F44F64">
        <w:rPr>
          <w:rFonts w:ascii="Times New Roman" w:eastAsia="宋体" w:hAnsi="Times New Roman" w:cs="Times New Roman"/>
          <w:szCs w:val="21"/>
        </w:rPr>
        <w:t>氧化物。以该矿石为原料制备</w:t>
      </w:r>
      <w:r w:rsidRPr="00F44F64">
        <w:rPr>
          <w:rFonts w:ascii="Times New Roman" w:eastAsia="宋体" w:hAnsi="Times New Roman" w:cs="Times New Roman"/>
          <w:szCs w:val="21"/>
        </w:rPr>
        <w:object w:dxaOrig="2580" w:dyaOrig="405">
          <v:shape id="_x0000_i1869" type="#_x0000_t75" alt="www.xinjiaoyu.com 新教育网" style="width:122.25pt;height:19.7pt" o:ole="">
            <v:imagedata r:id="rId241" o:title="eqIdcc152a67be7f1ddc6c0ea56b09030e6e"/>
          </v:shape>
          <o:OLEObject Type="Embed" ProgID="Equation.DSMT4" ShapeID="_x0000_i1869" DrawAspect="Content" ObjectID="_1790276466" r:id="rId537"/>
        </w:object>
      </w:r>
      <w:r w:rsidRPr="00F44F64">
        <w:rPr>
          <w:rFonts w:ascii="Times New Roman" w:eastAsia="宋体" w:hAnsi="Times New Roman" w:cs="Times New Roman"/>
          <w:szCs w:val="21"/>
        </w:rPr>
        <w:t>的流程如图所示，请回答下列问题：</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621D9B7" wp14:editId="4BAA0EA8">
            <wp:extent cx="4697604" cy="1324079"/>
            <wp:effectExtent l="0" t="0" r="8255" b="0"/>
            <wp:docPr id="40" name="图片 4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243"/>
                    <a:stretch>
                      <a:fillRect/>
                    </a:stretch>
                  </pic:blipFill>
                  <pic:spPr>
                    <a:xfrm>
                      <a:off x="0" y="0"/>
                      <a:ext cx="4723451" cy="1331364"/>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已知：</w:t>
      </w:r>
      <w:r w:rsidRPr="00F44F64">
        <w:rPr>
          <w:rFonts w:ascii="宋体" w:eastAsia="宋体" w:hAnsi="宋体" w:cs="宋体" w:hint="eastAsia"/>
          <w:szCs w:val="21"/>
        </w:rPr>
        <w:t>①</w:t>
      </w:r>
      <w:r w:rsidRPr="00F44F64">
        <w:rPr>
          <w:rFonts w:ascii="Times New Roman" w:eastAsia="宋体" w:hAnsi="Times New Roman" w:cs="Times New Roman"/>
          <w:szCs w:val="21"/>
        </w:rPr>
        <w:t>相关金属离子生成氢氧化物沉淀的</w:t>
      </w:r>
      <w:r w:rsidRPr="00F44F64">
        <w:rPr>
          <w:rFonts w:ascii="Times New Roman" w:eastAsia="宋体" w:hAnsi="Times New Roman" w:cs="Times New Roman"/>
          <w:szCs w:val="21"/>
        </w:rPr>
        <w:t>pH</w:t>
      </w:r>
      <w:r w:rsidRPr="00F44F64">
        <w:rPr>
          <w:rFonts w:ascii="Times New Roman" w:eastAsia="宋体" w:hAnsi="Times New Roman" w:cs="Times New Roman"/>
          <w:szCs w:val="21"/>
        </w:rPr>
        <w:t>如表所示。</w:t>
      </w:r>
    </w:p>
    <w:tbl>
      <w:tblPr>
        <w:tblW w:w="5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650"/>
        <w:gridCol w:w="746"/>
        <w:gridCol w:w="737"/>
        <w:gridCol w:w="729"/>
        <w:gridCol w:w="806"/>
        <w:gridCol w:w="762"/>
      </w:tblGrid>
      <w:tr w:rsidR="00D22437" w:rsidRPr="00F44F64"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金属离子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80" w:dyaOrig="315">
                <v:shape id="_x0000_i1870" type="#_x0000_t75" alt="www.xinjiaoyu.com 新教育网" style="width:23.75pt;height:15.6pt" o:ole="">
                  <v:imagedata r:id="rId244" o:title="eqId53f76c716b2947251bc5385f9f910aab"/>
                </v:shape>
                <o:OLEObject Type="Embed" ProgID="Equation.DSMT4" ShapeID="_x0000_i1870" DrawAspect="Content" ObjectID="_1790276467" r:id="rId53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75" w:dyaOrig="326">
                <v:shape id="_x0000_i1871" type="#_x0000_t75" alt="www.xinjiaoyu.com 新教育网" style="width:23.75pt;height:16.3pt" o:ole="">
                  <v:imagedata r:id="rId246" o:title="eqIdad60241600751443a89557c09ced8b5c"/>
                </v:shape>
                <o:OLEObject Type="Embed" ProgID="Equation.DSMT4" ShapeID="_x0000_i1871" DrawAspect="Content" ObjectID="_1790276468" r:id="rId53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62" w:dyaOrig="299">
                <v:shape id="_x0000_i1872" type="#_x0000_t75" alt="www.xinjiaoyu.com 新教育网" style="width:23.1pt;height:14.95pt" o:ole="">
                  <v:imagedata r:id="rId248" o:title="eqId6f799eb3fc0f7d9fdad7cf26bedcd23e"/>
                </v:shape>
                <o:OLEObject Type="Embed" ProgID="Equation.DSMT4" ShapeID="_x0000_i1872" DrawAspect="Content" ObjectID="_1790276469" r:id="rId54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540" w:dyaOrig="315">
                <v:shape id="_x0000_i1873" type="#_x0000_t75" alt="www.xinjiaoyu.com 新教育网" style="width:27.15pt;height:15.6pt" o:ole="">
                  <v:imagedata r:id="rId143" o:title="eqIdab52c58d108a8e68c57129f2bb03dd01"/>
                </v:shape>
                <o:OLEObject Type="Embed" ProgID="Equation.DSMT4" ShapeID="_x0000_i1873" DrawAspect="Content" ObjectID="_1790276470" r:id="rId54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99" w:dyaOrig="320">
                <v:shape id="_x0000_i1874" type="#_x0000_t75" alt="www.xinjiaoyu.com 新教育网" style="width:24.45pt;height:15.6pt" o:ole="">
                  <v:imagedata r:id="rId172" o:title="eqIdcd8969f04e209627e832e80cc2182767"/>
                </v:shape>
                <o:OLEObject Type="Embed" ProgID="Equation.DSMT4" ShapeID="_x0000_i1874" DrawAspect="Content" ObjectID="_1790276471" r:id="rId542"/>
              </w:object>
            </w:r>
          </w:p>
        </w:tc>
      </w:tr>
      <w:tr w:rsidR="00D22437" w:rsidRPr="00F44F64"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开始沉淀的</w:t>
            </w:r>
            <w:r w:rsidRPr="00F44F64">
              <w:rPr>
                <w:rFonts w:ascii="Times New Roman" w:eastAsia="宋体" w:hAnsi="Times New Roman" w:cs="Times New Roman"/>
                <w:szCs w:val="21"/>
              </w:rPr>
              <w:t>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7.5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3.7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7.0</w:t>
            </w:r>
          </w:p>
        </w:tc>
      </w:tr>
      <w:tr w:rsidR="00D22437" w:rsidRPr="00F44F64"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完全沉淀的</w:t>
            </w:r>
            <w:r w:rsidRPr="00F44F64">
              <w:rPr>
                <w:rFonts w:ascii="Times New Roman" w:eastAsia="宋体" w:hAnsi="Times New Roman" w:cs="Times New Roman"/>
                <w:szCs w:val="21"/>
              </w:rPr>
              <w:t>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3.3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4.5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6.5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8.7</w:t>
            </w:r>
          </w:p>
        </w:tc>
      </w:tr>
    </w:tbl>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在酸性条件下具有强氧化性。</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）基态</w:t>
      </w:r>
      <w:r w:rsidRPr="00F44F64">
        <w:rPr>
          <w:rFonts w:ascii="Times New Roman" w:eastAsia="宋体" w:hAnsi="Times New Roman" w:cs="Times New Roman"/>
          <w:szCs w:val="21"/>
        </w:rPr>
        <w:t>Ni</w:t>
      </w:r>
      <w:r w:rsidRPr="00F44F64">
        <w:rPr>
          <w:rFonts w:ascii="Times New Roman" w:eastAsia="宋体" w:hAnsi="Times New Roman" w:cs="Times New Roman"/>
          <w:szCs w:val="21"/>
        </w:rPr>
        <w:t>原子的简化电子排布式为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；基态</w:t>
      </w:r>
      <w:r w:rsidRPr="00F44F64">
        <w:rPr>
          <w:rFonts w:ascii="Times New Roman" w:eastAsia="宋体" w:hAnsi="Times New Roman" w:cs="Times New Roman"/>
          <w:szCs w:val="21"/>
        </w:rPr>
        <w:object w:dxaOrig="480" w:dyaOrig="315">
          <v:shape id="_x0000_i1875" type="#_x0000_t75" alt="www.xinjiaoyu.com 新教育网" style="width:23.75pt;height:15.6pt" o:ole="">
            <v:imagedata r:id="rId244" o:title="eqId53f76c716b2947251bc5385f9f910aab"/>
          </v:shape>
          <o:OLEObject Type="Embed" ProgID="Equation.DSMT4" ShapeID="_x0000_i1875" DrawAspect="Content" ObjectID="_1790276472" r:id="rId543"/>
        </w:object>
      </w:r>
      <w:r w:rsidRPr="00F44F64">
        <w:rPr>
          <w:rFonts w:ascii="Times New Roman" w:eastAsia="宋体" w:hAnsi="Times New Roman" w:cs="Times New Roman"/>
          <w:szCs w:val="21"/>
        </w:rPr>
        <w:t>的价层电子轨道表示式为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）滤渣</w:t>
      </w:r>
      <w:r w:rsidRPr="00F44F64">
        <w:rPr>
          <w:rFonts w:ascii="Times New Roman" w:eastAsia="宋体" w:hAnsi="Times New Roman" w:cs="Times New Roman"/>
          <w:szCs w:val="21"/>
        </w:rPr>
        <w:t>1</w:t>
      </w:r>
      <w:r w:rsidRPr="00F44F64">
        <w:rPr>
          <w:rFonts w:ascii="Times New Roman" w:eastAsia="宋体" w:hAnsi="Times New Roman" w:cs="Times New Roman"/>
          <w:szCs w:val="21"/>
        </w:rPr>
        <w:t>的主要成分为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；加入</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后生成</w:t>
      </w:r>
      <w:r w:rsidRPr="00F44F64">
        <w:rPr>
          <w:rFonts w:ascii="Times New Roman" w:eastAsia="宋体" w:hAnsi="Times New Roman" w:cs="Times New Roman"/>
          <w:szCs w:val="21"/>
        </w:rPr>
        <w:object w:dxaOrig="475" w:dyaOrig="326">
          <v:shape id="_x0000_i1876" type="#_x0000_t75" alt="www.xinjiaoyu.com 新教育网" style="width:23.75pt;height:16.3pt" o:ole="">
            <v:imagedata r:id="rId246" o:title="eqIdad60241600751443a89557c09ced8b5c"/>
          </v:shape>
          <o:OLEObject Type="Embed" ProgID="Equation.DSMT4" ShapeID="_x0000_i1876" DrawAspect="Content" ObjectID="_1790276473" r:id="rId544"/>
        </w:object>
      </w:r>
      <w:r w:rsidRPr="00F44F64">
        <w:rPr>
          <w:rFonts w:ascii="Times New Roman" w:eastAsia="宋体" w:hAnsi="Times New Roman" w:cs="Times New Roman"/>
          <w:szCs w:val="21"/>
        </w:rPr>
        <w:t>的离子方程式为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r w:rsidRPr="00F44F64">
        <w:rPr>
          <w:rFonts w:ascii="Times New Roman" w:eastAsia="宋体" w:hAnsi="Times New Roman" w:cs="Times New Roman"/>
          <w:szCs w:val="21"/>
        </w:rPr>
        <w:t>萃取</w:t>
      </w:r>
      <w:r w:rsidRPr="00F44F64">
        <w:rPr>
          <w:rFonts w:ascii="Times New Roman" w:eastAsia="宋体" w:hAnsi="Times New Roman" w:cs="Times New Roman"/>
          <w:szCs w:val="21"/>
        </w:rPr>
        <w:t>”</w:t>
      </w:r>
      <w:r w:rsidRPr="00F44F64">
        <w:rPr>
          <w:rFonts w:ascii="Times New Roman" w:eastAsia="宋体" w:hAnsi="Times New Roman" w:cs="Times New Roman"/>
          <w:szCs w:val="21"/>
        </w:rPr>
        <w:t>时发生的反应：</w:t>
      </w:r>
      <w:r w:rsidRPr="00F44F64">
        <w:rPr>
          <w:rFonts w:ascii="Times New Roman" w:eastAsia="宋体" w:hAnsi="Times New Roman" w:cs="Times New Roman"/>
          <w:szCs w:val="21"/>
        </w:rPr>
        <w:object w:dxaOrig="4635" w:dyaOrig="405">
          <v:shape id="_x0000_i1877" type="#_x0000_t75" alt="www.xinjiaoyu.com 新教育网" style="width:221.45pt;height:19.7pt" o:ole="">
            <v:imagedata r:id="rId254" o:title="eqId21e6ba1b7e8862c1def96fd9a4e6fe8a"/>
          </v:shape>
          <o:OLEObject Type="Embed" ProgID="Equation.DSMT4" ShapeID="_x0000_i1877" DrawAspect="Content" ObjectID="_1790276474" r:id="rId545"/>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r w:rsidRPr="00F44F64">
        <w:rPr>
          <w:rFonts w:ascii="Times New Roman" w:eastAsia="宋体" w:hAnsi="Times New Roman" w:cs="Times New Roman"/>
          <w:szCs w:val="21"/>
        </w:rPr>
        <w:t>反萃取</w:t>
      </w:r>
      <w:r w:rsidRPr="00F44F64">
        <w:rPr>
          <w:rFonts w:ascii="Times New Roman" w:eastAsia="宋体" w:hAnsi="Times New Roman" w:cs="Times New Roman"/>
          <w:szCs w:val="21"/>
        </w:rPr>
        <w:t>”</w:t>
      </w:r>
      <w:r w:rsidRPr="00F44F64">
        <w:rPr>
          <w:rFonts w:ascii="Times New Roman" w:eastAsia="宋体" w:hAnsi="Times New Roman" w:cs="Times New Roman"/>
          <w:szCs w:val="21"/>
        </w:rPr>
        <w:t>时加入稀硫酸的目的是</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。一种有机萃取剂</w:t>
      </w:r>
      <w:r w:rsidRPr="00F44F64">
        <w:rPr>
          <w:rFonts w:ascii="Times New Roman" w:eastAsia="宋体" w:hAnsi="Times New Roman" w:cs="Times New Roman"/>
          <w:szCs w:val="21"/>
        </w:rPr>
        <w:t>M</w:t>
      </w:r>
      <w:r w:rsidRPr="00F44F64">
        <w:rPr>
          <w:rFonts w:ascii="Times New Roman" w:eastAsia="宋体" w:hAnsi="Times New Roman" w:cs="Times New Roman"/>
          <w:szCs w:val="21"/>
        </w:rPr>
        <w:t>及萃取</w:t>
      </w:r>
      <w:r w:rsidRPr="00F44F64">
        <w:rPr>
          <w:rFonts w:ascii="Times New Roman" w:eastAsia="宋体" w:hAnsi="Times New Roman" w:cs="Times New Roman"/>
          <w:szCs w:val="21"/>
        </w:rPr>
        <w:object w:dxaOrig="540" w:dyaOrig="315">
          <v:shape id="_x0000_i1878" type="#_x0000_t75" alt="www.xinjiaoyu.com 新教育网" style="width:27.15pt;height:15.6pt" o:ole="">
            <v:imagedata r:id="rId143" o:title="eqIdab52c58d108a8e68c57129f2bb03dd01"/>
          </v:shape>
          <o:OLEObject Type="Embed" ProgID="Equation.DSMT4" ShapeID="_x0000_i1878" DrawAspect="Content" ObjectID="_1790276475" r:id="rId546"/>
        </w:object>
      </w:r>
      <w:r w:rsidRPr="00F44F64">
        <w:rPr>
          <w:rFonts w:ascii="Times New Roman" w:eastAsia="宋体" w:hAnsi="Times New Roman" w:cs="Times New Roman"/>
          <w:szCs w:val="21"/>
        </w:rPr>
        <w:t>后生成的</w:t>
      </w:r>
      <w:r w:rsidRPr="00F44F64">
        <w:rPr>
          <w:rFonts w:ascii="Times New Roman" w:eastAsia="宋体" w:hAnsi="Times New Roman" w:cs="Times New Roman"/>
          <w:szCs w:val="21"/>
        </w:rPr>
        <w:t>N</w:t>
      </w:r>
      <w:r w:rsidRPr="00F44F64">
        <w:rPr>
          <w:rFonts w:ascii="Times New Roman" w:eastAsia="宋体" w:hAnsi="Times New Roman" w:cs="Times New Roman"/>
          <w:szCs w:val="21"/>
        </w:rPr>
        <w:t>的结构如图所示，</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中碳原子的杂化方式有</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种；</w:t>
      </w:r>
      <w:r w:rsidRPr="00F44F64">
        <w:rPr>
          <w:rFonts w:ascii="Times New Roman" w:eastAsia="宋体" w:hAnsi="Times New Roman" w:cs="Times New Roman"/>
          <w:szCs w:val="21"/>
        </w:rPr>
        <w:t>N</w:t>
      </w:r>
      <w:r w:rsidRPr="00F44F64">
        <w:rPr>
          <w:rFonts w:ascii="Times New Roman" w:eastAsia="宋体" w:hAnsi="Times New Roman" w:cs="Times New Roman"/>
          <w:szCs w:val="21"/>
        </w:rPr>
        <w:t>中</w:t>
      </w:r>
      <w:r w:rsidRPr="00F44F64">
        <w:rPr>
          <w:rFonts w:ascii="Times New Roman" w:eastAsia="宋体" w:hAnsi="Times New Roman" w:cs="Times New Roman"/>
          <w:szCs w:val="21"/>
        </w:rPr>
        <w:t>Cu</w:t>
      </w:r>
      <w:r w:rsidRPr="00F44F64">
        <w:rPr>
          <w:rFonts w:ascii="Times New Roman" w:eastAsia="宋体" w:hAnsi="Times New Roman" w:cs="Times New Roman"/>
          <w:szCs w:val="21"/>
        </w:rPr>
        <w:t>元素的化合价为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价，</w:t>
      </w:r>
      <w:r w:rsidRPr="00F44F64">
        <w:rPr>
          <w:rFonts w:ascii="Times New Roman" w:eastAsia="宋体" w:hAnsi="Times New Roman" w:cs="Times New Roman"/>
          <w:szCs w:val="21"/>
        </w:rPr>
        <w:t>N</w:t>
      </w:r>
      <w:r w:rsidRPr="00F44F64">
        <w:rPr>
          <w:rFonts w:ascii="Times New Roman" w:eastAsia="宋体" w:hAnsi="Times New Roman" w:cs="Times New Roman"/>
          <w:szCs w:val="21"/>
        </w:rPr>
        <w:t>中提供孤电子对形成配位键的原子有</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填标号</w: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56012051" wp14:editId="0441A2BD">
            <wp:extent cx="2049863" cy="2104284"/>
            <wp:effectExtent l="0" t="0" r="7620" b="0"/>
            <wp:docPr id="41" name="图片 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257"/>
                    <a:stretch>
                      <a:fillRect/>
                    </a:stretch>
                  </pic:blipFill>
                  <pic:spPr>
                    <a:xfrm>
                      <a:off x="0" y="0"/>
                      <a:ext cx="2057980" cy="2112616"/>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r w:rsidRPr="00F44F64">
        <w:rPr>
          <w:rFonts w:ascii="Times New Roman" w:eastAsia="宋体" w:hAnsi="Times New Roman" w:cs="Times New Roman"/>
          <w:szCs w:val="21"/>
        </w:rPr>
        <w:t>沉镍</w:t>
      </w:r>
      <w:r w:rsidRPr="00F44F64">
        <w:rPr>
          <w:rFonts w:ascii="Times New Roman" w:eastAsia="宋体" w:hAnsi="Times New Roman" w:cs="Times New Roman"/>
          <w:szCs w:val="21"/>
        </w:rPr>
        <w:t>”</w:t>
      </w:r>
      <w:r w:rsidRPr="00F44F64">
        <w:rPr>
          <w:rFonts w:ascii="Times New Roman" w:eastAsia="宋体" w:hAnsi="Times New Roman" w:cs="Times New Roman"/>
          <w:szCs w:val="21"/>
        </w:rPr>
        <w:t>时，反应的离子方程式为</w:t>
      </w:r>
      <w:r w:rsidRPr="00F44F64">
        <w:rPr>
          <w:rFonts w:ascii="Times New Roman" w:eastAsia="宋体" w:hAnsi="Times New Roman" w:cs="Times New Roman"/>
          <w:szCs w:val="21"/>
        </w:rPr>
        <w:t>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140" w:dyaOrig="405">
          <v:shape id="_x0000_i1879" type="#_x0000_t75" alt="www.xinjiaoyu.com 新教育网" style="width:57.05pt;height:20.4pt" o:ole="">
            <v:imagedata r:id="rId258" o:title="eqId226c1c65e80eac5a68a6dc16e6588f9b"/>
          </v:shape>
          <o:OLEObject Type="Embed" ProgID="Equation.DSMT4" ShapeID="_x0000_i1879" DrawAspect="Content" ObjectID="_1790276476" r:id="rId547"/>
        </w:objec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noProof/>
          <w:szCs w:val="21"/>
        </w:rPr>
        <w:drawing>
          <wp:inline distT="0" distB="0" distL="0" distR="0" wp14:anchorId="650CE1EF" wp14:editId="3A446D49">
            <wp:extent cx="1133475" cy="438150"/>
            <wp:effectExtent l="0" t="0" r="9525" b="0"/>
            <wp:docPr id="42" name="图片 4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260"/>
                    <a:stretch>
                      <a:fillRect/>
                    </a:stretch>
                  </pic:blipFill>
                  <pic:spPr>
                    <a:xfrm>
                      <a:off x="0" y="0"/>
                      <a:ext cx="1133475" cy="43815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SiO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w:t>
      </w:r>
      <w:r w:rsidRPr="00F44F64">
        <w:rPr>
          <w:rFonts w:ascii="Times New Roman" w:eastAsia="宋体" w:hAnsi="Times New Roman" w:cs="Times New Roman"/>
          <w:szCs w:val="21"/>
        </w:rPr>
        <w:t>CaSO</w:t>
      </w:r>
      <w:r w:rsidRPr="00F44F64">
        <w:rPr>
          <w:rFonts w:ascii="Times New Roman" w:eastAsia="宋体" w:hAnsi="Times New Roman" w:cs="Times New Roman"/>
          <w:szCs w:val="21"/>
          <w:vertAlign w:val="subscript"/>
        </w:rPr>
        <w:t>4</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4400" w:dyaOrig="380">
          <v:shape id="_x0000_i1880" type="#_x0000_t75" alt="www.xinjiaoyu.com 新教育网" style="width:220.75pt;height:19.7pt" o:ole="">
            <v:imagedata r:id="rId261" o:title="eqId3d4021808cd399d94ba0685f7abb3851"/>
          </v:shape>
          <o:OLEObject Type="Embed" ProgID="Equation.DSMT4" ShapeID="_x0000_i1880" DrawAspect="Content" ObjectID="_1790276477" r:id="rId548"/>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增大</w:t>
      </w:r>
      <w:r w:rsidRPr="00F44F64">
        <w:rPr>
          <w:rFonts w:ascii="Times New Roman" w:eastAsia="宋体" w:hAnsi="Times New Roman" w:cs="Times New Roman"/>
          <w:szCs w:val="21"/>
        </w:rPr>
        <w:object w:dxaOrig="278" w:dyaOrig="278">
          <v:shape id="_x0000_i1881" type="#_x0000_t75" alt="www.xinjiaoyu.com 新教育网" style="width:13.6pt;height:13.6pt" o:ole="">
            <v:imagedata r:id="rId263" o:title="eqIda8b6ede55013761f0df50ef4854cb9d4"/>
          </v:shape>
          <o:OLEObject Type="Embed" ProgID="Equation.DSMT4" ShapeID="_x0000_i1881" DrawAspect="Content" ObjectID="_1790276478" r:id="rId549"/>
        </w:object>
      </w:r>
      <w:r w:rsidRPr="00F44F64">
        <w:rPr>
          <w:rFonts w:ascii="Times New Roman" w:eastAsia="宋体" w:hAnsi="Times New Roman" w:cs="Times New Roman"/>
          <w:szCs w:val="21"/>
        </w:rPr>
        <w:t>浓度，使</w:t>
      </w:r>
      <w:r w:rsidRPr="00F44F64">
        <w:rPr>
          <w:rFonts w:ascii="Times New Roman" w:eastAsia="宋体" w:hAnsi="Times New Roman" w:cs="Times New Roman"/>
          <w:szCs w:val="21"/>
        </w:rPr>
        <w:object w:dxaOrig="4635" w:dyaOrig="405">
          <v:shape id="_x0000_i1882" type="#_x0000_t75" alt="www.xinjiaoyu.com 新教育网" style="width:222.1pt;height:19.7pt" o:ole="">
            <v:imagedata r:id="rId254" o:title="eqId21e6ba1b7e8862c1def96fd9a4e6fe8a"/>
          </v:shape>
          <o:OLEObject Type="Embed" ProgID="Equation.DSMT4" ShapeID="_x0000_i1882" DrawAspect="Content" ObjectID="_1790276479" r:id="rId550"/>
        </w:object>
      </w:r>
      <w:r w:rsidRPr="00F44F64">
        <w:rPr>
          <w:rFonts w:ascii="Times New Roman" w:eastAsia="宋体" w:hAnsi="Times New Roman" w:cs="Times New Roman"/>
          <w:szCs w:val="21"/>
        </w:rPr>
        <w:t>逆向进行</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Pr>
          <w:rFonts w:ascii="Times New Roman" w:eastAsia="宋体" w:hAnsi="Times New Roman" w:cs="Times New Roman"/>
          <w:szCs w:val="21"/>
        </w:rPr>
        <w:t>. 2</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③</w:t>
      </w:r>
      <w:r>
        <w:rPr>
          <w:rFonts w:ascii="Times New Roman" w:eastAsia="宋体" w:hAnsi="Times New Roman" w:cs="Times New Roman"/>
          <w:szCs w:val="21"/>
        </w:rPr>
        <w:t>. +2</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④</w:t>
      </w:r>
      <w:r w:rsidRPr="00F44F64">
        <w:rPr>
          <w:rFonts w:ascii="Times New Roman" w:eastAsia="宋体" w:hAnsi="Times New Roman" w:cs="Times New Roman"/>
          <w:szCs w:val="21"/>
        </w:rPr>
        <w:t xml:space="preserve">. </w:t>
      </w:r>
      <w:r w:rsidRPr="00F44F64">
        <w:rPr>
          <w:rFonts w:ascii="宋体" w:eastAsia="宋体" w:hAnsi="宋体" w:cs="宋体" w:hint="eastAsia"/>
          <w:szCs w:val="21"/>
        </w:rPr>
        <w:t>①②③④</w:t>
      </w:r>
      <w:r>
        <w:rPr>
          <w:rFonts w:ascii="Times New Roman" w:eastAsia="宋体" w:hAnsi="Times New Roman" w:cs="Times New Roman" w:hint="eastAsia"/>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6780" w:dyaOrig="405">
          <v:shape id="_x0000_i1883" type="#_x0000_t75" alt="www.xinjiaoyu.com 新教育网" style="width:331.45pt;height:20.4pt" o:ole="">
            <v:imagedata r:id="rId266" o:title="eqIdad9228a62b8baab2c2ba53db7895b413"/>
          </v:shape>
          <o:OLEObject Type="Embed" ProgID="Equation.DSMT4" ShapeID="_x0000_i1883" DrawAspect="Content" ObjectID="_1790276480" r:id="rId551"/>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某矿石中富含某矿石中富含</w:t>
      </w:r>
      <w:r w:rsidRPr="00F44F64">
        <w:rPr>
          <w:rFonts w:ascii="Times New Roman" w:eastAsia="宋体" w:hAnsi="Times New Roman" w:cs="Times New Roman"/>
          <w:szCs w:val="21"/>
        </w:rPr>
        <w:object w:dxaOrig="1560" w:dyaOrig="405">
          <v:shape id="_x0000_i1884" type="#_x0000_t75" alt="www.xinjiaoyu.com 新教育网" style="width:72.7pt;height:19.7pt" o:ole="">
            <v:imagedata r:id="rId237" o:title="eqId7c1eea391547f07bfc0069c809de7551"/>
          </v:shape>
          <o:OLEObject Type="Embed" ProgID="Equation.DSMT4" ShapeID="_x0000_i1884" DrawAspect="Content" ObjectID="_1790276481" r:id="rId552"/>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960" w:dyaOrig="405">
          <v:shape id="_x0000_i1885" type="#_x0000_t75" alt="www.xinjiaoyu.com 新教育网" style="width:43.45pt;height:19pt" o:ole="">
            <v:imagedata r:id="rId239" o:title="eqId19ee6ba33ae18dec0fc56e5c1cc5cc6b"/>
          </v:shape>
          <o:OLEObject Type="Embed" ProgID="Equation.DSMT4" ShapeID="_x0000_i1885" DrawAspect="Content" ObjectID="_1790276482" r:id="rId553"/>
        </w:object>
      </w:r>
      <w:r w:rsidRPr="00F44F64">
        <w:rPr>
          <w:rFonts w:ascii="Times New Roman" w:eastAsia="宋体" w:hAnsi="Times New Roman" w:cs="Times New Roman"/>
          <w:szCs w:val="21"/>
        </w:rPr>
        <w:t>，还含有</w:t>
      </w:r>
      <w:r w:rsidRPr="00F44F64">
        <w:rPr>
          <w:rFonts w:ascii="Times New Roman" w:eastAsia="宋体" w:hAnsi="Times New Roman" w:cs="Times New Roman"/>
          <w:szCs w:val="21"/>
        </w:rPr>
        <w:t>Fe</w:t>
      </w:r>
      <w:r w:rsidRPr="00F44F64">
        <w:rPr>
          <w:rFonts w:ascii="Times New Roman" w:eastAsia="宋体" w:hAnsi="Times New Roman" w:cs="Times New Roman"/>
          <w:szCs w:val="21"/>
        </w:rPr>
        <w:t>、</w:t>
      </w:r>
      <w:r w:rsidRPr="00F44F64">
        <w:rPr>
          <w:rFonts w:ascii="Times New Roman" w:eastAsia="宋体" w:hAnsi="Times New Roman" w:cs="Times New Roman"/>
          <w:szCs w:val="21"/>
        </w:rPr>
        <w:t>Al</w:t>
      </w:r>
      <w:r w:rsidRPr="00F44F64">
        <w:rPr>
          <w:rFonts w:ascii="Times New Roman" w:eastAsia="宋体" w:hAnsi="Times New Roman" w:cs="Times New Roman"/>
          <w:szCs w:val="21"/>
        </w:rPr>
        <w:t>、</w:t>
      </w:r>
      <w:r w:rsidRPr="00F44F64">
        <w:rPr>
          <w:rFonts w:ascii="Times New Roman" w:eastAsia="宋体" w:hAnsi="Times New Roman" w:cs="Times New Roman"/>
          <w:szCs w:val="21"/>
        </w:rPr>
        <w:t>Si</w:t>
      </w:r>
      <w:r w:rsidRPr="00F44F64">
        <w:rPr>
          <w:rFonts w:ascii="Times New Roman" w:eastAsia="宋体" w:hAnsi="Times New Roman" w:cs="Times New Roman"/>
          <w:szCs w:val="21"/>
        </w:rPr>
        <w:t>、</w:t>
      </w:r>
      <w:r w:rsidRPr="00F44F64">
        <w:rPr>
          <w:rFonts w:ascii="Times New Roman" w:eastAsia="宋体" w:hAnsi="Times New Roman" w:cs="Times New Roman"/>
          <w:szCs w:val="21"/>
        </w:rPr>
        <w:t>Ca</w:t>
      </w:r>
      <w:r w:rsidRPr="00F44F64">
        <w:rPr>
          <w:rFonts w:ascii="Times New Roman" w:eastAsia="宋体" w:hAnsi="Times New Roman" w:cs="Times New Roman"/>
          <w:szCs w:val="21"/>
        </w:rPr>
        <w:t>的氧化物，酸浸生成硫酸镍、硫酸铁、硫酸亚铁、硫酸铝和硫酸铜，滤渣</w:t>
      </w:r>
      <w:r w:rsidRPr="00F44F64">
        <w:rPr>
          <w:rFonts w:ascii="Times New Roman" w:eastAsia="宋体" w:hAnsi="Times New Roman" w:cs="Times New Roman"/>
          <w:szCs w:val="21"/>
        </w:rPr>
        <w:t>1</w:t>
      </w:r>
      <w:r w:rsidRPr="00F44F64">
        <w:rPr>
          <w:rFonts w:ascii="Times New Roman" w:eastAsia="宋体" w:hAnsi="Times New Roman" w:cs="Times New Roman"/>
          <w:szCs w:val="21"/>
        </w:rPr>
        <w:t>为二氧化硅和硫酸钙，滤液</w:t>
      </w:r>
      <w:r w:rsidRPr="00F44F64">
        <w:rPr>
          <w:rFonts w:ascii="Times New Roman" w:eastAsia="宋体" w:hAnsi="Times New Roman" w:cs="Times New Roman"/>
          <w:szCs w:val="21"/>
        </w:rPr>
        <w:t>1</w:t>
      </w:r>
      <w:r w:rsidRPr="00F44F64">
        <w:rPr>
          <w:rFonts w:ascii="Times New Roman" w:eastAsia="宋体" w:hAnsi="Times New Roman" w:cs="Times New Roman"/>
          <w:szCs w:val="21"/>
        </w:rPr>
        <w:t>用适量三氧化镍氧化生成硫酸铁，用碳酸钙调节</w:t>
      </w:r>
      <w:r w:rsidRPr="00F44F64">
        <w:rPr>
          <w:rFonts w:ascii="Times New Roman" w:eastAsia="宋体" w:hAnsi="Times New Roman" w:cs="Times New Roman"/>
          <w:szCs w:val="21"/>
        </w:rPr>
        <w:t>pH</w:t>
      </w:r>
      <w:r w:rsidRPr="00F44F64">
        <w:rPr>
          <w:rFonts w:ascii="Times New Roman" w:eastAsia="宋体" w:hAnsi="Times New Roman" w:cs="Times New Roman"/>
          <w:szCs w:val="21"/>
        </w:rPr>
        <w:t>生成氢氧化铁和氢氧化铝，滤液</w:t>
      </w:r>
      <w:r w:rsidRPr="00F44F64">
        <w:rPr>
          <w:rFonts w:ascii="Times New Roman" w:eastAsia="宋体" w:hAnsi="Times New Roman" w:cs="Times New Roman"/>
          <w:szCs w:val="21"/>
        </w:rPr>
        <w:t>2</w:t>
      </w:r>
      <w:r w:rsidRPr="00F44F64">
        <w:rPr>
          <w:rFonts w:ascii="Times New Roman" w:eastAsia="宋体" w:hAnsi="Times New Roman" w:cs="Times New Roman"/>
          <w:szCs w:val="21"/>
        </w:rPr>
        <w:t>中加入氟化钠生成氟化钙，有机萃取剂萃取出铜离子，水相中加入碳酸钠沉镍生成</w:t>
      </w:r>
      <w:r w:rsidRPr="00F44F64">
        <w:rPr>
          <w:rFonts w:ascii="Times New Roman" w:eastAsia="宋体" w:hAnsi="Times New Roman" w:cs="Times New Roman"/>
          <w:szCs w:val="21"/>
        </w:rPr>
        <w:object w:dxaOrig="2580" w:dyaOrig="405">
          <v:shape id="_x0000_i1886" type="#_x0000_t75" alt="www.xinjiaoyu.com 新教育网" style="width:125pt;height:20.4pt" o:ole="">
            <v:imagedata r:id="rId241" o:title="eqIdcc152a67be7f1ddc6c0ea56b09030e6e"/>
          </v:shape>
          <o:OLEObject Type="Embed" ProgID="Equation.DSMT4" ShapeID="_x0000_i1886" DrawAspect="Content" ObjectID="_1790276483" r:id="rId554"/>
        </w:object>
      </w:r>
      <w:r w:rsidRPr="00F44F64">
        <w:rPr>
          <w:rFonts w:ascii="Times New Roman" w:eastAsia="宋体" w:hAnsi="Times New Roman" w:cs="Times New Roman"/>
          <w:szCs w:val="21"/>
        </w:rPr>
        <w:t>，由此作答。</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镍是</w:t>
      </w:r>
      <w:r w:rsidRPr="00F44F64">
        <w:rPr>
          <w:rFonts w:ascii="Times New Roman" w:eastAsia="宋体" w:hAnsi="Times New Roman" w:cs="Times New Roman"/>
          <w:szCs w:val="21"/>
        </w:rPr>
        <w:t>28</w:t>
      </w:r>
      <w:r w:rsidRPr="00F44F64">
        <w:rPr>
          <w:rFonts w:ascii="Times New Roman" w:eastAsia="宋体" w:hAnsi="Times New Roman" w:cs="Times New Roman"/>
          <w:szCs w:val="21"/>
        </w:rPr>
        <w:t>号元素，基态</w:t>
      </w:r>
      <w:r w:rsidRPr="00F44F64">
        <w:rPr>
          <w:rFonts w:ascii="Times New Roman" w:eastAsia="宋体" w:hAnsi="Times New Roman" w:cs="Times New Roman"/>
          <w:szCs w:val="21"/>
        </w:rPr>
        <w:t>Ni</w:t>
      </w:r>
      <w:r w:rsidRPr="00F44F64">
        <w:rPr>
          <w:rFonts w:ascii="Times New Roman" w:eastAsia="宋体" w:hAnsi="Times New Roman" w:cs="Times New Roman"/>
          <w:szCs w:val="21"/>
        </w:rPr>
        <w:t>原子的简化电子排布式为</w:t>
      </w:r>
      <w:r w:rsidRPr="00F44F64">
        <w:rPr>
          <w:rFonts w:ascii="Times New Roman" w:eastAsia="宋体" w:hAnsi="Times New Roman" w:cs="Times New Roman"/>
          <w:szCs w:val="21"/>
        </w:rPr>
        <w:object w:dxaOrig="1140" w:dyaOrig="405">
          <v:shape id="_x0000_i1887" type="#_x0000_t75" alt="www.xinjiaoyu.com 新教育网" style="width:50.25pt;height:18.35pt" o:ole="">
            <v:imagedata r:id="rId258" o:title="eqId226c1c65e80eac5a68a6dc16e6588f9b"/>
          </v:shape>
          <o:OLEObject Type="Embed" ProgID="Equation.DSMT4" ShapeID="_x0000_i1887" DrawAspect="Content" ObjectID="_1790276484" r:id="rId555"/>
        </w:object>
      </w:r>
      <w:r w:rsidRPr="00F44F64">
        <w:rPr>
          <w:rFonts w:ascii="Times New Roman" w:eastAsia="宋体" w:hAnsi="Times New Roman" w:cs="Times New Roman"/>
          <w:szCs w:val="21"/>
        </w:rPr>
        <w:t>；铁是</w:t>
      </w:r>
      <w:r w:rsidRPr="00F44F64">
        <w:rPr>
          <w:rFonts w:ascii="Times New Roman" w:eastAsia="宋体" w:hAnsi="Times New Roman" w:cs="Times New Roman"/>
          <w:szCs w:val="21"/>
        </w:rPr>
        <w:t>26</w:t>
      </w:r>
      <w:r w:rsidRPr="00F44F64">
        <w:rPr>
          <w:rFonts w:ascii="Times New Roman" w:eastAsia="宋体" w:hAnsi="Times New Roman" w:cs="Times New Roman"/>
          <w:szCs w:val="21"/>
        </w:rPr>
        <w:t>号元素，基态</w:t>
      </w:r>
      <w:r w:rsidRPr="00F44F64">
        <w:rPr>
          <w:rFonts w:ascii="Times New Roman" w:eastAsia="宋体" w:hAnsi="Times New Roman" w:cs="Times New Roman"/>
          <w:szCs w:val="21"/>
        </w:rPr>
        <w:object w:dxaOrig="480" w:dyaOrig="315">
          <v:shape id="_x0000_i1888" type="#_x0000_t75" alt="www.xinjiaoyu.com 新教育网" style="width:23.75pt;height:15.6pt" o:ole="">
            <v:imagedata r:id="rId244" o:title="eqId53f76c716b2947251bc5385f9f910aab"/>
          </v:shape>
          <o:OLEObject Type="Embed" ProgID="Equation.DSMT4" ShapeID="_x0000_i1888" DrawAspect="Content" ObjectID="_1790276485" r:id="rId556"/>
        </w:object>
      </w:r>
      <w:r w:rsidRPr="00F44F64">
        <w:rPr>
          <w:rFonts w:ascii="Times New Roman" w:eastAsia="宋体" w:hAnsi="Times New Roman" w:cs="Times New Roman"/>
          <w:szCs w:val="21"/>
        </w:rPr>
        <w:t>的价层电子排布式为</w:t>
      </w:r>
      <w:r w:rsidRPr="00F44F64">
        <w:rPr>
          <w:rFonts w:ascii="Times New Roman" w:eastAsia="宋体" w:hAnsi="Times New Roman" w:cs="Times New Roman"/>
          <w:szCs w:val="21"/>
        </w:rPr>
        <w:object w:dxaOrig="375" w:dyaOrig="315">
          <v:shape id="_x0000_i1889" type="#_x0000_t75" alt="www.xinjiaoyu.com 新教育网" style="width:19pt;height:15.6pt" o:ole="">
            <v:imagedata r:id="rId273" o:title="eqId4317e4fce6a51508c97bb56b62e36f49"/>
          </v:shape>
          <o:OLEObject Type="Embed" ProgID="Equation.DSMT4" ShapeID="_x0000_i1889" DrawAspect="Content" ObjectID="_1790276486" r:id="rId557"/>
        </w:object>
      </w:r>
      <w:r w:rsidRPr="00F44F64">
        <w:rPr>
          <w:rFonts w:ascii="Times New Roman" w:eastAsia="宋体" w:hAnsi="Times New Roman" w:cs="Times New Roman"/>
          <w:szCs w:val="21"/>
        </w:rPr>
        <w:t>，其轨道表示式为</w:t>
      </w:r>
      <w:r w:rsidRPr="00F44F64">
        <w:rPr>
          <w:rFonts w:ascii="Times New Roman" w:eastAsia="宋体" w:hAnsi="Times New Roman" w:cs="Times New Roman"/>
          <w:noProof/>
          <w:szCs w:val="21"/>
        </w:rPr>
        <w:drawing>
          <wp:inline distT="0" distB="0" distL="0" distR="0" wp14:anchorId="6E214CBA" wp14:editId="0E897927">
            <wp:extent cx="1050053" cy="402520"/>
            <wp:effectExtent l="0" t="0" r="0" b="0"/>
            <wp:docPr id="43" name="图片 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260"/>
                    <a:stretch>
                      <a:fillRect/>
                    </a:stretch>
                  </pic:blipFill>
                  <pic:spPr>
                    <a:xfrm>
                      <a:off x="0" y="0"/>
                      <a:ext cx="1060184" cy="406403"/>
                    </a:xfrm>
                    <a:prstGeom prst="rect">
                      <a:avLst/>
                    </a:prstGeom>
                  </pic:spPr>
                </pic:pic>
              </a:graphicData>
            </a:graphic>
          </wp:inline>
        </w:drawing>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滤渣</w:t>
      </w:r>
      <w:r w:rsidRPr="00F44F64">
        <w:rPr>
          <w:rFonts w:ascii="Times New Roman" w:eastAsia="宋体" w:hAnsi="Times New Roman" w:cs="Times New Roman"/>
          <w:szCs w:val="21"/>
        </w:rPr>
        <w:t>1</w:t>
      </w:r>
      <w:r w:rsidRPr="00F44F64">
        <w:rPr>
          <w:rFonts w:ascii="Times New Roman" w:eastAsia="宋体" w:hAnsi="Times New Roman" w:cs="Times New Roman"/>
          <w:szCs w:val="21"/>
        </w:rPr>
        <w:t>的主要成分为</w:t>
      </w:r>
      <w:r w:rsidRPr="00F44F64">
        <w:rPr>
          <w:rFonts w:ascii="Times New Roman" w:eastAsia="宋体" w:hAnsi="Times New Roman" w:cs="Times New Roman"/>
          <w:szCs w:val="21"/>
        </w:rPr>
        <w:t>SiO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和</w:t>
      </w:r>
      <w:r w:rsidRPr="00F44F64">
        <w:rPr>
          <w:rFonts w:ascii="Times New Roman" w:eastAsia="宋体" w:hAnsi="Times New Roman" w:cs="Times New Roman"/>
          <w:szCs w:val="21"/>
        </w:rPr>
        <w:t>CaSO</w:t>
      </w:r>
      <w:r w:rsidRPr="00F44F64">
        <w:rPr>
          <w:rFonts w:ascii="Times New Roman" w:eastAsia="宋体" w:hAnsi="Times New Roman" w:cs="Times New Roman"/>
          <w:szCs w:val="21"/>
          <w:vertAlign w:val="subscript"/>
        </w:rPr>
        <w:t>4</w:t>
      </w:r>
      <w:r w:rsidRPr="00F44F64">
        <w:rPr>
          <w:rFonts w:ascii="Times New Roman" w:eastAsia="宋体" w:hAnsi="Times New Roman" w:cs="Times New Roman"/>
          <w:szCs w:val="21"/>
        </w:rPr>
        <w:t>，加入</w:t>
      </w:r>
      <w:r w:rsidRPr="00F44F64">
        <w:rPr>
          <w:rFonts w:ascii="Times New Roman" w:eastAsia="宋体" w:hAnsi="Times New Roman" w:cs="Times New Roman"/>
          <w:szCs w:val="21"/>
        </w:rPr>
        <w:t>Ni</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w:t>
      </w:r>
      <w:r w:rsidRPr="00F44F64">
        <w:rPr>
          <w:rFonts w:ascii="Times New Roman" w:eastAsia="宋体" w:hAnsi="Times New Roman" w:cs="Times New Roman"/>
          <w:szCs w:val="21"/>
          <w:vertAlign w:val="subscript"/>
        </w:rPr>
        <w:t>3</w:t>
      </w:r>
      <w:r w:rsidRPr="00F44F64">
        <w:rPr>
          <w:rFonts w:ascii="Times New Roman" w:eastAsia="宋体" w:hAnsi="Times New Roman" w:cs="Times New Roman"/>
          <w:szCs w:val="21"/>
        </w:rPr>
        <w:t>后，三氧化二镍将亚铁离子氧化生成</w:t>
      </w:r>
      <w:r w:rsidRPr="00F44F64">
        <w:rPr>
          <w:rFonts w:ascii="Times New Roman" w:eastAsia="宋体" w:hAnsi="Times New Roman" w:cs="Times New Roman"/>
          <w:szCs w:val="21"/>
        </w:rPr>
        <w:t>Fe</w:t>
      </w:r>
      <w:r w:rsidRPr="00F44F64">
        <w:rPr>
          <w:rFonts w:ascii="Times New Roman" w:eastAsia="宋体" w:hAnsi="Times New Roman" w:cs="Times New Roman"/>
          <w:szCs w:val="21"/>
          <w:vertAlign w:val="superscript"/>
        </w:rPr>
        <w:t>3+</w:t>
      </w:r>
      <w:r w:rsidRPr="00F44F64">
        <w:rPr>
          <w:rFonts w:ascii="Times New Roman" w:eastAsia="宋体" w:hAnsi="Times New Roman" w:cs="Times New Roman"/>
          <w:szCs w:val="21"/>
        </w:rPr>
        <w:t>，其反应的离子方程式为</w:t>
      </w:r>
      <w:r w:rsidRPr="00F44F64">
        <w:rPr>
          <w:rFonts w:ascii="Times New Roman" w:eastAsia="宋体" w:hAnsi="Times New Roman" w:cs="Times New Roman"/>
          <w:szCs w:val="21"/>
        </w:rPr>
        <w:object w:dxaOrig="4400" w:dyaOrig="380">
          <v:shape id="_x0000_i1890" type="#_x0000_t75" alt="www.xinjiaoyu.com 新教育网" style="width:215.3pt;height:19pt" o:ole="">
            <v:imagedata r:id="rId261" o:title="eqId3d4021808cd399d94ba0685f7abb3851"/>
          </v:shape>
          <o:OLEObject Type="Embed" ProgID="Equation.DSMT4" ShapeID="_x0000_i1890" DrawAspect="Content" ObjectID="_1790276488" r:id="rId558"/>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萃取</w:t>
      </w:r>
      <w:r w:rsidRPr="00F44F64">
        <w:rPr>
          <w:rFonts w:ascii="Times New Roman" w:eastAsia="宋体" w:hAnsi="Times New Roman" w:cs="Times New Roman"/>
          <w:szCs w:val="21"/>
        </w:rPr>
        <w:t>”</w:t>
      </w:r>
      <w:r w:rsidRPr="00F44F64">
        <w:rPr>
          <w:rFonts w:ascii="Times New Roman" w:eastAsia="宋体" w:hAnsi="Times New Roman" w:cs="Times New Roman"/>
          <w:szCs w:val="21"/>
        </w:rPr>
        <w:t>时发生的反应：</w:t>
      </w:r>
      <w:r w:rsidRPr="00F44F64">
        <w:rPr>
          <w:rFonts w:ascii="Times New Roman" w:eastAsia="宋体" w:hAnsi="Times New Roman" w:cs="Times New Roman"/>
          <w:szCs w:val="21"/>
        </w:rPr>
        <w:object w:dxaOrig="4635" w:dyaOrig="405">
          <v:shape id="_x0000_i1891" type="#_x0000_t75" alt="www.xinjiaoyu.com 新教育网" style="width:222.1pt;height:19.7pt" o:ole="">
            <v:imagedata r:id="rId254" o:title="eqId21e6ba1b7e8862c1def96fd9a4e6fe8a"/>
          </v:shape>
          <o:OLEObject Type="Embed" ProgID="Equation.DSMT4" ShapeID="_x0000_i1891" DrawAspect="Content" ObjectID="_1790276489" r:id="rId559"/>
        </w:object>
      </w:r>
      <w:r w:rsidRPr="00F44F64">
        <w:rPr>
          <w:rFonts w:ascii="Times New Roman" w:eastAsia="宋体" w:hAnsi="Times New Roman" w:cs="Times New Roman"/>
          <w:szCs w:val="21"/>
        </w:rPr>
        <w:t>，反萃取时加入稀硫酸的目的是使平衡逆移，生成铜离子；</w:t>
      </w:r>
      <w:r w:rsidRPr="00F44F64">
        <w:rPr>
          <w:rFonts w:ascii="Times New Roman" w:eastAsia="宋体" w:hAnsi="Times New Roman" w:cs="Times New Roman"/>
          <w:szCs w:val="21"/>
        </w:rPr>
        <w:t>M</w:t>
      </w:r>
      <w:r w:rsidRPr="00F44F64">
        <w:rPr>
          <w:rFonts w:ascii="Times New Roman" w:eastAsia="宋体" w:hAnsi="Times New Roman" w:cs="Times New Roman"/>
          <w:szCs w:val="21"/>
        </w:rPr>
        <w:t>中碳原子的加成电子对数为</w:t>
      </w:r>
      <w:r w:rsidRPr="00F44F64">
        <w:rPr>
          <w:rFonts w:ascii="Times New Roman" w:eastAsia="宋体" w:hAnsi="Times New Roman" w:cs="Times New Roman"/>
          <w:szCs w:val="21"/>
        </w:rPr>
        <w:t>3</w:t>
      </w:r>
      <w:r w:rsidRPr="00F44F64">
        <w:rPr>
          <w:rFonts w:ascii="Times New Roman" w:eastAsia="宋体" w:hAnsi="Times New Roman" w:cs="Times New Roman"/>
          <w:szCs w:val="21"/>
        </w:rPr>
        <w:t>或</w:t>
      </w:r>
      <w:r w:rsidRPr="00F44F64">
        <w:rPr>
          <w:rFonts w:ascii="Times New Roman" w:eastAsia="宋体" w:hAnsi="Times New Roman" w:cs="Times New Roman"/>
          <w:szCs w:val="21"/>
        </w:rPr>
        <w:t>4</w:t>
      </w:r>
      <w:r w:rsidRPr="00F44F64">
        <w:rPr>
          <w:rFonts w:ascii="Times New Roman" w:eastAsia="宋体" w:hAnsi="Times New Roman" w:cs="Times New Roman"/>
          <w:szCs w:val="21"/>
        </w:rPr>
        <w:t>，其杂化方式为</w:t>
      </w:r>
      <w:r w:rsidRPr="00F44F64">
        <w:rPr>
          <w:rFonts w:ascii="Times New Roman" w:eastAsia="宋体" w:hAnsi="Times New Roman" w:cs="Times New Roman"/>
          <w:szCs w:val="21"/>
        </w:rPr>
        <w:t>sp</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或</w:t>
      </w:r>
      <w:r w:rsidRPr="00F44F64">
        <w:rPr>
          <w:rFonts w:ascii="Times New Roman" w:eastAsia="宋体" w:hAnsi="Times New Roman" w:cs="Times New Roman"/>
          <w:szCs w:val="21"/>
        </w:rPr>
        <w:t>sp</w:t>
      </w:r>
      <w:r w:rsidRPr="00F44F64">
        <w:rPr>
          <w:rFonts w:ascii="Times New Roman" w:eastAsia="宋体" w:hAnsi="Times New Roman" w:cs="Times New Roman"/>
          <w:szCs w:val="21"/>
          <w:vertAlign w:val="superscript"/>
        </w:rPr>
        <w:t>3</w:t>
      </w:r>
      <w:r w:rsidRPr="00F44F64">
        <w:rPr>
          <w:rFonts w:ascii="Times New Roman" w:eastAsia="宋体" w:hAnsi="Times New Roman" w:cs="Times New Roman"/>
          <w:szCs w:val="21"/>
        </w:rPr>
        <w:t>，共</w:t>
      </w:r>
      <w:r w:rsidRPr="00F44F64">
        <w:rPr>
          <w:rFonts w:ascii="Times New Roman" w:eastAsia="宋体" w:hAnsi="Times New Roman" w:cs="Times New Roman"/>
          <w:szCs w:val="21"/>
        </w:rPr>
        <w:t>2</w:t>
      </w:r>
      <w:r w:rsidRPr="00F44F64">
        <w:rPr>
          <w:rFonts w:ascii="Times New Roman" w:eastAsia="宋体" w:hAnsi="Times New Roman" w:cs="Times New Roman"/>
          <w:szCs w:val="21"/>
        </w:rPr>
        <w:t>种；</w:t>
      </w:r>
      <w:r w:rsidRPr="00F44F64">
        <w:rPr>
          <w:rFonts w:ascii="Times New Roman" w:eastAsia="宋体" w:hAnsi="Times New Roman" w:cs="Times New Roman"/>
          <w:szCs w:val="21"/>
        </w:rPr>
        <w:t>N</w:t>
      </w:r>
      <w:r w:rsidRPr="00F44F64">
        <w:rPr>
          <w:rFonts w:ascii="Times New Roman" w:eastAsia="宋体" w:hAnsi="Times New Roman" w:cs="Times New Roman"/>
          <w:szCs w:val="21"/>
        </w:rPr>
        <w:t>中</w:t>
      </w:r>
      <w:r w:rsidRPr="00F44F64">
        <w:rPr>
          <w:rFonts w:ascii="Times New Roman" w:eastAsia="宋体" w:hAnsi="Times New Roman" w:cs="Times New Roman"/>
          <w:szCs w:val="21"/>
        </w:rPr>
        <w:t>Cu</w:t>
      </w:r>
      <w:r w:rsidRPr="00F44F64">
        <w:rPr>
          <w:rFonts w:ascii="Times New Roman" w:eastAsia="宋体" w:hAnsi="Times New Roman" w:cs="Times New Roman"/>
          <w:szCs w:val="21"/>
        </w:rPr>
        <w:t>元素的化合价为</w:t>
      </w:r>
      <w:r w:rsidRPr="00F44F64">
        <w:rPr>
          <w:rFonts w:ascii="Times New Roman" w:eastAsia="宋体" w:hAnsi="Times New Roman" w:cs="Times New Roman"/>
          <w:szCs w:val="21"/>
        </w:rPr>
        <w:t>+2</w:t>
      </w:r>
      <w:r w:rsidRPr="00F44F64">
        <w:rPr>
          <w:rFonts w:ascii="Times New Roman" w:eastAsia="宋体" w:hAnsi="Times New Roman" w:cs="Times New Roman"/>
          <w:szCs w:val="21"/>
        </w:rPr>
        <w:t>价，提供孤电子对形成配位键的原子有</w:t>
      </w:r>
      <w:r w:rsidRPr="00F44F64">
        <w:rPr>
          <w:rFonts w:ascii="宋体" w:eastAsia="宋体" w:hAnsi="宋体" w:cs="宋体" w:hint="eastAsia"/>
          <w:szCs w:val="21"/>
        </w:rPr>
        <w:t>①②③④</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沉镍</w:t>
      </w:r>
      <w:r w:rsidRPr="00F44F64">
        <w:rPr>
          <w:rFonts w:ascii="Times New Roman" w:eastAsia="宋体" w:hAnsi="Times New Roman" w:cs="Times New Roman"/>
          <w:szCs w:val="21"/>
        </w:rPr>
        <w:t>”</w:t>
      </w:r>
      <w:r w:rsidRPr="00F44F64">
        <w:rPr>
          <w:rFonts w:ascii="Times New Roman" w:eastAsia="宋体" w:hAnsi="Times New Roman" w:cs="Times New Roman"/>
          <w:szCs w:val="21"/>
        </w:rPr>
        <w:t>时，水相中加入碳酸钠沉镍生成</w:t>
      </w:r>
      <w:r w:rsidRPr="00F44F64">
        <w:rPr>
          <w:rFonts w:ascii="Times New Roman" w:eastAsia="宋体" w:hAnsi="Times New Roman" w:cs="Times New Roman"/>
          <w:szCs w:val="21"/>
        </w:rPr>
        <w:object w:dxaOrig="2580" w:dyaOrig="405">
          <v:shape id="_x0000_i1892" type="#_x0000_t75" alt="www.xinjiaoyu.com 新教育网" style="width:118.85pt;height:19pt" o:ole="">
            <v:imagedata r:id="rId241" o:title="eqIdcc152a67be7f1ddc6c0ea56b09030e6e"/>
          </v:shape>
          <o:OLEObject Type="Embed" ProgID="Equation.DSMT4" ShapeID="_x0000_i1892" DrawAspect="Content" ObjectID="_1790276490" r:id="rId560"/>
        </w:object>
      </w:r>
      <w:r w:rsidRPr="00F44F64">
        <w:rPr>
          <w:rFonts w:ascii="Times New Roman" w:eastAsia="宋体" w:hAnsi="Times New Roman" w:cs="Times New Roman"/>
          <w:szCs w:val="21"/>
        </w:rPr>
        <w:t>，反应的离子方程式为</w:t>
      </w:r>
      <w:r w:rsidRPr="00F44F64">
        <w:rPr>
          <w:rFonts w:ascii="Times New Roman" w:eastAsia="宋体" w:hAnsi="Times New Roman" w:cs="Times New Roman"/>
          <w:szCs w:val="21"/>
        </w:rPr>
        <w:object w:dxaOrig="6780" w:dyaOrig="405">
          <v:shape id="_x0000_i1893" type="#_x0000_t75" alt="www.xinjiaoyu.com 新教育网" style="width:328.75pt;height:20.4pt" o:ole="">
            <v:imagedata r:id="rId266" o:title="eqIdad9228a62b8baab2c2ba53db7895b413"/>
          </v:shape>
          <o:OLEObject Type="Embed" ProgID="Equation.DSMT4" ShapeID="_x0000_i1893" DrawAspect="Content" ObjectID="_1790276491" r:id="rId561"/>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17. </w:t>
      </w:r>
      <w:r w:rsidRPr="00F44F64">
        <w:rPr>
          <w:rFonts w:ascii="Times New Roman" w:eastAsia="宋体" w:hAnsi="Times New Roman" w:cs="Times New Roman"/>
          <w:szCs w:val="21"/>
        </w:rPr>
        <w:t>甲烷水蒸气催化重整是制备高纯氢的方法之一。反应如下：</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ⅰ</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3840" w:dyaOrig="405">
          <v:shape id="_x0000_i1894" type="#_x0000_t75" alt="www.xinjiaoyu.com 新教育网" style="width:192.25pt;height:20.4pt" o:ole="">
            <v:imagedata r:id="rId279" o:title="eqIddfc69cb6c82180ee9e3bf745ba0c421d"/>
          </v:shape>
          <o:OLEObject Type="Embed" ProgID="Equation.DSMT4" ShapeID="_x0000_i1894" DrawAspect="Content" ObjectID="_1790276492" r:id="rId562"/>
        </w:objec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465" w:dyaOrig="360">
          <v:shape id="_x0000_i1895" type="#_x0000_t75" alt="www.xinjiaoyu.com 新教育网" style="width:23.1pt;height:18.35pt" o:ole="">
            <v:imagedata r:id="rId281" o:title="eqId4fcbf0b5c9f9643557b335e36e5ccdc5"/>
          </v:shape>
          <o:OLEObject Type="Embed" ProgID="Equation.DSMT4" ShapeID="_x0000_i1895" DrawAspect="Content" ObjectID="_1790276493" r:id="rId563"/>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ⅱ</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4080" w:dyaOrig="405">
          <v:shape id="_x0000_i1896" type="#_x0000_t75" alt="www.xinjiaoyu.com 新教育网" style="width:203.75pt;height:20.4pt" o:ole="">
            <v:imagedata r:id="rId283" o:title="eqIde2a8db1038c3519d4c783bf52b8a283f"/>
          </v:shape>
          <o:OLEObject Type="Embed" ProgID="Equation.DSMT4" ShapeID="_x0000_i1896" DrawAspect="Content" ObjectID="_1790276494" r:id="rId564"/>
        </w:objec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245" w:dyaOrig="360">
          <v:shape id="_x0000_i1897" type="#_x0000_t75" alt="www.xinjiaoyu.com 新教育网" style="width:62.5pt;height:18.35pt" o:ole="">
            <v:imagedata r:id="rId285" o:title="eqIdd0c24a391c8189f1e61ce39ca84934a0"/>
          </v:shape>
          <o:OLEObject Type="Embed" ProgID="Equation.DSMT4" ShapeID="_x0000_i1897" DrawAspect="Content" ObjectID="_1790276495" r:id="rId565"/>
        </w:object>
      </w:r>
      <w:r w:rsidRPr="00F44F64">
        <w:rPr>
          <w:rFonts w:ascii="Times New Roman" w:eastAsia="宋体" w:hAnsi="Times New Roman" w:cs="Times New Roman"/>
          <w:szCs w:val="21"/>
        </w:rPr>
        <w:t>kJ</w:t>
      </w:r>
      <w:r w:rsidRPr="00F44F64">
        <w:rPr>
          <w:rFonts w:ascii="Cambria Math" w:eastAsia="MS Mincho" w:hAnsi="Cambria Math" w:cs="Cambria Math"/>
          <w:szCs w:val="21"/>
        </w:rPr>
        <w:t>⋅</w:t>
      </w:r>
      <w:r w:rsidRPr="00F44F64">
        <w:rPr>
          <w:rFonts w:ascii="Times New Roman" w:eastAsia="宋体" w:hAnsi="Times New Roman" w:cs="Times New Roman"/>
          <w:szCs w:val="21"/>
        </w:rPr>
        <w:t>mol</w:t>
      </w:r>
      <w:r w:rsidRPr="00F44F64">
        <w:rPr>
          <w:rFonts w:ascii="Times New Roman" w:eastAsia="宋体" w:hAnsi="Times New Roman" w:cs="Times New Roman"/>
          <w:szCs w:val="21"/>
        </w:rPr>
        <w:object w:dxaOrig="195" w:dyaOrig="285">
          <v:shape id="_x0000_i1898" type="#_x0000_t75" alt="www.xinjiaoyu.com 新教育网" style="width:9.5pt;height:14.25pt" o:ole="">
            <v:imagedata r:id="rId84" o:title="eqId0f483eb8188afd27aa8f59e3f0b0ce3e"/>
          </v:shape>
          <o:OLEObject Type="Embed" ProgID="Equation.DSMT4" ShapeID="_x0000_i1898" DrawAspect="Content" ObjectID="_1790276496" r:id="rId566"/>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ⅲ</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3735" w:dyaOrig="405">
          <v:shape id="_x0000_i1899" type="#_x0000_t75" alt="www.xinjiaoyu.com 新教育网" style="width:186.8pt;height:20.4pt" o:ole="">
            <v:imagedata r:id="rId288" o:title="eqIdb1b1d40ebbc1f613d901159f2ee2f045"/>
          </v:shape>
          <o:OLEObject Type="Embed" ProgID="Equation.DSMT4" ShapeID="_x0000_i1899" DrawAspect="Content" ObjectID="_1790276497" r:id="rId567"/>
        </w:objec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095" w:dyaOrig="360">
          <v:shape id="_x0000_i1900" type="#_x0000_t75" alt="www.xinjiaoyu.com 新教育网" style="width:55pt;height:18.35pt" o:ole="">
            <v:imagedata r:id="rId290" o:title="eqId0b6422a409172bb0c8ebf6770adee601"/>
          </v:shape>
          <o:OLEObject Type="Embed" ProgID="Equation.DSMT4" ShapeID="_x0000_i1900" DrawAspect="Content" ObjectID="_1790276498" r:id="rId568"/>
        </w:object>
      </w:r>
      <w:r w:rsidRPr="00F44F64">
        <w:rPr>
          <w:rFonts w:ascii="Times New Roman" w:eastAsia="宋体" w:hAnsi="Times New Roman" w:cs="Times New Roman"/>
          <w:szCs w:val="21"/>
        </w:rPr>
        <w:t xml:space="preserve"> kJ</w:t>
      </w:r>
      <w:r w:rsidRPr="00F44F64">
        <w:rPr>
          <w:rFonts w:ascii="Cambria Math" w:eastAsia="MS Mincho" w:hAnsi="Cambria Math" w:cs="Cambria Math"/>
          <w:szCs w:val="21"/>
        </w:rPr>
        <w:t>⋅</w:t>
      </w:r>
      <w:r w:rsidRPr="00F44F64">
        <w:rPr>
          <w:rFonts w:ascii="Times New Roman" w:eastAsia="宋体" w:hAnsi="Times New Roman" w:cs="Times New Roman"/>
          <w:szCs w:val="21"/>
        </w:rPr>
        <w:t>mol</w:t>
      </w:r>
      <w:r w:rsidRPr="00F44F64">
        <w:rPr>
          <w:rFonts w:ascii="Times New Roman" w:eastAsia="宋体" w:hAnsi="Times New Roman" w:cs="Times New Roman"/>
          <w:szCs w:val="21"/>
        </w:rPr>
        <w:object w:dxaOrig="195" w:dyaOrig="285">
          <v:shape id="_x0000_i1901" type="#_x0000_t75" alt="www.xinjiaoyu.com 新教育网" style="width:9.5pt;height:14.25pt" o:ole="">
            <v:imagedata r:id="rId84" o:title="eqId0f483eb8188afd27aa8f59e3f0b0ce3e"/>
          </v:shape>
          <o:OLEObject Type="Embed" ProgID="Equation.DSMT4" ShapeID="_x0000_i1901" DrawAspect="Content" ObjectID="_1790276499" r:id="rId569"/>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回答下列问题：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675" w:dyaOrig="360">
          <v:shape id="_x0000_i1902" type="#_x0000_t75" alt="www.xinjiaoyu.com 新教育网" style="width:33.95pt;height:18.35pt" o:ole="">
            <v:imagedata r:id="rId293" o:title="eqId597208edf4be33ee3829233970d2eb3a"/>
          </v:shape>
          <o:OLEObject Type="Embed" ProgID="Equation.DSMT4" ShapeID="_x0000_i1902" DrawAspect="Content" ObjectID="_1790276500" r:id="rId570"/>
        </w:object>
      </w:r>
      <w:r w:rsidRPr="00F44F64">
        <w:rPr>
          <w:rFonts w:ascii="Times New Roman" w:eastAsia="宋体" w:hAnsi="Times New Roman" w:cs="Times New Roman"/>
          <w:szCs w:val="21"/>
        </w:rPr>
        <w:t>______kJ</w:t>
      </w:r>
      <w:r w:rsidRPr="00F44F64">
        <w:rPr>
          <w:rFonts w:ascii="Cambria Math" w:eastAsia="MS Mincho" w:hAnsi="Cambria Math" w:cs="Cambria Math"/>
          <w:szCs w:val="21"/>
        </w:rPr>
        <w:t>⋅</w:t>
      </w:r>
      <w:r w:rsidRPr="00F44F64">
        <w:rPr>
          <w:rFonts w:ascii="Times New Roman" w:eastAsia="宋体" w:hAnsi="Times New Roman" w:cs="Times New Roman"/>
          <w:szCs w:val="21"/>
        </w:rPr>
        <w:t>mol</w:t>
      </w:r>
      <w:r w:rsidRPr="00F44F64">
        <w:rPr>
          <w:rFonts w:ascii="Times New Roman" w:eastAsia="宋体" w:hAnsi="Times New Roman" w:cs="Times New Roman"/>
          <w:szCs w:val="21"/>
        </w:rPr>
        <w:object w:dxaOrig="195" w:dyaOrig="285">
          <v:shape id="_x0000_i1903" type="#_x0000_t75" alt="www.xinjiaoyu.com 新教育网" style="width:9.5pt;height:14.25pt" o:ole="">
            <v:imagedata r:id="rId84" o:title="eqId0f483eb8188afd27aa8f59e3f0b0ce3e"/>
          </v:shape>
          <o:OLEObject Type="Embed" ProgID="Equation.DSMT4" ShapeID="_x0000_i1903" DrawAspect="Content" ObjectID="_1790276501" r:id="rId571"/>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）一定温度下，在一恒容密闭容器中进行反应</w:t>
      </w:r>
      <w:r w:rsidRPr="00F44F64">
        <w:rPr>
          <w:rFonts w:ascii="Times New Roman" w:eastAsia="宋体" w:hAnsi="Times New Roman" w:cs="Times New Roman"/>
          <w:szCs w:val="21"/>
        </w:rPr>
        <w:t>ⅱ</w:t>
      </w:r>
      <w:r w:rsidRPr="00F44F64">
        <w:rPr>
          <w:rFonts w:ascii="Times New Roman" w:eastAsia="宋体" w:hAnsi="Times New Roman" w:cs="Times New Roman"/>
          <w:szCs w:val="21"/>
        </w:rPr>
        <w:t>，下列说法可以证明该反应已达到平衡状态的是</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．断裂</w:t>
      </w:r>
      <w:r w:rsidRPr="00F44F64">
        <w:rPr>
          <w:rFonts w:ascii="Times New Roman" w:eastAsia="宋体" w:hAnsi="Times New Roman" w:cs="Times New Roman"/>
          <w:szCs w:val="21"/>
        </w:rPr>
        <w:t>2mol</w:t>
      </w:r>
      <w:r w:rsidRPr="00F44F64">
        <w:rPr>
          <w:rFonts w:ascii="Times New Roman" w:eastAsia="宋体" w:hAnsi="Times New Roman" w:cs="Times New Roman"/>
          <w:szCs w:val="21"/>
        </w:rPr>
        <w:object w:dxaOrig="648" w:dyaOrig="288">
          <v:shape id="_x0000_i1904" type="#_x0000_t75" alt="www.xinjiaoyu.com 新教育网" style="width:31.9pt;height:14.25pt" o:ole="">
            <v:imagedata r:id="rId296" o:title="eqId65b36f1e0550c5fbdf134c7e6e6fd0a7"/>
          </v:shape>
          <o:OLEObject Type="Embed" ProgID="Equation.DSMT4" ShapeID="_x0000_i1904" DrawAspect="Content" ObjectID="_1790276502" r:id="rId572"/>
        </w:object>
      </w:r>
      <w:r w:rsidRPr="00F44F64">
        <w:rPr>
          <w:rFonts w:ascii="Times New Roman" w:eastAsia="宋体" w:hAnsi="Times New Roman" w:cs="Times New Roman"/>
          <w:szCs w:val="21"/>
        </w:rPr>
        <w:t>键时形成</w:t>
      </w:r>
      <w:r w:rsidRPr="00F44F64">
        <w:rPr>
          <w:rFonts w:ascii="Times New Roman" w:eastAsia="宋体" w:hAnsi="Times New Roman" w:cs="Times New Roman"/>
          <w:szCs w:val="21"/>
        </w:rPr>
        <w:t xml:space="preserve">4mol </w:t>
      </w:r>
      <w:r w:rsidRPr="00F44F64">
        <w:rPr>
          <w:rFonts w:ascii="Times New Roman" w:eastAsia="宋体" w:hAnsi="Times New Roman" w:cs="Times New Roman"/>
          <w:szCs w:val="21"/>
        </w:rPr>
        <w:object w:dxaOrig="660" w:dyaOrig="285">
          <v:shape id="_x0000_i1905" type="#_x0000_t75" alt="www.xinjiaoyu.com 新教育网" style="width:33.3pt;height:14.25pt" o:ole="">
            <v:imagedata r:id="rId298" o:title="eqIdebb178f8122ac2a7036f33e3912f77a0"/>
          </v:shape>
          <o:OLEObject Type="Embed" ProgID="Equation.DSMT4" ShapeID="_x0000_i1905" DrawAspect="Content" ObjectID="_1790276503" r:id="rId573"/>
        </w:object>
      </w:r>
      <w:r w:rsidRPr="00F44F64">
        <w:rPr>
          <w:rFonts w:ascii="Times New Roman" w:eastAsia="宋体" w:hAnsi="Times New Roman" w:cs="Times New Roman"/>
          <w:szCs w:val="21"/>
        </w:rPr>
        <w:t>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．容器内气体压强不再改变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2175" w:dyaOrig="405">
          <v:shape id="_x0000_i1906" type="#_x0000_t75" alt="www.xinjiaoyu.com 新教育网" style="width:108.7pt;height:20.4pt" o:ole="">
            <v:imagedata r:id="rId300" o:title="eqIdf1fba063b4408f7577395645c2e9fce7"/>
          </v:shape>
          <o:OLEObject Type="Embed" ProgID="Equation.DSMT4" ShapeID="_x0000_i1906" DrawAspect="Content" ObjectID="_1790276504" r:id="rId574"/>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474" w:dyaOrig="366">
          <v:shape id="_x0000_i1907" type="#_x0000_t75" alt="www.xinjiaoyu.com 新教育网" style="width:23.75pt;height:18.35pt" o:ole="">
            <v:imagedata r:id="rId302" o:title="eqIda4298cb837170c021b9f2cd4e674a6a3"/>
          </v:shape>
          <o:OLEObject Type="Embed" ProgID="Equation.DSMT4" ShapeID="_x0000_i1907" DrawAspect="Content" ObjectID="_1790276505" r:id="rId575"/>
        </w:object>
      </w:r>
      <w:r w:rsidRPr="00F44F64">
        <w:rPr>
          <w:rFonts w:ascii="Times New Roman" w:eastAsia="宋体" w:hAnsi="Times New Roman" w:cs="Times New Roman"/>
          <w:szCs w:val="21"/>
        </w:rPr>
        <w:t>的物质的量分数不再改变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）向恒容密闭容器中，按</w:t>
      </w:r>
      <w:r w:rsidRPr="00F44F64">
        <w:rPr>
          <w:rFonts w:ascii="Times New Roman" w:eastAsia="宋体" w:hAnsi="Times New Roman" w:cs="Times New Roman"/>
          <w:szCs w:val="21"/>
        </w:rPr>
        <w:object w:dxaOrig="2340" w:dyaOrig="405">
          <v:shape id="_x0000_i1908" type="#_x0000_t75" alt="www.xinjiaoyu.com 新教育网" style="width:116.85pt;height:20.4pt" o:ole="">
            <v:imagedata r:id="rId304" o:title="eqId458eca3d93a81185e9c8ce308d092045"/>
          </v:shape>
          <o:OLEObject Type="Embed" ProgID="Equation.DSMT4" ShapeID="_x0000_i1908" DrawAspect="Content" ObjectID="_1790276506" r:id="rId576"/>
        </w:object>
      </w:r>
      <w:r w:rsidRPr="00F44F64">
        <w:rPr>
          <w:rFonts w:ascii="Times New Roman" w:eastAsia="宋体" w:hAnsi="Times New Roman" w:cs="Times New Roman"/>
          <w:szCs w:val="21"/>
        </w:rPr>
        <w:t>投料，发生上述三个反应。</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①</w:t>
      </w:r>
      <w:r w:rsidRPr="00F44F64">
        <w:rPr>
          <w:rFonts w:ascii="Times New Roman" w:eastAsia="宋体" w:hAnsi="Times New Roman" w:cs="Times New Roman"/>
          <w:szCs w:val="21"/>
        </w:rPr>
        <w:t>下列措施能提高</w:t>
      </w:r>
      <w:r w:rsidRPr="00F44F64">
        <w:rPr>
          <w:rFonts w:ascii="Times New Roman" w:eastAsia="宋体" w:hAnsi="Times New Roman" w:cs="Times New Roman"/>
          <w:szCs w:val="21"/>
        </w:rPr>
        <w:object w:dxaOrig="499" w:dyaOrig="360">
          <v:shape id="_x0000_i1909" type="#_x0000_t75" alt="www.xinjiaoyu.com 新教育网" style="width:24.45pt;height:18.35pt" o:ole="">
            <v:imagedata r:id="rId306" o:title="eqIdeff19349a80467d65564cc2953f0c978"/>
          </v:shape>
          <o:OLEObject Type="Embed" ProgID="Equation.DSMT4" ShapeID="_x0000_i1909" DrawAspect="Content" ObjectID="_1790276507" r:id="rId577"/>
        </w:object>
      </w:r>
      <w:r w:rsidRPr="00F44F64">
        <w:rPr>
          <w:rFonts w:ascii="Times New Roman" w:eastAsia="宋体" w:hAnsi="Times New Roman" w:cs="Times New Roman"/>
          <w:szCs w:val="21"/>
        </w:rPr>
        <w:t>平衡转化率的是</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（填标号）。</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增大</w:t>
      </w:r>
      <w:r w:rsidRPr="00F44F64">
        <w:rPr>
          <w:rFonts w:ascii="Times New Roman" w:eastAsia="宋体" w:hAnsi="Times New Roman" w:cs="Times New Roman"/>
          <w:szCs w:val="21"/>
        </w:rPr>
        <w:object w:dxaOrig="499" w:dyaOrig="360">
          <v:shape id="_x0000_i1910" type="#_x0000_t75" alt="www.xinjiaoyu.com 新教育网" style="width:24.45pt;height:18.35pt" o:ole="">
            <v:imagedata r:id="rId306" o:title="eqIdeff19349a80467d65564cc2953f0c978"/>
          </v:shape>
          <o:OLEObject Type="Embed" ProgID="Equation.DSMT4" ShapeID="_x0000_i1910" DrawAspect="Content" ObjectID="_1790276508" r:id="rId578"/>
        </w:object>
      </w:r>
      <w:r w:rsidRPr="00F44F64">
        <w:rPr>
          <w:rFonts w:ascii="Times New Roman" w:eastAsia="宋体" w:hAnsi="Times New Roman" w:cs="Times New Roman"/>
          <w:szCs w:val="21"/>
        </w:rPr>
        <w:t>的浓度</w:t>
      </w:r>
      <w:r w:rsidRPr="00F44F64">
        <w:rPr>
          <w:rFonts w:ascii="Times New Roman" w:eastAsia="宋体" w:hAnsi="Times New Roman" w:cs="Times New Roman"/>
          <w:szCs w:val="21"/>
        </w:rPr>
        <w:t xml:space="preserve">        B.</w:t>
      </w:r>
      <w:r w:rsidRPr="00F44F64">
        <w:rPr>
          <w:rFonts w:ascii="Times New Roman" w:eastAsia="宋体" w:hAnsi="Times New Roman" w:cs="Times New Roman"/>
          <w:szCs w:val="21"/>
        </w:rPr>
        <w:t>适当地减小体系压强</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及时分离出</w:t>
      </w:r>
      <w:r w:rsidRPr="00F44F64">
        <w:rPr>
          <w:rFonts w:ascii="Times New Roman" w:eastAsia="宋体" w:hAnsi="Times New Roman" w:cs="Times New Roman"/>
          <w:szCs w:val="21"/>
        </w:rPr>
        <w:object w:dxaOrig="340" w:dyaOrig="360">
          <v:shape id="_x0000_i1911" type="#_x0000_t75" alt="www.xinjiaoyu.com 新教育网" style="width:17pt;height:18.35pt" o:ole="">
            <v:imagedata r:id="rId46" o:title="eqId7644a7769a5fa1bdab46cc0b2dee2861"/>
          </v:shape>
          <o:OLEObject Type="Embed" ProgID="Equation.DSMT4" ShapeID="_x0000_i1911" DrawAspect="Content" ObjectID="_1790276509" r:id="rId579"/>
        </w:object>
      </w:r>
      <w:r w:rsidRPr="00F44F64">
        <w:rPr>
          <w:rFonts w:ascii="Times New Roman" w:eastAsia="宋体" w:hAnsi="Times New Roman" w:cs="Times New Roman"/>
          <w:szCs w:val="21"/>
        </w:rPr>
        <w:t xml:space="preserve">        D.</w:t>
      </w:r>
      <w:r w:rsidRPr="00F44F64">
        <w:rPr>
          <w:rFonts w:ascii="Times New Roman" w:eastAsia="宋体" w:hAnsi="Times New Roman" w:cs="Times New Roman"/>
          <w:szCs w:val="21"/>
        </w:rPr>
        <w:t>选择高效催化剂</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其他条件相同时，在不同催化剂（</w:t>
      </w:r>
      <w:r w:rsidRPr="00F44F64">
        <w:rPr>
          <w:rFonts w:ascii="Times New Roman" w:eastAsia="宋体" w:hAnsi="Times New Roman" w:cs="Times New Roman"/>
          <w:szCs w:val="21"/>
        </w:rPr>
        <w:t>Ⅰ</w:t>
      </w:r>
      <w:r w:rsidRPr="00F44F64">
        <w:rPr>
          <w:rFonts w:ascii="Times New Roman" w:eastAsia="宋体" w:hAnsi="Times New Roman" w:cs="Times New Roman"/>
          <w:szCs w:val="21"/>
        </w:rPr>
        <w:t>、</w:t>
      </w:r>
      <w:r w:rsidRPr="00F44F64">
        <w:rPr>
          <w:rFonts w:ascii="Times New Roman" w:eastAsia="宋体" w:hAnsi="Times New Roman" w:cs="Times New Roman"/>
          <w:szCs w:val="21"/>
        </w:rPr>
        <w:t>Ⅱ</w:t>
      </w:r>
      <w:r w:rsidRPr="00F44F64">
        <w:rPr>
          <w:rFonts w:ascii="Times New Roman" w:eastAsia="宋体" w:hAnsi="Times New Roman" w:cs="Times New Roman"/>
          <w:szCs w:val="21"/>
        </w:rPr>
        <w:t>）作用下，反应相同时间，</w:t>
      </w:r>
      <w:r w:rsidRPr="00F44F64">
        <w:rPr>
          <w:rFonts w:ascii="Times New Roman" w:eastAsia="宋体" w:hAnsi="Times New Roman" w:cs="Times New Roman"/>
          <w:szCs w:val="21"/>
        </w:rPr>
        <w:object w:dxaOrig="499" w:dyaOrig="360">
          <v:shape id="_x0000_i1912" type="#_x0000_t75" alt="www.xinjiaoyu.com 新教育网" style="width:24.45pt;height:18.35pt" o:ole="">
            <v:imagedata r:id="rId306" o:title="eqIdeff19349a80467d65564cc2953f0c978"/>
          </v:shape>
          <o:OLEObject Type="Embed" ProgID="Equation.DSMT4" ShapeID="_x0000_i1912" DrawAspect="Content" ObjectID="_1790276510" r:id="rId580"/>
        </w:object>
      </w:r>
      <w:r w:rsidRPr="00F44F64">
        <w:rPr>
          <w:rFonts w:ascii="Times New Roman" w:eastAsia="宋体" w:hAnsi="Times New Roman" w:cs="Times New Roman"/>
          <w:szCs w:val="21"/>
        </w:rPr>
        <w:t>的转化率随反应温度的变化如图所示。</w:t>
      </w:r>
      <w:r w:rsidRPr="00F44F64">
        <w:rPr>
          <w:rFonts w:ascii="Times New Roman" w:eastAsia="宋体" w:hAnsi="Times New Roman" w:cs="Times New Roman"/>
          <w:szCs w:val="21"/>
        </w:rPr>
        <w:t>a</w:t>
      </w:r>
      <w:r w:rsidRPr="00F44F64">
        <w:rPr>
          <w:rFonts w:ascii="Times New Roman" w:eastAsia="宋体" w:hAnsi="Times New Roman" w:cs="Times New Roman"/>
          <w:szCs w:val="21"/>
        </w:rPr>
        <w:t>点</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w:t>
      </w:r>
      <w:r w:rsidRPr="00F44F64">
        <w:rPr>
          <w:rFonts w:ascii="Times New Roman" w:eastAsia="宋体" w:hAnsi="Times New Roman" w:cs="Times New Roman"/>
          <w:szCs w:val="21"/>
        </w:rPr>
        <w:t>“</w:t>
      </w:r>
      <w:r w:rsidRPr="00F44F64">
        <w:rPr>
          <w:rFonts w:ascii="Times New Roman" w:eastAsia="宋体" w:hAnsi="Times New Roman" w:cs="Times New Roman"/>
          <w:szCs w:val="21"/>
        </w:rPr>
        <w:t>是</w:t>
      </w:r>
      <w:r w:rsidRPr="00F44F64">
        <w:rPr>
          <w:rFonts w:ascii="Times New Roman" w:eastAsia="宋体" w:hAnsi="Times New Roman" w:cs="Times New Roman"/>
          <w:szCs w:val="21"/>
        </w:rPr>
        <w:t>”</w:t>
      </w:r>
      <w:r w:rsidRPr="00F44F64">
        <w:rPr>
          <w:rFonts w:ascii="Times New Roman" w:eastAsia="宋体" w:hAnsi="Times New Roman" w:cs="Times New Roman"/>
          <w:szCs w:val="21"/>
        </w:rPr>
        <w:t>或</w:t>
      </w:r>
      <w:r w:rsidRPr="00F44F64">
        <w:rPr>
          <w:rFonts w:ascii="Times New Roman" w:eastAsia="宋体" w:hAnsi="Times New Roman" w:cs="Times New Roman"/>
          <w:szCs w:val="21"/>
        </w:rPr>
        <w:t>“</w:t>
      </w:r>
      <w:r w:rsidRPr="00F44F64">
        <w:rPr>
          <w:rFonts w:ascii="Times New Roman" w:eastAsia="宋体" w:hAnsi="Times New Roman" w:cs="Times New Roman"/>
          <w:szCs w:val="21"/>
        </w:rPr>
        <w:t>不是</w:t>
      </w:r>
      <w:r w:rsidRPr="00F44F64">
        <w:rPr>
          <w:rFonts w:ascii="Times New Roman" w:eastAsia="宋体" w:hAnsi="Times New Roman" w:cs="Times New Roman"/>
          <w:szCs w:val="21"/>
        </w:rPr>
        <w:t>”</w:t>
      </w:r>
      <w:r w:rsidRPr="00F44F64">
        <w:rPr>
          <w:rFonts w:ascii="Times New Roman" w:eastAsia="宋体" w:hAnsi="Times New Roman" w:cs="Times New Roman"/>
          <w:szCs w:val="21"/>
        </w:rPr>
        <w:t>）化学平衡状态，温度高于</w:t>
      </w:r>
      <w:r w:rsidRPr="00F44F64">
        <w:rPr>
          <w:rFonts w:ascii="Times New Roman" w:eastAsia="宋体" w:hAnsi="Times New Roman" w:cs="Times New Roman"/>
          <w:szCs w:val="21"/>
        </w:rPr>
        <w:object w:dxaOrig="220" w:dyaOrig="320">
          <v:shape id="_x0000_i1913" type="#_x0000_t75" alt="www.xinjiaoyu.com 新教育网" style="width:10.2pt;height:15.6pt" o:ole="">
            <v:imagedata r:id="rId311" o:title="eqId75fdaa192f0623277463886f15a815c2"/>
          </v:shape>
          <o:OLEObject Type="Embed" ProgID="Equation.DSMT4" ShapeID="_x0000_i1913" DrawAspect="Content" ObjectID="_1790276511" r:id="rId581"/>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时，在催化剂</w:t>
      </w:r>
      <w:r w:rsidRPr="00F44F64">
        <w:rPr>
          <w:rFonts w:ascii="Times New Roman" w:eastAsia="宋体" w:hAnsi="Times New Roman" w:cs="Times New Roman"/>
          <w:szCs w:val="21"/>
        </w:rPr>
        <w:t>Ⅰ</w:t>
      </w:r>
      <w:r w:rsidRPr="00F44F64">
        <w:rPr>
          <w:rFonts w:ascii="Times New Roman" w:eastAsia="宋体" w:hAnsi="Times New Roman" w:cs="Times New Roman"/>
          <w:szCs w:val="21"/>
        </w:rPr>
        <w:t>作用下，</w:t>
      </w:r>
      <w:r w:rsidRPr="00F44F64">
        <w:rPr>
          <w:rFonts w:ascii="Times New Roman" w:eastAsia="宋体" w:hAnsi="Times New Roman" w:cs="Times New Roman"/>
          <w:szCs w:val="21"/>
        </w:rPr>
        <w:object w:dxaOrig="499" w:dyaOrig="360">
          <v:shape id="_x0000_i1914" type="#_x0000_t75" alt="www.xinjiaoyu.com 新教育网" style="width:24.45pt;height:18.35pt" o:ole="">
            <v:imagedata r:id="rId306" o:title="eqIdeff19349a80467d65564cc2953f0c978"/>
          </v:shape>
          <o:OLEObject Type="Embed" ProgID="Equation.DSMT4" ShapeID="_x0000_i1914" DrawAspect="Content" ObjectID="_1790276512" r:id="rId582"/>
        </w:object>
      </w:r>
      <w:r w:rsidRPr="00F44F64">
        <w:rPr>
          <w:rFonts w:ascii="Times New Roman" w:eastAsia="宋体" w:hAnsi="Times New Roman" w:cs="Times New Roman"/>
          <w:szCs w:val="21"/>
        </w:rPr>
        <w:t>的转化率下降的原因可能是</w:t>
      </w:r>
      <w:r w:rsidRPr="00F44F64">
        <w:rPr>
          <w:rFonts w:ascii="Times New Roman" w:eastAsia="宋体" w:hAnsi="Times New Roman" w:cs="Times New Roman"/>
          <w:szCs w:val="21"/>
        </w:rPr>
        <w:t>____________</w:t>
      </w:r>
      <w:r w:rsidRPr="00F44F64">
        <w:rPr>
          <w:rFonts w:ascii="Times New Roman" w:eastAsia="宋体" w:hAnsi="Times New Roman" w:cs="Times New Roman"/>
          <w:szCs w:val="21"/>
        </w:rPr>
        <w:t>。</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AF99121" wp14:editId="63416F29">
            <wp:extent cx="2100106" cy="1358366"/>
            <wp:effectExtent l="0" t="0" r="0" b="0"/>
            <wp:docPr id="44" name="图片 4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r:embed="rId314"/>
                    <a:stretch>
                      <a:fillRect/>
                    </a:stretch>
                  </pic:blipFill>
                  <pic:spPr>
                    <a:xfrm>
                      <a:off x="0" y="0"/>
                      <a:ext cx="2106135" cy="1362266"/>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）甲烷水蒸气重整得到的</w:t>
      </w:r>
      <w:r w:rsidRPr="00F44F64">
        <w:rPr>
          <w:rFonts w:ascii="Times New Roman" w:eastAsia="宋体" w:hAnsi="Times New Roman" w:cs="Times New Roman"/>
          <w:szCs w:val="21"/>
        </w:rPr>
        <w:object w:dxaOrig="474" w:dyaOrig="366">
          <v:shape id="_x0000_i1915" type="#_x0000_t75" alt="www.xinjiaoyu.com 新教育网" style="width:23.75pt;height:18.35pt" o:ole="">
            <v:imagedata r:id="rId302" o:title="eqIda4298cb837170c021b9f2cd4e674a6a3"/>
          </v:shape>
          <o:OLEObject Type="Embed" ProgID="Equation.DSMT4" ShapeID="_x0000_i1915" DrawAspect="Content" ObjectID="_1790276513" r:id="rId583"/>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object w:dxaOrig="340" w:dyaOrig="360">
          <v:shape id="_x0000_i1916" type="#_x0000_t75" alt="www.xinjiaoyu.com 新教育网" style="width:17pt;height:18.35pt" o:ole="">
            <v:imagedata r:id="rId46" o:title="eqId7644a7769a5fa1bdab46cc0b2dee2861"/>
          </v:shape>
          <o:OLEObject Type="Embed" ProgID="Equation.DSMT4" ShapeID="_x0000_i1916" DrawAspect="Content" ObjectID="_1790276514" r:id="rId584"/>
        </w:object>
      </w:r>
      <w:r w:rsidRPr="00F44F64">
        <w:rPr>
          <w:rFonts w:ascii="Times New Roman" w:eastAsia="宋体" w:hAnsi="Times New Roman" w:cs="Times New Roman"/>
          <w:szCs w:val="21"/>
        </w:rPr>
        <w:t>．可用来制备甲醇，反应方程式为</w:t>
      </w:r>
      <w:r w:rsidRPr="00F44F64">
        <w:rPr>
          <w:rFonts w:ascii="Times New Roman" w:eastAsia="宋体" w:hAnsi="Times New Roman" w:cs="Times New Roman"/>
          <w:szCs w:val="21"/>
        </w:rPr>
        <w:object w:dxaOrig="2115" w:dyaOrig="405">
          <v:shape id="_x0000_i1917" type="#_x0000_t75" alt="www.xinjiaoyu.com 新教育网" style="width:105.95pt;height:20.4pt" o:ole="">
            <v:imagedata r:id="rId317" o:title="eqIdc7defc95ca97da34fd21fb9345513b07"/>
          </v:shape>
          <o:OLEObject Type="Embed" ProgID="Equation.DSMT4" ShapeID="_x0000_i1917" DrawAspect="Content" ObjectID="_1790276515" r:id="rId585"/>
        </w:object>
      </w:r>
      <w:r w:rsidRPr="00F44F64">
        <w:rPr>
          <w:rFonts w:ascii="Times New Roman" w:eastAsia="宋体" w:hAnsi="Times New Roman" w:cs="Times New Roman"/>
          <w:szCs w:val="21"/>
        </w:rPr>
        <w:object w:dxaOrig="2160" w:dyaOrig="405">
          <v:shape id="_x0000_i1918" type="#_x0000_t75" alt="www.xinjiaoyu.com 新教育网" style="width:108pt;height:20.4pt" o:ole="">
            <v:imagedata r:id="rId319" o:title="eqIdb3c930fbd79eb4b2d6f054b7eed074f1"/>
          </v:shape>
          <o:OLEObject Type="Embed" ProgID="Equation.DSMT4" ShapeID="_x0000_i1918" DrawAspect="Content" ObjectID="_1790276516" r:id="rId586"/>
        </w:objec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780" w:dyaOrig="285">
          <v:shape id="_x0000_i1919" type="#_x0000_t75" alt="www.xinjiaoyu.com 新教育网" style="width:38.7pt;height:14.25pt" o:ole="">
            <v:imagedata r:id="rId321" o:title="eqId06eb36111d22b5dd85dedadbcaf42c15"/>
          </v:shape>
          <o:OLEObject Type="Embed" ProgID="Equation.DSMT4" ShapeID="_x0000_i1919" DrawAspect="Content" ObjectID="_1790276517" r:id="rId587"/>
        </w:object>
      </w:r>
      <w:r w:rsidRPr="00F44F64">
        <w:rPr>
          <w:rFonts w:ascii="Times New Roman" w:eastAsia="宋体" w:hAnsi="Times New Roman" w:cs="Times New Roman"/>
          <w:szCs w:val="21"/>
        </w:rPr>
        <w:t>，某温度下，将</w:t>
      </w:r>
      <w:r w:rsidRPr="00F44F64">
        <w:rPr>
          <w:rFonts w:ascii="Times New Roman" w:eastAsia="宋体" w:hAnsi="Times New Roman" w:cs="Times New Roman"/>
          <w:szCs w:val="21"/>
        </w:rPr>
        <w:t xml:space="preserve">1 mol </w:t>
      </w:r>
      <w:r w:rsidRPr="00F44F64">
        <w:rPr>
          <w:rFonts w:ascii="Times New Roman" w:eastAsia="宋体" w:hAnsi="Times New Roman" w:cs="Times New Roman"/>
          <w:szCs w:val="21"/>
        </w:rPr>
        <w:object w:dxaOrig="474" w:dyaOrig="366">
          <v:shape id="_x0000_i1920" type="#_x0000_t75" alt="www.xinjiaoyu.com 新教育网" style="width:23.75pt;height:18.35pt" o:ole="">
            <v:imagedata r:id="rId302" o:title="eqIda4298cb837170c021b9f2cd4e674a6a3"/>
          </v:shape>
          <o:OLEObject Type="Embed" ProgID="Equation.DSMT4" ShapeID="_x0000_i1920" DrawAspect="Content" ObjectID="_1790276518" r:id="rId588"/>
        </w:object>
      </w:r>
      <w:r w:rsidRPr="00F44F64">
        <w:rPr>
          <w:rFonts w:ascii="Times New Roman" w:eastAsia="宋体" w:hAnsi="Times New Roman" w:cs="Times New Roman"/>
          <w:szCs w:val="21"/>
        </w:rPr>
        <w:t>和</w:t>
      </w:r>
      <w:r w:rsidRPr="00F44F64">
        <w:rPr>
          <w:rFonts w:ascii="Times New Roman" w:eastAsia="宋体" w:hAnsi="Times New Roman" w:cs="Times New Roman"/>
          <w:szCs w:val="21"/>
        </w:rPr>
        <w:t>1 mol</w:t>
      </w:r>
      <w:r w:rsidRPr="00F44F64">
        <w:rPr>
          <w:rFonts w:ascii="Times New Roman" w:eastAsia="宋体" w:hAnsi="Times New Roman" w:cs="Times New Roman"/>
          <w:szCs w:val="21"/>
        </w:rPr>
        <w:object w:dxaOrig="340" w:dyaOrig="360">
          <v:shape id="_x0000_i1921" type="#_x0000_t75" alt="www.xinjiaoyu.com 新教育网" style="width:17pt;height:18.35pt" o:ole="">
            <v:imagedata r:id="rId46" o:title="eqId7644a7769a5fa1bdab46cc0b2dee2861"/>
          </v:shape>
          <o:OLEObject Type="Embed" ProgID="Equation.DSMT4" ShapeID="_x0000_i1921" DrawAspect="Content" ObjectID="_1790276519" r:id="rId589"/>
        </w:object>
      </w:r>
      <w:r w:rsidRPr="00F44F64">
        <w:rPr>
          <w:rFonts w:ascii="Times New Roman" w:eastAsia="宋体" w:hAnsi="Times New Roman" w:cs="Times New Roman"/>
          <w:szCs w:val="21"/>
        </w:rPr>
        <w:t>充入体积为</w:t>
      </w:r>
      <w:r w:rsidRPr="00F44F64">
        <w:rPr>
          <w:rFonts w:ascii="Times New Roman" w:eastAsia="宋体" w:hAnsi="Times New Roman" w:cs="Times New Roman"/>
          <w:szCs w:val="21"/>
        </w:rPr>
        <w:t>2 L</w:t>
      </w:r>
      <w:r w:rsidRPr="00F44F64">
        <w:rPr>
          <w:rFonts w:ascii="Times New Roman" w:eastAsia="宋体" w:hAnsi="Times New Roman" w:cs="Times New Roman"/>
          <w:szCs w:val="21"/>
        </w:rPr>
        <w:t>的恒容密闭容器中，初始总压为</w:t>
      </w:r>
      <w:r w:rsidRPr="00F44F64">
        <w:rPr>
          <w:rFonts w:ascii="Times New Roman" w:eastAsia="宋体" w:hAnsi="Times New Roman" w:cs="Times New Roman"/>
          <w:szCs w:val="21"/>
        </w:rPr>
        <w:t>8 MPa</w:t>
      </w:r>
      <w:r w:rsidRPr="00F44F64">
        <w:rPr>
          <w:rFonts w:ascii="Times New Roman" w:eastAsia="宋体" w:hAnsi="Times New Roman" w:cs="Times New Roman"/>
          <w:szCs w:val="21"/>
        </w:rPr>
        <w:t>，发生上述反应，测得不同时刻反应后与反应前的压强关系如表：</w:t>
      </w:r>
    </w:p>
    <w:tbl>
      <w:tblPr>
        <w:tblW w:w="3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940"/>
        <w:gridCol w:w="608"/>
        <w:gridCol w:w="608"/>
        <w:gridCol w:w="608"/>
        <w:gridCol w:w="608"/>
        <w:gridCol w:w="608"/>
      </w:tblGrid>
      <w:tr w:rsidR="00D22437" w:rsidRPr="00F44F64" w:rsidTr="004F11ED">
        <w:trPr>
          <w:jc w:val="center"/>
        </w:trPr>
        <w:tc>
          <w:tcPr>
            <w:tcW w:w="9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时间</w:t>
            </w:r>
            <w:r w:rsidRPr="00F44F64">
              <w:rPr>
                <w:rFonts w:ascii="Times New Roman" w:eastAsia="宋体" w:hAnsi="Times New Roman" w:cs="Times New Roman"/>
                <w:szCs w:val="21"/>
              </w:rPr>
              <w:t>/h</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1</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2</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3</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4</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5</w:t>
            </w:r>
          </w:p>
        </w:tc>
      </w:tr>
      <w:tr w:rsidR="00D22437" w:rsidRPr="00F44F64" w:rsidTr="004F11ED">
        <w:trPr>
          <w:jc w:val="center"/>
        </w:trPr>
        <w:tc>
          <w:tcPr>
            <w:tcW w:w="9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object w:dxaOrig="405" w:dyaOrig="720">
                <v:shape id="_x0000_i1922" type="#_x0000_t75" alt="www.xinjiaoyu.com 新教育网" style="width:20.4pt;height:36pt" o:ole="">
                  <v:imagedata r:id="rId325" o:title="eqId02914cfd020b43b853033a2b0c7491a9"/>
                </v:shape>
                <o:OLEObject Type="Embed" ProgID="Equation.DSMT4" ShapeID="_x0000_i1922" DrawAspect="Content" ObjectID="_1790276520" r:id="rId590"/>
              </w:objec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0.92</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0.85</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0.80</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0.75</w:t>
            </w:r>
          </w:p>
        </w:tc>
        <w:tc>
          <w:tcPr>
            <w:tcW w:w="6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22437" w:rsidRPr="00F44F64" w:rsidRDefault="00D22437" w:rsidP="004F11ED">
            <w:pPr>
              <w:jc w:val="center"/>
              <w:textAlignment w:val="center"/>
              <w:rPr>
                <w:rFonts w:ascii="Times New Roman" w:eastAsia="宋体" w:hAnsi="Times New Roman" w:cs="Times New Roman"/>
                <w:szCs w:val="21"/>
              </w:rPr>
            </w:pPr>
            <w:r w:rsidRPr="00F44F64">
              <w:rPr>
                <w:rFonts w:ascii="Times New Roman" w:eastAsia="宋体" w:hAnsi="Times New Roman" w:cs="Times New Roman"/>
                <w:szCs w:val="21"/>
              </w:rPr>
              <w:t>0.75</w:t>
            </w:r>
          </w:p>
        </w:tc>
      </w:tr>
    </w:tbl>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①</w:t>
      </w:r>
      <w:r w:rsidRPr="00F44F64">
        <w:rPr>
          <w:rFonts w:ascii="Times New Roman" w:eastAsia="宋体" w:hAnsi="Times New Roman" w:cs="Times New Roman"/>
          <w:szCs w:val="21"/>
        </w:rPr>
        <w:t>用</w:t>
      </w:r>
      <w:r w:rsidRPr="00F44F64">
        <w:rPr>
          <w:rFonts w:ascii="Times New Roman" w:eastAsia="宋体" w:hAnsi="Times New Roman" w:cs="Times New Roman"/>
          <w:szCs w:val="21"/>
        </w:rPr>
        <w:object w:dxaOrig="340" w:dyaOrig="360">
          <v:shape id="_x0000_i1923" type="#_x0000_t75" alt="www.xinjiaoyu.com 新教育网" style="width:17pt;height:18.35pt" o:ole="">
            <v:imagedata r:id="rId46" o:title="eqId7644a7769a5fa1bdab46cc0b2dee2861"/>
          </v:shape>
          <o:OLEObject Type="Embed" ProgID="Equation.DSMT4" ShapeID="_x0000_i1923" DrawAspect="Content" ObjectID="_1790276521" r:id="rId591"/>
        </w:object>
      </w:r>
      <w:r w:rsidRPr="00F44F64">
        <w:rPr>
          <w:rFonts w:ascii="Times New Roman" w:eastAsia="宋体" w:hAnsi="Times New Roman" w:cs="Times New Roman"/>
          <w:szCs w:val="21"/>
        </w:rPr>
        <w:t>表示前</w:t>
      </w:r>
      <w:r w:rsidRPr="00F44F64">
        <w:rPr>
          <w:rFonts w:ascii="Times New Roman" w:eastAsia="宋体" w:hAnsi="Times New Roman" w:cs="Times New Roman"/>
          <w:szCs w:val="21"/>
        </w:rPr>
        <w:t>3 h</w:t>
      </w:r>
      <w:r w:rsidRPr="00F44F64">
        <w:rPr>
          <w:rFonts w:ascii="Times New Roman" w:eastAsia="宋体" w:hAnsi="Times New Roman" w:cs="Times New Roman"/>
          <w:szCs w:val="21"/>
        </w:rPr>
        <w:t>的平均反应速率</w:t>
      </w:r>
      <w:r w:rsidRPr="00F44F64">
        <w:rPr>
          <w:rFonts w:ascii="Times New Roman" w:eastAsia="宋体" w:hAnsi="Times New Roman" w:cs="Times New Roman"/>
          <w:szCs w:val="21"/>
        </w:rPr>
        <w:object w:dxaOrig="855" w:dyaOrig="405">
          <v:shape id="_x0000_i1924" type="#_x0000_t75" alt="www.xinjiaoyu.com 新教育网" style="width:38.7pt;height:19pt" o:ole="">
            <v:imagedata r:id="rId328" o:title="eqId5e62c8d8af5df512abb2e3c328278973"/>
          </v:shape>
          <o:OLEObject Type="Embed" ProgID="Equation.DSMT4" ShapeID="_x0000_i1924" DrawAspect="Content" ObjectID="_1790276522" r:id="rId592"/>
        </w:object>
      </w:r>
      <w:r w:rsidRPr="00F44F64">
        <w:rPr>
          <w:rFonts w:ascii="Times New Roman" w:eastAsia="宋体" w:hAnsi="Times New Roman" w:cs="Times New Roman"/>
          <w:szCs w:val="21"/>
        </w:rPr>
        <w:t>______mol</w:t>
      </w:r>
      <w:r w:rsidRPr="00F44F64">
        <w:rPr>
          <w:rFonts w:ascii="Cambria Math" w:eastAsia="MS Mincho" w:hAnsi="Cambria Math" w:cs="Cambria Math"/>
          <w:szCs w:val="21"/>
        </w:rPr>
        <w:t>⋅</w:t>
      </w:r>
      <w:r w:rsidRPr="00F44F64">
        <w:rPr>
          <w:rFonts w:ascii="Times New Roman" w:eastAsia="宋体" w:hAnsi="Times New Roman" w:cs="Times New Roman"/>
          <w:szCs w:val="21"/>
        </w:rPr>
        <w:t>L</w:t>
      </w:r>
      <w:r w:rsidRPr="00F44F64">
        <w:rPr>
          <w:rFonts w:ascii="Times New Roman" w:eastAsia="宋体" w:hAnsi="Times New Roman" w:cs="Times New Roman"/>
          <w:szCs w:val="21"/>
        </w:rPr>
        <w:object w:dxaOrig="195" w:dyaOrig="285">
          <v:shape id="_x0000_i1925" type="#_x0000_t75" alt="www.xinjiaoyu.com 新教育网" style="width:9.5pt;height:14.25pt" o:ole="">
            <v:imagedata r:id="rId84" o:title="eqId0f483eb8188afd27aa8f59e3f0b0ce3e"/>
          </v:shape>
          <o:OLEObject Type="Embed" ProgID="Equation.DSMT4" ShapeID="_x0000_i1925" DrawAspect="Content" ObjectID="_1790276523" r:id="rId593"/>
        </w:object>
      </w:r>
      <w:r w:rsidRPr="00F44F64">
        <w:rPr>
          <w:rFonts w:ascii="Cambria Math" w:eastAsia="MS Mincho" w:hAnsi="Cambria Math" w:cs="Cambria Math"/>
          <w:szCs w:val="21"/>
        </w:rPr>
        <w:t>⋅</w:t>
      </w:r>
      <w:r w:rsidRPr="00F44F64">
        <w:rPr>
          <w:rFonts w:ascii="Times New Roman" w:eastAsia="宋体" w:hAnsi="Times New Roman" w:cs="Times New Roman"/>
          <w:szCs w:val="21"/>
        </w:rPr>
        <w:t>h</w:t>
      </w:r>
      <w:r w:rsidRPr="00F44F64">
        <w:rPr>
          <w:rFonts w:ascii="Times New Roman" w:eastAsia="宋体" w:hAnsi="Times New Roman" w:cs="Times New Roman"/>
          <w:szCs w:val="21"/>
        </w:rPr>
        <w:object w:dxaOrig="195" w:dyaOrig="285">
          <v:shape id="_x0000_i1926" type="#_x0000_t75" alt="www.xinjiaoyu.com 新教育网" style="width:9.5pt;height:14.25pt" o:ole="">
            <v:imagedata r:id="rId84" o:title="eqId0f483eb8188afd27aa8f59e3f0b0ce3e"/>
          </v:shape>
          <o:OLEObject Type="Embed" ProgID="Equation.DSMT4" ShapeID="_x0000_i1926" DrawAspect="Content" ObjectID="_1790276524" r:id="rId594"/>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该温度下，该反应的平衡常数</w:t>
      </w:r>
      <w:r w:rsidRPr="00F44F64">
        <w:rPr>
          <w:rFonts w:ascii="Times New Roman" w:eastAsia="宋体" w:hAnsi="Times New Roman" w:cs="Times New Roman"/>
          <w:szCs w:val="21"/>
        </w:rPr>
        <w:object w:dxaOrig="440" w:dyaOrig="265">
          <v:shape id="_x0000_i1927" type="#_x0000_t75" alt="www.xinjiaoyu.com 新教育网" style="width:21.75pt;height:13.6pt" o:ole="">
            <v:imagedata r:id="rId332" o:title="eqId940db2e9b806d2c9dbedcf14f05b9480"/>
          </v:shape>
          <o:OLEObject Type="Embed" ProgID="Equation.DSMT4" ShapeID="_x0000_i1927" DrawAspect="Content" ObjectID="_1790276525" r:id="rId595"/>
        </w:objec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（用分数表示）。</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③</w:t>
      </w:r>
      <w:r w:rsidRPr="00F44F64">
        <w:rPr>
          <w:rFonts w:ascii="Times New Roman" w:eastAsia="宋体" w:hAnsi="Times New Roman" w:cs="Times New Roman"/>
          <w:szCs w:val="21"/>
        </w:rPr>
        <w:t>该温度下达到平衡后再向容器中投入</w:t>
      </w:r>
      <w:r w:rsidRPr="00F44F64">
        <w:rPr>
          <w:rFonts w:ascii="Times New Roman" w:eastAsia="宋体" w:hAnsi="Times New Roman" w:cs="Times New Roman"/>
          <w:szCs w:val="21"/>
        </w:rPr>
        <w:t xml:space="preserve">0.75mol </w:t>
      </w:r>
      <w:r w:rsidRPr="00F44F64">
        <w:rPr>
          <w:rFonts w:ascii="Times New Roman" w:eastAsia="宋体" w:hAnsi="Times New Roman" w:cs="Times New Roman"/>
          <w:szCs w:val="21"/>
        </w:rPr>
        <w:object w:dxaOrig="474" w:dyaOrig="366">
          <v:shape id="_x0000_i1928" type="#_x0000_t75" alt="www.xinjiaoyu.com 新教育网" style="width:23.75pt;height:18.35pt" o:ole="">
            <v:imagedata r:id="rId302" o:title="eqIda4298cb837170c021b9f2cd4e674a6a3"/>
          </v:shape>
          <o:OLEObject Type="Embed" ProgID="Equation.DSMT4" ShapeID="_x0000_i1928" DrawAspect="Content" ObjectID="_1790276526" r:id="rId596"/>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 xml:space="preserve">0.25mol </w:t>
      </w:r>
      <w:r w:rsidRPr="00F44F64">
        <w:rPr>
          <w:rFonts w:ascii="Times New Roman" w:eastAsia="宋体" w:hAnsi="Times New Roman" w:cs="Times New Roman"/>
          <w:szCs w:val="21"/>
        </w:rPr>
        <w:object w:dxaOrig="566" w:dyaOrig="432">
          <v:shape id="_x0000_i1929" type="#_x0000_t75" alt="www.xinjiaoyu.com 新教育网" style="width:21.05pt;height:16.3pt" o:ole="">
            <v:imagedata r:id="rId163" o:title="eqId98183b7becdd0efb6fe8f57cdcbce983"/>
          </v:shape>
          <o:OLEObject Type="Embed" ProgID="Equation.DSMT4" ShapeID="_x0000_i1929" DrawAspect="Content" ObjectID="_1790276527" r:id="rId597"/>
        </w:object>
      </w:r>
      <w:r w:rsidRPr="00F44F64">
        <w:rPr>
          <w:rFonts w:ascii="Times New Roman" w:eastAsia="宋体" w:hAnsi="Times New Roman" w:cs="Times New Roman"/>
          <w:szCs w:val="21"/>
        </w:rPr>
        <w:t>，此时</w:t>
      </w:r>
      <w:r w:rsidRPr="00F44F64">
        <w:rPr>
          <w:rFonts w:ascii="Times New Roman" w:eastAsia="宋体" w:hAnsi="Times New Roman" w:cs="Times New Roman"/>
          <w:szCs w:val="21"/>
        </w:rPr>
        <w:object w:dxaOrig="255" w:dyaOrig="300">
          <v:shape id="_x0000_i1930" type="#_x0000_t75" alt="www.xinjiaoyu.com 新教育网" style="width:12.9pt;height:14.95pt" o:ole="">
            <v:imagedata r:id="rId336" o:title="eqIdc175ae491f8aab736e87cd0c7653fd1e"/>
          </v:shape>
          <o:OLEObject Type="Embed" ProgID="Equation.DSMT4" ShapeID="_x0000_i1930" DrawAspect="Content" ObjectID="_1790276528" r:id="rId598"/>
        </w:objec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w:t>
      </w:r>
      <w:r w:rsidRPr="00F44F64">
        <w:rPr>
          <w:rFonts w:ascii="Times New Roman" w:eastAsia="宋体" w:hAnsi="Times New Roman" w:cs="Times New Roman"/>
          <w:szCs w:val="21"/>
        </w:rPr>
        <w:t>“&gt;”“&lt;”</w:t>
      </w:r>
      <w:r w:rsidRPr="00F44F64">
        <w:rPr>
          <w:rFonts w:ascii="Times New Roman" w:eastAsia="宋体" w:hAnsi="Times New Roman" w:cs="Times New Roman"/>
          <w:szCs w:val="21"/>
        </w:rPr>
        <w:t>或</w:t>
      </w:r>
      <w:r w:rsidRPr="00F44F64">
        <w:rPr>
          <w:rFonts w:ascii="Times New Roman" w:eastAsia="宋体" w:hAnsi="Times New Roman" w:cs="Times New Roman"/>
          <w:szCs w:val="21"/>
        </w:rPr>
        <w:t>“=”</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318" w:dyaOrig="365">
          <v:shape id="_x0000_i1931" type="#_x0000_t75" alt="www.xinjiaoyu.com 新教育网" style="width:15.6pt;height:17.65pt" o:ole="">
            <v:imagedata r:id="rId338" o:title="eqIdb965da982ffb1c164a39a635251bd62e"/>
          </v:shape>
          <o:OLEObject Type="Embed" ProgID="Equation.DSMT4" ShapeID="_x0000_i1931" DrawAspect="Content" ObjectID="_1790276529" r:id="rId599"/>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60" w:dyaOrig="280">
          <v:shape id="_x0000_i1932" type="#_x0000_t75" alt="www.xinjiaoyu.com 新教育网" style="width:27.85pt;height:14.25pt" o:ole="">
            <v:imagedata r:id="rId340" o:title="eqIde2f7c1f8a54edb1e8ddf4cb09b14aa21"/>
          </v:shape>
          <o:OLEObject Type="Embed" ProgID="Equation.DSMT4" ShapeID="_x0000_i1932" DrawAspect="Content" ObjectID="_1790276530" r:id="rId600"/>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Times New Roman" w:eastAsia="宋体" w:hAnsi="Times New Roman" w:cs="Times New Roman"/>
          <w:szCs w:val="21"/>
        </w:rPr>
        <w:t>bd</w:t>
      </w:r>
      <w:r>
        <w:rPr>
          <w:rFonts w:ascii="Times New Roman" w:eastAsia="宋体" w:hAnsi="Times New Roman" w:cs="Times New Roman" w:hint="eastAsia"/>
          <w:szCs w:val="21"/>
        </w:rPr>
        <w:t xml:space="preserve">　</w:t>
      </w: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宋体" w:eastAsia="宋体" w:hAnsi="宋体" w:cs="宋体" w:hint="eastAsia"/>
          <w:szCs w:val="21"/>
        </w:rPr>
        <w:t>①</w:t>
      </w:r>
      <w:r>
        <w:rPr>
          <w:rFonts w:ascii="Times New Roman" w:eastAsia="宋体" w:hAnsi="Times New Roman" w:cs="Times New Roman"/>
          <w:szCs w:val="21"/>
        </w:rPr>
        <w:t>. BC</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不是</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③</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催化活性降低</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0.1</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336" w:dyaOrig="624">
          <v:shape id="_x0000_i1933" type="#_x0000_t75" alt="www.xinjiaoyu.com 新教育网" style="width:16.3pt;height:31.25pt" o:ole="">
            <v:imagedata r:id="rId342" o:title="eqId4a8f2caa6c6c2212f539e11d1b26f7d2"/>
          </v:shape>
          <o:OLEObject Type="Embed" ProgID="Equation.DSMT4" ShapeID="_x0000_i1933" DrawAspect="Content" ObjectID="_1790276531" r:id="rId601"/>
        </w:object>
      </w:r>
      <w:r>
        <w:rPr>
          <w:rFonts w:ascii="Times New Roman" w:eastAsia="宋体" w:hAnsi="Times New Roman" w:cs="Times New Roman" w:hint="eastAsia"/>
          <w:szCs w:val="21"/>
        </w:rPr>
        <w:t xml:space="preserve">　</w:t>
      </w:r>
      <w:r w:rsidRPr="00F44F64">
        <w:rPr>
          <w:rFonts w:ascii="宋体" w:eastAsia="宋体" w:hAnsi="宋体" w:cs="宋体" w:hint="eastAsia"/>
          <w:szCs w:val="21"/>
        </w:rPr>
        <w:t>③</w:t>
      </w:r>
      <w:r w:rsidRPr="00F44F64">
        <w:rPr>
          <w:rFonts w:ascii="Times New Roman" w:eastAsia="宋体" w:hAnsi="Times New Roman" w:cs="Times New Roman"/>
          <w:szCs w:val="21"/>
        </w:rPr>
        <w:t>. =</w: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根据盖斯定律可知，反应</w:t>
      </w:r>
      <w:r w:rsidRPr="00F44F64">
        <w:rPr>
          <w:rFonts w:ascii="Times New Roman" w:eastAsia="宋体" w:hAnsi="Times New Roman" w:cs="Times New Roman"/>
          <w:szCs w:val="21"/>
        </w:rPr>
        <w:t>ⅰ=</w:t>
      </w: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ⅱ+</w:t>
      </w: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ⅲ</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6165" w:dyaOrig="405">
          <v:shape id="_x0000_i1934" type="#_x0000_t75" alt="www.xinjiaoyu.com 新教育网" style="width:283.9pt;height:19pt" o:ole="">
            <v:imagedata r:id="rId344" o:title="eqId6d2727e4174ae357ab539d2f837dac76"/>
          </v:shape>
          <o:OLEObject Type="Embed" ProgID="Equation.DSMT4" ShapeID="_x0000_i1934" DrawAspect="Content" ObjectID="_1790276532" r:id="rId602"/>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．断裂</w:t>
      </w:r>
      <w:r w:rsidRPr="00F44F64">
        <w:rPr>
          <w:rFonts w:ascii="Times New Roman" w:eastAsia="宋体" w:hAnsi="Times New Roman" w:cs="Times New Roman"/>
          <w:szCs w:val="21"/>
        </w:rPr>
        <w:t>2mol</w:t>
      </w:r>
      <w:r w:rsidRPr="00F44F64">
        <w:rPr>
          <w:rFonts w:ascii="Times New Roman" w:eastAsia="宋体" w:hAnsi="Times New Roman" w:cs="Times New Roman"/>
          <w:szCs w:val="21"/>
        </w:rPr>
        <w:object w:dxaOrig="648" w:dyaOrig="288">
          <v:shape id="_x0000_i1935" type="#_x0000_t75" alt="www.xinjiaoyu.com 新教育网" style="width:31.9pt;height:14.25pt" o:ole="">
            <v:imagedata r:id="rId296" o:title="eqId65b36f1e0550c5fbdf134c7e6e6fd0a7"/>
          </v:shape>
          <o:OLEObject Type="Embed" ProgID="Equation.DSMT4" ShapeID="_x0000_i1935" DrawAspect="Content" ObjectID="_1790276533" r:id="rId603"/>
        </w:object>
      </w:r>
      <w:r w:rsidRPr="00F44F64">
        <w:rPr>
          <w:rFonts w:ascii="Times New Roman" w:eastAsia="宋体" w:hAnsi="Times New Roman" w:cs="Times New Roman"/>
          <w:szCs w:val="21"/>
        </w:rPr>
        <w:t>键时形成</w:t>
      </w:r>
      <w:r w:rsidRPr="00F44F64">
        <w:rPr>
          <w:rFonts w:ascii="Times New Roman" w:eastAsia="宋体" w:hAnsi="Times New Roman" w:cs="Times New Roman"/>
          <w:szCs w:val="21"/>
        </w:rPr>
        <w:t xml:space="preserve">4mol </w:t>
      </w:r>
      <w:r w:rsidRPr="00F44F64">
        <w:rPr>
          <w:rFonts w:ascii="Times New Roman" w:eastAsia="宋体" w:hAnsi="Times New Roman" w:cs="Times New Roman"/>
          <w:szCs w:val="21"/>
        </w:rPr>
        <w:object w:dxaOrig="660" w:dyaOrig="285">
          <v:shape id="_x0000_i1936" type="#_x0000_t75" alt="www.xinjiaoyu.com 新教育网" style="width:33.3pt;height:14.25pt" o:ole="">
            <v:imagedata r:id="rId298" o:title="eqIdebb178f8122ac2a7036f33e3912f77a0"/>
          </v:shape>
          <o:OLEObject Type="Embed" ProgID="Equation.DSMT4" ShapeID="_x0000_i1936" DrawAspect="Content" ObjectID="_1790276534" r:id="rId604"/>
        </w:object>
      </w:r>
      <w:r w:rsidRPr="00F44F64">
        <w:rPr>
          <w:rFonts w:ascii="Times New Roman" w:eastAsia="宋体" w:hAnsi="Times New Roman" w:cs="Times New Roman"/>
          <w:szCs w:val="21"/>
        </w:rPr>
        <w:t>键，均代表逆反应，无法证明该反应已达到平衡状态，</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ⅱ</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4080" w:dyaOrig="405">
          <v:shape id="_x0000_i1937" type="#_x0000_t75" alt="www.xinjiaoyu.com 新教育网" style="width:194.25pt;height:19.7pt" o:ole="">
            <v:imagedata r:id="rId283" o:title="eqIde2a8db1038c3519d4c783bf52b8a283f"/>
          </v:shape>
          <o:OLEObject Type="Embed" ProgID="Equation.DSMT4" ShapeID="_x0000_i1937" DrawAspect="Content" ObjectID="_1790276535" r:id="rId605"/>
        </w:object>
      </w:r>
      <w:r w:rsidRPr="00F44F64">
        <w:rPr>
          <w:rFonts w:ascii="Times New Roman" w:eastAsia="宋体" w:hAnsi="Times New Roman" w:cs="Times New Roman"/>
          <w:szCs w:val="21"/>
        </w:rPr>
        <w:t>，反应前后气体体积是变量，容器内气体压强不再改变，证明该反应已达到平衡状态，</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．若起始时只投入甲烷和</w:t>
      </w:r>
      <w:r w:rsidRPr="00F44F64">
        <w:rPr>
          <w:rFonts w:ascii="Times New Roman" w:eastAsia="宋体" w:hAnsi="Times New Roman" w:cs="Times New Roman"/>
          <w:szCs w:val="21"/>
        </w:rPr>
        <w:t>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O(g)</w:t>
      </w:r>
      <w:r w:rsidRPr="00F44F64">
        <w:rPr>
          <w:rFonts w:ascii="Times New Roman" w:eastAsia="宋体" w:hAnsi="Times New Roman" w:cs="Times New Roman"/>
          <w:szCs w:val="21"/>
        </w:rPr>
        <w:t>，则</w:t>
      </w:r>
      <w:r w:rsidRPr="00F44F64">
        <w:rPr>
          <w:rFonts w:ascii="Times New Roman" w:eastAsia="宋体" w:hAnsi="Times New Roman" w:cs="Times New Roman"/>
          <w:szCs w:val="21"/>
        </w:rPr>
        <w:object w:dxaOrig="1605" w:dyaOrig="405">
          <v:shape id="_x0000_i1938" type="#_x0000_t75" alt="www.xinjiaoyu.com 新教育网" style="width:80.15pt;height:20.4pt" o:ole="">
            <v:imagedata r:id="rId349" o:title="eqIde14a16b24959e4c65458912f6d94b845"/>
          </v:shape>
          <o:OLEObject Type="Embed" ProgID="Equation.DSMT4" ShapeID="_x0000_i1938" DrawAspect="Content" ObjectID="_1790276536" r:id="rId606"/>
        </w:object>
      </w:r>
      <w:r w:rsidRPr="00F44F64">
        <w:rPr>
          <w:rFonts w:ascii="Times New Roman" w:eastAsia="宋体" w:hAnsi="Times New Roman" w:cs="Times New Roman"/>
          <w:szCs w:val="21"/>
        </w:rPr>
        <w:t>会一直维持</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不变，所以</w:t>
      </w:r>
      <w:r w:rsidRPr="00F44F64">
        <w:rPr>
          <w:rFonts w:ascii="Times New Roman" w:eastAsia="宋体" w:hAnsi="Times New Roman" w:cs="Times New Roman"/>
          <w:szCs w:val="21"/>
        </w:rPr>
        <w:object w:dxaOrig="2175" w:dyaOrig="405">
          <v:shape id="_x0000_i1939" type="#_x0000_t75" alt="www.xinjiaoyu.com 新教育网" style="width:108.7pt;height:20.4pt" o:ole="">
            <v:imagedata r:id="rId300" o:title="eqIdf1fba063b4408f7577395645c2e9fce7"/>
          </v:shape>
          <o:OLEObject Type="Embed" ProgID="Equation.DSMT4" ShapeID="_x0000_i1939" DrawAspect="Content" ObjectID="_1790276537" r:id="rId607"/>
        </w:object>
      </w:r>
      <w:r w:rsidRPr="00F44F64">
        <w:rPr>
          <w:rFonts w:ascii="Times New Roman" w:eastAsia="宋体" w:hAnsi="Times New Roman" w:cs="Times New Roman"/>
          <w:szCs w:val="21"/>
        </w:rPr>
        <w:t>时该反应不一定达到平衡状态，</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．化学平衡的特征之一为各组分的浓度、百分含量等保持不变，</w:t>
      </w:r>
      <w:r w:rsidRPr="00F44F64">
        <w:rPr>
          <w:rFonts w:ascii="Times New Roman" w:eastAsia="宋体" w:hAnsi="Times New Roman" w:cs="Times New Roman"/>
          <w:szCs w:val="21"/>
        </w:rPr>
        <w:object w:dxaOrig="474" w:dyaOrig="366">
          <v:shape id="_x0000_i1940" type="#_x0000_t75" alt="www.xinjiaoyu.com 新教育网" style="width:23.75pt;height:18.35pt" o:ole="">
            <v:imagedata r:id="rId302" o:title="eqIda4298cb837170c021b9f2cd4e674a6a3"/>
          </v:shape>
          <o:OLEObject Type="Embed" ProgID="Equation.DSMT4" ShapeID="_x0000_i1940" DrawAspect="Content" ObjectID="_1790276538" r:id="rId608"/>
        </w:object>
      </w:r>
      <w:r w:rsidRPr="00F44F64">
        <w:rPr>
          <w:rFonts w:ascii="Times New Roman" w:eastAsia="宋体" w:hAnsi="Times New Roman" w:cs="Times New Roman"/>
          <w:szCs w:val="21"/>
        </w:rPr>
        <w:t>的物质的量分数不再改变，证明该反应已达到平衡状态，</w:t>
      </w:r>
      <w:r w:rsidRPr="00F44F64">
        <w:rPr>
          <w:rFonts w:ascii="Times New Roman" w:eastAsia="宋体" w:hAnsi="Times New Roman" w:cs="Times New Roman"/>
          <w:szCs w:val="21"/>
        </w:rPr>
        <w:t>d</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bd</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①</w:t>
      </w:r>
      <w:r w:rsidRPr="00F44F64">
        <w:rPr>
          <w:rFonts w:ascii="Times New Roman" w:eastAsia="宋体" w:hAnsi="Times New Roman" w:cs="Times New Roman"/>
          <w:szCs w:val="21"/>
        </w:rPr>
        <w:t>A</w:t>
      </w:r>
      <w:r w:rsidRPr="00F44F64">
        <w:rPr>
          <w:rFonts w:ascii="Times New Roman" w:eastAsia="宋体" w:hAnsi="Times New Roman" w:cs="Times New Roman"/>
          <w:szCs w:val="21"/>
        </w:rPr>
        <w:t>．增大</w:t>
      </w:r>
      <w:r w:rsidRPr="00F44F64">
        <w:rPr>
          <w:rFonts w:ascii="Times New Roman" w:eastAsia="宋体" w:hAnsi="Times New Roman" w:cs="Times New Roman"/>
          <w:szCs w:val="21"/>
        </w:rPr>
        <w:object w:dxaOrig="499" w:dyaOrig="360">
          <v:shape id="_x0000_i1941" type="#_x0000_t75" alt="www.xinjiaoyu.com 新教育网" style="width:24.45pt;height:18.35pt" o:ole="">
            <v:imagedata r:id="rId306" o:title="eqIdeff19349a80467d65564cc2953f0c978"/>
          </v:shape>
          <o:OLEObject Type="Embed" ProgID="Equation.DSMT4" ShapeID="_x0000_i1941" DrawAspect="Content" ObjectID="_1790276539" r:id="rId609"/>
        </w:object>
      </w:r>
      <w:r w:rsidRPr="00F44F64">
        <w:rPr>
          <w:rFonts w:ascii="Times New Roman" w:eastAsia="宋体" w:hAnsi="Times New Roman" w:cs="Times New Roman"/>
          <w:szCs w:val="21"/>
        </w:rPr>
        <w:t>的浓度，</w:t>
      </w:r>
      <w:r w:rsidRPr="00F44F64">
        <w:rPr>
          <w:rFonts w:ascii="Times New Roman" w:eastAsia="宋体" w:hAnsi="Times New Roman" w:cs="Times New Roman"/>
          <w:szCs w:val="21"/>
        </w:rPr>
        <w:object w:dxaOrig="499" w:dyaOrig="360">
          <v:shape id="_x0000_i1942" type="#_x0000_t75" alt="www.xinjiaoyu.com 新教育网" style="width:24.45pt;height:18.35pt" o:ole="">
            <v:imagedata r:id="rId306" o:title="eqIdeff19349a80467d65564cc2953f0c978"/>
          </v:shape>
          <o:OLEObject Type="Embed" ProgID="Equation.DSMT4" ShapeID="_x0000_i1942" DrawAspect="Content" ObjectID="_1790276540" r:id="rId610"/>
        </w:object>
      </w:r>
      <w:r w:rsidRPr="00F44F64">
        <w:rPr>
          <w:rFonts w:ascii="Times New Roman" w:eastAsia="宋体" w:hAnsi="Times New Roman" w:cs="Times New Roman"/>
          <w:szCs w:val="21"/>
        </w:rPr>
        <w:t>的平衡转化率会降低，</w:t>
      </w:r>
      <w:r w:rsidRPr="00F44F64">
        <w:rPr>
          <w:rFonts w:ascii="Times New Roman" w:eastAsia="宋体" w:hAnsi="Times New Roman" w:cs="Times New Roman"/>
          <w:szCs w:val="21"/>
        </w:rPr>
        <w:t>A</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B</w:t>
      </w:r>
      <w:r w:rsidRPr="00F44F64">
        <w:rPr>
          <w:rFonts w:ascii="Times New Roman" w:eastAsia="宋体" w:hAnsi="Times New Roman" w:cs="Times New Roman"/>
          <w:szCs w:val="21"/>
        </w:rPr>
        <w:t>．适当地减小体系压强，反应</w:t>
      </w:r>
      <w:r w:rsidRPr="00F44F64">
        <w:rPr>
          <w:rFonts w:ascii="Times New Roman" w:eastAsia="宋体" w:hAnsi="Times New Roman" w:cs="Times New Roman"/>
          <w:szCs w:val="21"/>
        </w:rPr>
        <w:t>ⅰ</w:t>
      </w:r>
      <w:r w:rsidRPr="00F44F64">
        <w:rPr>
          <w:rFonts w:ascii="Times New Roman" w:eastAsia="宋体" w:hAnsi="Times New Roman" w:cs="Times New Roman"/>
          <w:szCs w:val="21"/>
        </w:rPr>
        <w:t>、</w:t>
      </w:r>
      <w:r w:rsidRPr="00F44F64">
        <w:rPr>
          <w:rFonts w:ascii="Times New Roman" w:eastAsia="宋体" w:hAnsi="Times New Roman" w:cs="Times New Roman"/>
          <w:szCs w:val="21"/>
        </w:rPr>
        <w:t>ⅱ</w:t>
      </w:r>
      <w:r w:rsidRPr="00F44F64">
        <w:rPr>
          <w:rFonts w:ascii="Times New Roman" w:eastAsia="宋体" w:hAnsi="Times New Roman" w:cs="Times New Roman"/>
          <w:szCs w:val="21"/>
        </w:rPr>
        <w:t>均正向移动，能提高</w:t>
      </w:r>
      <w:r w:rsidRPr="00F44F64">
        <w:rPr>
          <w:rFonts w:ascii="Times New Roman" w:eastAsia="宋体" w:hAnsi="Times New Roman" w:cs="Times New Roman"/>
          <w:szCs w:val="21"/>
        </w:rPr>
        <w:object w:dxaOrig="499" w:dyaOrig="360">
          <v:shape id="_x0000_i1943" type="#_x0000_t75" alt="www.xinjiaoyu.com 新教育网" style="width:24.45pt;height:18.35pt" o:ole="">
            <v:imagedata r:id="rId306" o:title="eqIdeff19349a80467d65564cc2953f0c978"/>
          </v:shape>
          <o:OLEObject Type="Embed" ProgID="Equation.DSMT4" ShapeID="_x0000_i1943" DrawAspect="Content" ObjectID="_1790276541" r:id="rId611"/>
        </w:object>
      </w:r>
      <w:r w:rsidRPr="00F44F64">
        <w:rPr>
          <w:rFonts w:ascii="Times New Roman" w:eastAsia="宋体" w:hAnsi="Times New Roman" w:cs="Times New Roman"/>
          <w:szCs w:val="21"/>
        </w:rPr>
        <w:t>平衡转化率，</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C</w:t>
      </w:r>
      <w:r w:rsidRPr="00F44F64">
        <w:rPr>
          <w:rFonts w:ascii="Times New Roman" w:eastAsia="宋体" w:hAnsi="Times New Roman" w:cs="Times New Roman"/>
          <w:szCs w:val="21"/>
        </w:rPr>
        <w:t>．及时分离出</w:t>
      </w:r>
      <w:r w:rsidRPr="00F44F64">
        <w:rPr>
          <w:rFonts w:ascii="Times New Roman" w:eastAsia="宋体" w:hAnsi="Times New Roman" w:cs="Times New Roman"/>
          <w:szCs w:val="21"/>
        </w:rPr>
        <w:object w:dxaOrig="340" w:dyaOrig="360">
          <v:shape id="_x0000_i1944" type="#_x0000_t75" alt="www.xinjiaoyu.com 新教育网" style="width:17pt;height:18.35pt" o:ole="">
            <v:imagedata r:id="rId46" o:title="eqId7644a7769a5fa1bdab46cc0b2dee2861"/>
          </v:shape>
          <o:OLEObject Type="Embed" ProgID="Equation.DSMT4" ShapeID="_x0000_i1944" DrawAspect="Content" ObjectID="_1790276542" r:id="rId612"/>
        </w:object>
      </w:r>
      <w:r w:rsidRPr="00F44F64">
        <w:rPr>
          <w:rFonts w:ascii="Times New Roman" w:eastAsia="宋体" w:hAnsi="Times New Roman" w:cs="Times New Roman"/>
          <w:szCs w:val="21"/>
        </w:rPr>
        <w:t>反应</w:t>
      </w:r>
      <w:r w:rsidRPr="00F44F64">
        <w:rPr>
          <w:rFonts w:ascii="Times New Roman" w:eastAsia="宋体" w:hAnsi="Times New Roman" w:cs="Times New Roman"/>
          <w:szCs w:val="21"/>
        </w:rPr>
        <w:t>ⅰ</w:t>
      </w:r>
      <w:r w:rsidRPr="00F44F64">
        <w:rPr>
          <w:rFonts w:ascii="Times New Roman" w:eastAsia="宋体" w:hAnsi="Times New Roman" w:cs="Times New Roman"/>
          <w:szCs w:val="21"/>
        </w:rPr>
        <w:t>、</w:t>
      </w:r>
      <w:r w:rsidRPr="00F44F64">
        <w:rPr>
          <w:rFonts w:ascii="Times New Roman" w:eastAsia="宋体" w:hAnsi="Times New Roman" w:cs="Times New Roman"/>
          <w:szCs w:val="21"/>
        </w:rPr>
        <w:t>ⅱ</w:t>
      </w:r>
      <w:r w:rsidRPr="00F44F64">
        <w:rPr>
          <w:rFonts w:ascii="Times New Roman" w:eastAsia="宋体" w:hAnsi="Times New Roman" w:cs="Times New Roman"/>
          <w:szCs w:val="21"/>
        </w:rPr>
        <w:t>均正向移动，能提高</w:t>
      </w:r>
      <w:r w:rsidRPr="00F44F64">
        <w:rPr>
          <w:rFonts w:ascii="Times New Roman" w:eastAsia="宋体" w:hAnsi="Times New Roman" w:cs="Times New Roman"/>
          <w:szCs w:val="21"/>
        </w:rPr>
        <w:object w:dxaOrig="499" w:dyaOrig="360">
          <v:shape id="_x0000_i1945" type="#_x0000_t75" alt="www.xinjiaoyu.com 新教育网" style="width:24.45pt;height:18.35pt" o:ole="">
            <v:imagedata r:id="rId306" o:title="eqIdeff19349a80467d65564cc2953f0c978"/>
          </v:shape>
          <o:OLEObject Type="Embed" ProgID="Equation.DSMT4" ShapeID="_x0000_i1945" DrawAspect="Content" ObjectID="_1790276543" r:id="rId613"/>
        </w:object>
      </w:r>
      <w:r w:rsidRPr="00F44F64">
        <w:rPr>
          <w:rFonts w:ascii="Times New Roman" w:eastAsia="宋体" w:hAnsi="Times New Roman" w:cs="Times New Roman"/>
          <w:szCs w:val="21"/>
        </w:rPr>
        <w:t>平衡转化率，</w:t>
      </w:r>
      <w:r w:rsidRPr="00F44F64">
        <w:rPr>
          <w:rFonts w:ascii="Times New Roman" w:eastAsia="宋体" w:hAnsi="Times New Roman" w:cs="Times New Roman"/>
          <w:szCs w:val="21"/>
        </w:rPr>
        <w:t>C</w:t>
      </w:r>
      <w:r w:rsidRPr="00F44F64">
        <w:rPr>
          <w:rFonts w:ascii="Times New Roman" w:eastAsia="宋体" w:hAnsi="Times New Roman" w:cs="Times New Roman"/>
          <w:szCs w:val="21"/>
        </w:rPr>
        <w:t>正确；</w:t>
      </w:r>
      <w:r w:rsidRPr="00F44F64">
        <w:rPr>
          <w:rFonts w:ascii="Times New Roman" w:eastAsia="宋体" w:hAnsi="Times New Roman" w:cs="Times New Roman"/>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D</w:t>
      </w:r>
      <w:r w:rsidRPr="00F44F64">
        <w:rPr>
          <w:rFonts w:ascii="Times New Roman" w:eastAsia="宋体" w:hAnsi="Times New Roman" w:cs="Times New Roman"/>
          <w:szCs w:val="21"/>
        </w:rPr>
        <w:t>．选择高效催化剂不影响化学平衡移动，</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故选</w:t>
      </w:r>
      <w:r w:rsidRPr="00F44F64">
        <w:rPr>
          <w:rFonts w:ascii="Times New Roman" w:eastAsia="宋体" w:hAnsi="Times New Roman" w:cs="Times New Roman"/>
          <w:szCs w:val="21"/>
        </w:rPr>
        <w:t>BC</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转化率最大点为平衡点，故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点不是化学平衡状态；温度高于</w:t>
      </w:r>
      <w:r w:rsidRPr="00F44F64">
        <w:rPr>
          <w:rFonts w:ascii="Times New Roman" w:eastAsia="宋体" w:hAnsi="Times New Roman" w:cs="Times New Roman"/>
          <w:szCs w:val="21"/>
        </w:rPr>
        <w:object w:dxaOrig="240" w:dyaOrig="360">
          <v:shape id="_x0000_i1946" type="#_x0000_t75" alt="www.xinjiaoyu.com 新教育网" style="width:12.25pt;height:18.35pt" o:ole="">
            <v:imagedata r:id="rId358" o:title="eqId73d745d457ca5344d278621695a54109"/>
          </v:shape>
          <o:OLEObject Type="Embed" ProgID="Equation.DSMT4" ShapeID="_x0000_i1946" DrawAspect="Content" ObjectID="_1790276544" r:id="rId614"/>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时，在催化剂</w:t>
      </w:r>
      <w:r w:rsidRPr="00F44F64">
        <w:rPr>
          <w:rFonts w:ascii="Times New Roman" w:eastAsia="宋体" w:hAnsi="Times New Roman" w:cs="Times New Roman"/>
          <w:szCs w:val="21"/>
        </w:rPr>
        <w:t>Ⅰ</w:t>
      </w:r>
      <w:r w:rsidRPr="00F44F64">
        <w:rPr>
          <w:rFonts w:ascii="Times New Roman" w:eastAsia="宋体" w:hAnsi="Times New Roman" w:cs="Times New Roman"/>
          <w:szCs w:val="21"/>
        </w:rPr>
        <w:t>作用下，</w:t>
      </w:r>
      <w:r w:rsidRPr="00F44F64">
        <w:rPr>
          <w:rFonts w:ascii="Times New Roman" w:eastAsia="宋体" w:hAnsi="Times New Roman" w:cs="Times New Roman"/>
          <w:szCs w:val="21"/>
        </w:rPr>
        <w:object w:dxaOrig="499" w:dyaOrig="360">
          <v:shape id="_x0000_i1947" type="#_x0000_t75" alt="www.xinjiaoyu.com 新教育网" style="width:24.45pt;height:18.35pt" o:ole="">
            <v:imagedata r:id="rId306" o:title="eqIdeff19349a80467d65564cc2953f0c978"/>
          </v:shape>
          <o:OLEObject Type="Embed" ProgID="Equation.DSMT4" ShapeID="_x0000_i1947" DrawAspect="Content" ObjectID="_1790276545" r:id="rId615"/>
        </w:object>
      </w:r>
      <w:r w:rsidRPr="00F44F64">
        <w:rPr>
          <w:rFonts w:ascii="Times New Roman" w:eastAsia="宋体" w:hAnsi="Times New Roman" w:cs="Times New Roman"/>
          <w:szCs w:val="21"/>
        </w:rPr>
        <w:t>的转化率下降的原因可能是催化剂对此反应的催化活性降低，或是有其他副反应发生；</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某温度下，将</w:t>
      </w:r>
      <w:r w:rsidRPr="00F44F64">
        <w:rPr>
          <w:rFonts w:ascii="Times New Roman" w:eastAsia="宋体" w:hAnsi="Times New Roman" w:cs="Times New Roman"/>
          <w:szCs w:val="21"/>
        </w:rPr>
        <w:t>1 mol CO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和</w:t>
      </w:r>
      <w:r w:rsidRPr="00F44F64">
        <w:rPr>
          <w:rFonts w:ascii="Times New Roman" w:eastAsia="宋体" w:hAnsi="Times New Roman" w:cs="Times New Roman"/>
          <w:szCs w:val="21"/>
        </w:rPr>
        <w:t>1 mol 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充入体积不变的</w:t>
      </w:r>
      <w:r w:rsidRPr="00F44F64">
        <w:rPr>
          <w:rFonts w:ascii="Times New Roman" w:eastAsia="宋体" w:hAnsi="Times New Roman" w:cs="Times New Roman"/>
          <w:szCs w:val="21"/>
        </w:rPr>
        <w:t>2L</w:t>
      </w:r>
      <w:r w:rsidRPr="00F44F64">
        <w:rPr>
          <w:rFonts w:ascii="Times New Roman" w:eastAsia="宋体" w:hAnsi="Times New Roman" w:cs="Times New Roman"/>
          <w:szCs w:val="21"/>
        </w:rPr>
        <w:t>密闭容器中，初始总压为</w:t>
      </w:r>
      <w:r w:rsidRPr="00F44F64">
        <w:rPr>
          <w:rFonts w:ascii="Times New Roman" w:eastAsia="宋体" w:hAnsi="Times New Roman" w:cs="Times New Roman"/>
          <w:szCs w:val="21"/>
        </w:rPr>
        <w:t>8MPa</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①</w:t>
      </w:r>
      <w:r w:rsidRPr="00F44F64">
        <w:rPr>
          <w:rFonts w:ascii="Times New Roman" w:eastAsia="宋体" w:hAnsi="Times New Roman" w:cs="Times New Roman"/>
          <w:szCs w:val="21"/>
        </w:rPr>
        <w:t>设前</w:t>
      </w:r>
      <w:r w:rsidRPr="00F44F64">
        <w:rPr>
          <w:rFonts w:ascii="Times New Roman" w:eastAsia="宋体" w:hAnsi="Times New Roman" w:cs="Times New Roman"/>
          <w:szCs w:val="21"/>
        </w:rPr>
        <w:t>3h</w:t>
      </w:r>
      <w:r w:rsidRPr="00F44F64">
        <w:rPr>
          <w:rFonts w:ascii="Times New Roman" w:eastAsia="宋体" w:hAnsi="Times New Roman" w:cs="Times New Roman"/>
          <w:szCs w:val="21"/>
        </w:rPr>
        <w:t>，参加反应</w:t>
      </w:r>
      <w:r w:rsidRPr="00F44F64">
        <w:rPr>
          <w:rFonts w:ascii="Times New Roman" w:eastAsia="宋体" w:hAnsi="Times New Roman" w:cs="Times New Roman"/>
          <w:szCs w:val="21"/>
        </w:rPr>
        <w:t>CO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noProof/>
          <w:szCs w:val="21"/>
        </w:rPr>
        <w:drawing>
          <wp:inline distT="0" distB="0" distL="0" distR="0" wp14:anchorId="60525F5E" wp14:editId="5321936E">
            <wp:extent cx="133350" cy="177800"/>
            <wp:effectExtent l="0" t="0" r="0" b="0"/>
            <wp:docPr id="45" name="图片 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594353" name=""/>
                    <pic:cNvPicPr>
                      <a:picLocks noChangeAspect="1"/>
                    </pic:cNvPicPr>
                  </pic:nvPicPr>
                  <pic:blipFill>
                    <a:blip r:embed="rId141"/>
                    <a:stretch>
                      <a:fillRect/>
                    </a:stretch>
                  </pic:blipFill>
                  <pic:spPr>
                    <a:xfrm>
                      <a:off x="0" y="0"/>
                      <a:ext cx="133350" cy="177800"/>
                    </a:xfrm>
                    <a:prstGeom prst="rect">
                      <a:avLst/>
                    </a:prstGeom>
                  </pic:spPr>
                </pic:pic>
              </a:graphicData>
            </a:graphic>
          </wp:inline>
        </w:drawing>
      </w:r>
      <w:r w:rsidRPr="00F44F64">
        <w:rPr>
          <w:rFonts w:ascii="Times New Roman" w:eastAsia="宋体" w:hAnsi="Times New Roman" w:cs="Times New Roman"/>
          <w:szCs w:val="21"/>
        </w:rPr>
        <w:t>物质的量为</w:t>
      </w:r>
      <w:r w:rsidRPr="00F44F64">
        <w:rPr>
          <w:rFonts w:ascii="Times New Roman" w:eastAsia="宋体" w:hAnsi="Times New Roman" w:cs="Times New Roman"/>
          <w:i/>
          <w:szCs w:val="21"/>
        </w:rPr>
        <w:t>x</w:t>
      </w:r>
      <w:r w:rsidRPr="00F44F64">
        <w:rPr>
          <w:rFonts w:ascii="Times New Roman" w:eastAsia="宋体" w:hAnsi="Times New Roman" w:cs="Times New Roman"/>
          <w:szCs w:val="21"/>
        </w:rPr>
        <w:t>，则可建立如下三段式：</w:t>
      </w:r>
      <w:r w:rsidRPr="00F44F64">
        <w:rPr>
          <w:rFonts w:ascii="Times New Roman" w:eastAsia="宋体" w:hAnsi="Times New Roman" w:cs="Times New Roman"/>
          <w:szCs w:val="21"/>
        </w:rPr>
        <w:object w:dxaOrig="6600" w:dyaOrig="1395">
          <v:shape id="_x0000_i1948" type="#_x0000_t75" alt="www.xinjiaoyu.com 新教育网" style="width:319.9pt;height:67.9pt" o:ole="">
            <v:imagedata r:id="rId361" o:title="eqIdf600dc0e371c311b3f5eba11e1fe5202"/>
          </v:shape>
          <o:OLEObject Type="Embed" ProgID="Equation.DSMT4" ShapeID="_x0000_i1948" DrawAspect="Content" ObjectID="_1790276546" r:id="rId616"/>
        </w:object>
      </w:r>
      <w:r w:rsidRPr="00F44F64">
        <w:rPr>
          <w:rFonts w:ascii="Times New Roman" w:eastAsia="宋体" w:hAnsi="Times New Roman" w:cs="Times New Roman"/>
          <w:szCs w:val="21"/>
        </w:rPr>
        <w:t>，平衡时</w:t>
      </w:r>
      <w:r w:rsidRPr="00F44F64">
        <w:rPr>
          <w:rFonts w:ascii="Times New Roman" w:eastAsia="宋体" w:hAnsi="Times New Roman" w:cs="Times New Roman"/>
          <w:szCs w:val="21"/>
        </w:rPr>
        <w:t>n</w:t>
      </w:r>
      <w:r w:rsidRPr="00F44F64">
        <w:rPr>
          <w:rFonts w:ascii="Times New Roman" w:eastAsia="宋体" w:hAnsi="Times New Roman" w:cs="Times New Roman"/>
          <w:szCs w:val="21"/>
          <w:vertAlign w:val="subscript"/>
        </w:rPr>
        <w:t>总</w:t>
      </w:r>
      <w:r w:rsidRPr="00F44F64">
        <w:rPr>
          <w:rFonts w:ascii="Times New Roman" w:eastAsia="宋体" w:hAnsi="Times New Roman" w:cs="Times New Roman"/>
          <w:szCs w:val="21"/>
        </w:rPr>
        <w:t>=1-x+1-3x+x+x=2-2x</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1140" w:dyaOrig="615">
          <v:shape id="_x0000_i1949" type="#_x0000_t75" alt="www.xinjiaoyu.com 新教育网" style="width:57.05pt;height:30.55pt" o:ole="">
            <v:imagedata r:id="rId363" o:title="eqId02d6ffbf770747ed605553f444f13553"/>
          </v:shape>
          <o:OLEObject Type="Embed" ProgID="Equation.DSMT4" ShapeID="_x0000_i1949" DrawAspect="Content" ObjectID="_1790276547" r:id="rId617"/>
        </w:object>
      </w:r>
      <w:r w:rsidRPr="00F44F64">
        <w:rPr>
          <w:rFonts w:ascii="Times New Roman" w:eastAsia="宋体" w:hAnsi="Times New Roman" w:cs="Times New Roman"/>
          <w:szCs w:val="21"/>
        </w:rPr>
        <w:t>，</w:t>
      </w:r>
      <w:r w:rsidRPr="00F44F64">
        <w:rPr>
          <w:rFonts w:ascii="Times New Roman" w:eastAsia="宋体" w:hAnsi="Times New Roman" w:cs="Times New Roman"/>
          <w:i/>
          <w:szCs w:val="21"/>
        </w:rPr>
        <w:t>x</w:t>
      </w:r>
      <w:r w:rsidRPr="00F44F64">
        <w:rPr>
          <w:rFonts w:ascii="Times New Roman" w:eastAsia="宋体" w:hAnsi="Times New Roman" w:cs="Times New Roman"/>
          <w:szCs w:val="21"/>
        </w:rPr>
        <w:t>=0.2mol</w:t>
      </w:r>
      <w:r w:rsidRPr="00F44F64">
        <w:rPr>
          <w:rFonts w:ascii="Times New Roman" w:eastAsia="宋体" w:hAnsi="Times New Roman" w:cs="Times New Roman"/>
          <w:szCs w:val="21"/>
        </w:rPr>
        <w:t>，用</w:t>
      </w:r>
      <w:r w:rsidRPr="00F44F64">
        <w:rPr>
          <w:rFonts w:ascii="Times New Roman" w:eastAsia="宋体" w:hAnsi="Times New Roman" w:cs="Times New Roman"/>
          <w:szCs w:val="21"/>
        </w:rPr>
        <w:object w:dxaOrig="340" w:dyaOrig="360">
          <v:shape id="_x0000_i1950" type="#_x0000_t75" alt="www.xinjiaoyu.com 新教育网" style="width:17pt;height:18.35pt" o:ole="">
            <v:imagedata r:id="rId46" o:title="eqId7644a7769a5fa1bdab46cc0b2dee2861"/>
          </v:shape>
          <o:OLEObject Type="Embed" ProgID="Equation.DSMT4" ShapeID="_x0000_i1950" DrawAspect="Content" ObjectID="_1790276548" r:id="rId618"/>
        </w:object>
      </w:r>
      <w:r w:rsidRPr="00F44F64">
        <w:rPr>
          <w:rFonts w:ascii="Times New Roman" w:eastAsia="宋体" w:hAnsi="Times New Roman" w:cs="Times New Roman"/>
          <w:szCs w:val="21"/>
        </w:rPr>
        <w:t>表示前</w:t>
      </w:r>
      <w:r w:rsidRPr="00F44F64">
        <w:rPr>
          <w:rFonts w:ascii="Times New Roman" w:eastAsia="宋体" w:hAnsi="Times New Roman" w:cs="Times New Roman"/>
          <w:szCs w:val="21"/>
        </w:rPr>
        <w:t>3h</w:t>
      </w:r>
      <w:r w:rsidRPr="00F44F64">
        <w:rPr>
          <w:rFonts w:ascii="Times New Roman" w:eastAsia="宋体" w:hAnsi="Times New Roman" w:cs="Times New Roman"/>
          <w:szCs w:val="21"/>
        </w:rPr>
        <w:t>的平均反应速率</w:t>
      </w:r>
      <w:r w:rsidRPr="00F44F64">
        <w:rPr>
          <w:rFonts w:ascii="Times New Roman" w:eastAsia="宋体" w:hAnsi="Times New Roman" w:cs="Times New Roman"/>
          <w:szCs w:val="21"/>
        </w:rPr>
        <w:t>v(H</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125" w:dyaOrig="900">
          <v:shape id="_x0000_i1951" type="#_x0000_t75" alt="www.xinjiaoyu.com 新教育网" style="width:56.4pt;height:44.85pt" o:ole="">
            <v:imagedata r:id="rId366" o:title="eqId0b3a75f232719ea517b68d17fb9c330f"/>
          </v:shape>
          <o:OLEObject Type="Embed" ProgID="Equation.DSMT4" ShapeID="_x0000_i1951" DrawAspect="Content" ObjectID="_1790276549" r:id="rId619"/>
        </w:object>
      </w:r>
      <w:r w:rsidRPr="00F44F64">
        <w:rPr>
          <w:rFonts w:ascii="Times New Roman" w:eastAsia="宋体" w:hAnsi="Times New Roman" w:cs="Times New Roman"/>
          <w:szCs w:val="21"/>
        </w:rPr>
        <w:t xml:space="preserve"> =0.1mol/(L·h)</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②</w:t>
      </w:r>
      <w:r w:rsidRPr="00F44F64">
        <w:rPr>
          <w:rFonts w:ascii="Times New Roman" w:eastAsia="宋体" w:hAnsi="Times New Roman" w:cs="Times New Roman"/>
          <w:szCs w:val="21"/>
        </w:rPr>
        <w:t>反应达平衡时，</w:t>
      </w:r>
      <w:r w:rsidRPr="00F44F64">
        <w:rPr>
          <w:rFonts w:ascii="Times New Roman" w:eastAsia="宋体" w:hAnsi="Times New Roman" w:cs="Times New Roman"/>
          <w:szCs w:val="21"/>
        </w:rPr>
        <w:object w:dxaOrig="396" w:dyaOrig="720">
          <v:shape id="_x0000_i1952" type="#_x0000_t75" alt="www.xinjiaoyu.com 新教育网" style="width:20.4pt;height:36pt" o:ole="">
            <v:imagedata r:id="rId368" o:title="eqId18e983dca078884cc5745a8f435cf1a0"/>
          </v:shape>
          <o:OLEObject Type="Embed" ProgID="Equation.DSMT4" ShapeID="_x0000_i1952" DrawAspect="Content" ObjectID="_1790276550" r:id="rId620"/>
        </w:object>
      </w:r>
      <w:r w:rsidRPr="00F44F64">
        <w:rPr>
          <w:rFonts w:ascii="Times New Roman" w:eastAsia="宋体" w:hAnsi="Times New Roman" w:cs="Times New Roman"/>
          <w:szCs w:val="21"/>
        </w:rPr>
        <w:t>=0.75</w:t>
      </w:r>
      <w:r w:rsidRPr="00F44F64">
        <w:rPr>
          <w:rFonts w:ascii="Times New Roman" w:eastAsia="宋体" w:hAnsi="Times New Roman" w:cs="Times New Roman"/>
          <w:szCs w:val="21"/>
        </w:rPr>
        <w:t>，设前</w:t>
      </w:r>
      <w:r w:rsidRPr="00F44F64">
        <w:rPr>
          <w:rFonts w:ascii="Times New Roman" w:eastAsia="宋体" w:hAnsi="Times New Roman" w:cs="Times New Roman"/>
          <w:szCs w:val="21"/>
        </w:rPr>
        <w:t>4h</w:t>
      </w:r>
      <w:r w:rsidRPr="00F44F64">
        <w:rPr>
          <w:rFonts w:ascii="Times New Roman" w:eastAsia="宋体" w:hAnsi="Times New Roman" w:cs="Times New Roman"/>
          <w:szCs w:val="21"/>
        </w:rPr>
        <w:t>，参加反应</w:t>
      </w:r>
      <w:r w:rsidRPr="00F44F64">
        <w:rPr>
          <w:rFonts w:ascii="Times New Roman" w:eastAsia="宋体" w:hAnsi="Times New Roman" w:cs="Times New Roman"/>
          <w:szCs w:val="21"/>
        </w:rPr>
        <w:t>CO</w:t>
      </w:r>
      <w:r w:rsidRPr="00F44F64">
        <w:rPr>
          <w:rFonts w:ascii="Times New Roman" w:eastAsia="宋体" w:hAnsi="Times New Roman" w:cs="Times New Roman"/>
          <w:szCs w:val="21"/>
          <w:vertAlign w:val="subscript"/>
        </w:rPr>
        <w:t>2</w:t>
      </w:r>
      <w:r w:rsidRPr="00F44F64">
        <w:rPr>
          <w:rFonts w:ascii="Times New Roman" w:eastAsia="宋体" w:hAnsi="Times New Roman" w:cs="Times New Roman"/>
          <w:szCs w:val="21"/>
        </w:rPr>
        <w:t>的物质的量为</w:t>
      </w:r>
      <w:r w:rsidRPr="00F44F64">
        <w:rPr>
          <w:rFonts w:ascii="Times New Roman" w:eastAsia="宋体" w:hAnsi="Times New Roman" w:cs="Times New Roman"/>
          <w:szCs w:val="21"/>
        </w:rPr>
        <w:t>y</w:t>
      </w:r>
      <w:r w:rsidRPr="00F44F64">
        <w:rPr>
          <w:rFonts w:ascii="Times New Roman" w:eastAsia="宋体" w:hAnsi="Times New Roman" w:cs="Times New Roman"/>
          <w:szCs w:val="21"/>
        </w:rPr>
        <w:t>，则可建立如下三段式：</w:t>
      </w:r>
      <w:r w:rsidRPr="00F44F64">
        <w:rPr>
          <w:rFonts w:ascii="Times New Roman" w:eastAsia="宋体" w:hAnsi="Times New Roman" w:cs="Times New Roman"/>
          <w:szCs w:val="21"/>
        </w:rPr>
        <w:object w:dxaOrig="6600" w:dyaOrig="1395">
          <v:shape id="_x0000_i1953" type="#_x0000_t75" alt="www.xinjiaoyu.com 新教育网" style="width:330.1pt;height:69.95pt" o:ole="">
            <v:imagedata r:id="rId370" o:title="eqId41f18f575fa037a28dccf1f1570c1689"/>
          </v:shape>
          <o:OLEObject Type="Embed" ProgID="Equation.DSMT4" ShapeID="_x0000_i1953" DrawAspect="Content" ObjectID="_1790276551" r:id="rId621"/>
        </w:object>
      </w:r>
      <w:r w:rsidRPr="00F44F64">
        <w:rPr>
          <w:rFonts w:ascii="Times New Roman" w:eastAsia="宋体" w:hAnsi="Times New Roman" w:cs="Times New Roman"/>
          <w:szCs w:val="21"/>
        </w:rPr>
        <w:t>，平衡时</w:t>
      </w:r>
      <w:r w:rsidRPr="00F44F64">
        <w:rPr>
          <w:rFonts w:ascii="Times New Roman" w:eastAsia="宋体" w:hAnsi="Times New Roman" w:cs="Times New Roman"/>
          <w:szCs w:val="21"/>
        </w:rPr>
        <w:t>n</w:t>
      </w:r>
      <w:r w:rsidRPr="00F44F64">
        <w:rPr>
          <w:rFonts w:ascii="Times New Roman" w:eastAsia="宋体" w:hAnsi="Times New Roman" w:cs="Times New Roman"/>
          <w:szCs w:val="21"/>
          <w:vertAlign w:val="subscript"/>
        </w:rPr>
        <w:t>总</w:t>
      </w:r>
      <w:r w:rsidRPr="00F44F64">
        <w:rPr>
          <w:rFonts w:ascii="Times New Roman" w:eastAsia="宋体" w:hAnsi="Times New Roman" w:cs="Times New Roman"/>
          <w:szCs w:val="21"/>
        </w:rPr>
        <w:t>=1-y+1-3y+y+y=2-2y</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1140" w:dyaOrig="615">
          <v:shape id="_x0000_i1954" type="#_x0000_t75" alt="www.xinjiaoyu.com 新教育网" style="width:57.05pt;height:30.55pt" o:ole="">
            <v:imagedata r:id="rId372" o:title="eqId630d4c52d65436f1b1ceac421f844ac2"/>
          </v:shape>
          <o:OLEObject Type="Embed" ProgID="Equation.DSMT4" ShapeID="_x0000_i1954" DrawAspect="Content" ObjectID="_1790276552" r:id="rId622"/>
        </w:object>
      </w:r>
      <w:r w:rsidRPr="00F44F64">
        <w:rPr>
          <w:rFonts w:ascii="Times New Roman" w:eastAsia="宋体" w:hAnsi="Times New Roman" w:cs="Times New Roman"/>
          <w:szCs w:val="21"/>
        </w:rPr>
        <w:t>，</w:t>
      </w:r>
      <w:r w:rsidRPr="00F44F64">
        <w:rPr>
          <w:rFonts w:ascii="Times New Roman" w:eastAsia="宋体" w:hAnsi="Times New Roman" w:cs="Times New Roman"/>
          <w:i/>
          <w:szCs w:val="21"/>
        </w:rPr>
        <w:t>y</w:t>
      </w:r>
      <w:r w:rsidRPr="00F44F64">
        <w:rPr>
          <w:rFonts w:ascii="Times New Roman" w:eastAsia="宋体" w:hAnsi="Times New Roman" w:cs="Times New Roman"/>
          <w:szCs w:val="21"/>
        </w:rPr>
        <w:t>=0.25mol</w: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295" w:dyaOrig="1320">
          <v:shape id="_x0000_i1955" type="#_x0000_t75" alt="www.xinjiaoyu.com 新教育网" style="width:250.65pt;height:62.5pt" o:ole="">
            <v:imagedata r:id="rId374" o:title="eqIdd1ecac6275f253bc12e135f78285cd8a"/>
          </v:shape>
          <o:OLEObject Type="Embed" ProgID="Equation.DSMT4" ShapeID="_x0000_i1955" DrawAspect="Content" ObjectID="_1790276553" r:id="rId623"/>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宋体" w:eastAsia="宋体" w:hAnsi="宋体" w:cs="宋体" w:hint="eastAsia"/>
          <w:szCs w:val="21"/>
        </w:rPr>
        <w:t>③</w:t>
      </w:r>
      <w:r w:rsidRPr="00F44F64">
        <w:rPr>
          <w:rFonts w:ascii="Times New Roman" w:eastAsia="宋体" w:hAnsi="Times New Roman" w:cs="Times New Roman"/>
          <w:szCs w:val="21"/>
        </w:rPr>
        <w:t>再向容器中投入</w:t>
      </w:r>
      <w:r w:rsidRPr="00F44F64">
        <w:rPr>
          <w:rFonts w:ascii="Times New Roman" w:eastAsia="宋体" w:hAnsi="Times New Roman" w:cs="Times New Roman"/>
          <w:szCs w:val="21"/>
        </w:rPr>
        <w:t xml:space="preserve">0.75mol </w:t>
      </w:r>
      <w:r w:rsidRPr="00F44F64">
        <w:rPr>
          <w:rFonts w:ascii="Times New Roman" w:eastAsia="宋体" w:hAnsi="Times New Roman" w:cs="Times New Roman"/>
          <w:szCs w:val="21"/>
        </w:rPr>
        <w:object w:dxaOrig="474" w:dyaOrig="366">
          <v:shape id="_x0000_i1956" type="#_x0000_t75" alt="www.xinjiaoyu.com 新教育网" style="width:23.75pt;height:18.35pt" o:ole="">
            <v:imagedata r:id="rId302" o:title="eqIda4298cb837170c021b9f2cd4e674a6a3"/>
          </v:shape>
          <o:OLEObject Type="Embed" ProgID="Equation.DSMT4" ShapeID="_x0000_i1956" DrawAspect="Content" ObjectID="_1790276554" r:id="rId624"/>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 xml:space="preserve">0.25mol </w:t>
      </w:r>
      <w:r w:rsidRPr="00F44F64">
        <w:rPr>
          <w:rFonts w:ascii="Times New Roman" w:eastAsia="宋体" w:hAnsi="Times New Roman" w:cs="Times New Roman"/>
          <w:szCs w:val="21"/>
        </w:rPr>
        <w:object w:dxaOrig="566" w:dyaOrig="432">
          <v:shape id="_x0000_i1957" type="#_x0000_t75" alt="www.xinjiaoyu.com 新教育网" style="width:28.55pt;height:21.75pt" o:ole="">
            <v:imagedata r:id="rId163" o:title="eqId98183b7becdd0efb6fe8f57cdcbce983"/>
          </v:shape>
          <o:OLEObject Type="Embed" ProgID="Equation.DSMT4" ShapeID="_x0000_i1957" DrawAspect="Content" ObjectID="_1790276555" r:id="rId625"/>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5160" w:dyaOrig="1320">
          <v:shape id="_x0000_i1958" type="#_x0000_t75" alt="www.xinjiaoyu.com 新教育网" style="width:250.65pt;height:64.55pt" o:ole="">
            <v:imagedata r:id="rId378" o:title="eqIdd8cff4a33041750b9cb166d08191b34a"/>
          </v:shape>
          <o:OLEObject Type="Embed" ProgID="Equation.DSMT4" ShapeID="_x0000_i1958" DrawAspect="Content" ObjectID="_1790276556" r:id="rId626"/>
        </w:object>
      </w:r>
      <w:r w:rsidRPr="00F44F64">
        <w:rPr>
          <w:rFonts w:ascii="Times New Roman" w:eastAsia="宋体" w:hAnsi="Times New Roman" w:cs="Times New Roman"/>
          <w:szCs w:val="21"/>
        </w:rPr>
        <w:t>=K</w:t>
      </w:r>
      <w:r w:rsidRPr="00F44F64">
        <w:rPr>
          <w:rFonts w:ascii="Times New Roman" w:eastAsia="宋体" w:hAnsi="Times New Roman" w:cs="Times New Roman"/>
          <w:szCs w:val="21"/>
        </w:rPr>
        <w:t>，平衡不移动，</w:t>
      </w:r>
      <w:r w:rsidRPr="00F44F64">
        <w:rPr>
          <w:rFonts w:ascii="Times New Roman" w:eastAsia="宋体" w:hAnsi="Times New Roman" w:cs="Times New Roman"/>
          <w:szCs w:val="21"/>
        </w:rPr>
        <w:object w:dxaOrig="255" w:dyaOrig="300">
          <v:shape id="_x0000_i1959" type="#_x0000_t75" alt="www.xinjiaoyu.com 新教育网" style="width:12.9pt;height:14.95pt" o:ole="">
            <v:imagedata r:id="rId336" o:title="eqIdc175ae491f8aab736e87cd0c7653fd1e"/>
          </v:shape>
          <o:OLEObject Type="Embed" ProgID="Equation.DSMT4" ShapeID="_x0000_i1959" DrawAspect="Content" ObjectID="_1790276557" r:id="rId627"/>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object w:dxaOrig="318" w:dyaOrig="365">
          <v:shape id="_x0000_i1960" type="#_x0000_t75" alt="www.xinjiaoyu.com 新教育网" style="width:15.6pt;height:17.65pt" o:ole="">
            <v:imagedata r:id="rId338" o:title="eqIdb965da982ffb1c164a39a635251bd62e"/>
          </v:shape>
          <o:OLEObject Type="Embed" ProgID="Equation.DSMT4" ShapeID="_x0000_i1960" DrawAspect="Content" ObjectID="_1790276558" r:id="rId628"/>
        </w:objec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18. </w:t>
      </w:r>
      <w:r w:rsidRPr="00F44F64">
        <w:rPr>
          <w:rFonts w:ascii="Times New Roman" w:eastAsia="宋体" w:hAnsi="Times New Roman" w:cs="Times New Roman"/>
          <w:szCs w:val="21"/>
        </w:rPr>
        <w:t>半导体在集成电路、消费电子、通信系统、光伏发电、照明、大功率电源转换等领域都有应用。</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）硅是常见的半导体材料。金刚石和硅相比较，熔点更高的是</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，原因是</w:t>
      </w:r>
      <w:r w:rsidRPr="00F44F64">
        <w:rPr>
          <w:rFonts w:ascii="Times New Roman" w:eastAsia="宋体" w:hAnsi="Times New Roman" w:cs="Times New Roman"/>
          <w:szCs w:val="21"/>
        </w:rPr>
        <w:t>____________</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Times New Roman" w:eastAsia="宋体" w:hAnsi="Times New Roman" w:cs="Times New Roman"/>
          <w:szCs w:val="21"/>
        </w:rPr>
        <w:t>2022</w:t>
      </w:r>
      <w:r w:rsidRPr="00F44F64">
        <w:rPr>
          <w:rFonts w:ascii="Times New Roman" w:eastAsia="宋体" w:hAnsi="Times New Roman" w:cs="Times New Roman"/>
          <w:szCs w:val="21"/>
        </w:rPr>
        <w:t>年，科研人员发现立方砷化硼是科学界已知的最好的半导体之一，其结构如图所示。立方砷化硼中，</w:t>
      </w:r>
      <w:r w:rsidRPr="00F44F64">
        <w:rPr>
          <w:rFonts w:ascii="Times New Roman" w:eastAsia="宋体" w:hAnsi="Times New Roman" w:cs="Times New Roman"/>
          <w:szCs w:val="21"/>
        </w:rPr>
        <w:t>B</w:t>
      </w:r>
      <w:r w:rsidRPr="00F44F64">
        <w:rPr>
          <w:rFonts w:ascii="Times New Roman" w:eastAsia="宋体" w:hAnsi="Times New Roman" w:cs="Times New Roman"/>
          <w:szCs w:val="21"/>
        </w:rPr>
        <w:t>的配位数为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（填</w:t>
      </w:r>
      <w:r w:rsidRPr="00F44F64">
        <w:rPr>
          <w:rFonts w:ascii="Times New Roman" w:eastAsia="宋体" w:hAnsi="Times New Roman" w:cs="Times New Roman"/>
          <w:szCs w:val="21"/>
        </w:rPr>
        <w:t>“</w:t>
      </w:r>
      <w:r w:rsidRPr="00F44F64">
        <w:rPr>
          <w:rFonts w:ascii="Times New Roman" w:eastAsia="宋体" w:hAnsi="Times New Roman" w:cs="Times New Roman"/>
          <w:szCs w:val="21"/>
        </w:rPr>
        <w:t>含有</w:t>
      </w:r>
      <w:r w:rsidRPr="00F44F64">
        <w:rPr>
          <w:rFonts w:ascii="Times New Roman" w:eastAsia="宋体" w:hAnsi="Times New Roman" w:cs="Times New Roman"/>
          <w:szCs w:val="21"/>
        </w:rPr>
        <w:t>”</w:t>
      </w:r>
      <w:r w:rsidRPr="00F44F64">
        <w:rPr>
          <w:rFonts w:ascii="Times New Roman" w:eastAsia="宋体" w:hAnsi="Times New Roman" w:cs="Times New Roman"/>
          <w:szCs w:val="21"/>
        </w:rPr>
        <w:t>或</w:t>
      </w:r>
      <w:r w:rsidRPr="00F44F64">
        <w:rPr>
          <w:rFonts w:ascii="Times New Roman" w:eastAsia="宋体" w:hAnsi="Times New Roman" w:cs="Times New Roman"/>
          <w:szCs w:val="21"/>
        </w:rPr>
        <w:t>“</w:t>
      </w:r>
      <w:r w:rsidRPr="00F44F64">
        <w:rPr>
          <w:rFonts w:ascii="Times New Roman" w:eastAsia="宋体" w:hAnsi="Times New Roman" w:cs="Times New Roman"/>
          <w:szCs w:val="21"/>
        </w:rPr>
        <w:t>不含有</w:t>
      </w:r>
      <w:r w:rsidRPr="00F44F64">
        <w:rPr>
          <w:rFonts w:ascii="Times New Roman" w:eastAsia="宋体" w:hAnsi="Times New Roman" w:cs="Times New Roman"/>
          <w:szCs w:val="21"/>
        </w:rPr>
        <w:t>”</w:t>
      </w:r>
      <w:r w:rsidRPr="00F44F64">
        <w:rPr>
          <w:rFonts w:ascii="Times New Roman" w:eastAsia="宋体" w:hAnsi="Times New Roman" w:cs="Times New Roman"/>
          <w:szCs w:val="21"/>
        </w:rPr>
        <w:t>）配位键。</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A21CD95" wp14:editId="0DD8B92E">
            <wp:extent cx="1793630" cy="1189653"/>
            <wp:effectExtent l="0" t="0" r="0" b="0"/>
            <wp:docPr id="46" name="图片 4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r:embed="rId382"/>
                    <a:stretch>
                      <a:fillRect/>
                    </a:stretch>
                  </pic:blipFill>
                  <pic:spPr>
                    <a:xfrm>
                      <a:off x="0" y="0"/>
                      <a:ext cx="1798335" cy="1192774"/>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）一种由类石墨半导体纳米管段组成的超分子线性半导体纳米管的制备原理如图，下列说法正确的是</w:t>
      </w:r>
      <w:r w:rsidRPr="00F44F64">
        <w:rPr>
          <w:rFonts w:ascii="Times New Roman" w:eastAsia="宋体" w:hAnsi="Times New Roman" w:cs="Times New Roman"/>
          <w:szCs w:val="21"/>
        </w:rPr>
        <w:t>_____</w:t>
      </w:r>
      <w:r w:rsidRPr="00F44F64">
        <w:rPr>
          <w:rFonts w:ascii="Times New Roman" w:eastAsia="宋体" w:hAnsi="Times New Roman" w:cs="Times New Roman"/>
          <w:szCs w:val="21"/>
        </w:rPr>
        <w:t>（填标号）。</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4E44CA57" wp14:editId="40134106">
            <wp:extent cx="4928716" cy="2325983"/>
            <wp:effectExtent l="0" t="0" r="5715" b="0"/>
            <wp:docPr id="47" name="图片 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r:embed="rId383"/>
                    <a:stretch>
                      <a:fillRect/>
                    </a:stretch>
                  </pic:blipFill>
                  <pic:spPr>
                    <a:xfrm>
                      <a:off x="0" y="0"/>
                      <a:ext cx="4939793" cy="2331210"/>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A. </w:t>
      </w:r>
      <w:r w:rsidRPr="00F44F64">
        <w:rPr>
          <w:rFonts w:ascii="Times New Roman" w:eastAsia="宋体" w:hAnsi="Times New Roman" w:cs="Times New Roman"/>
          <w:szCs w:val="21"/>
        </w:rPr>
        <w:t>分子识别和自组装是超分子的重要特征</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B. </w:t>
      </w:r>
      <w:r w:rsidRPr="00F44F64">
        <w:rPr>
          <w:rFonts w:ascii="Times New Roman" w:eastAsia="宋体" w:hAnsi="Times New Roman" w:cs="Times New Roman"/>
          <w:szCs w:val="21"/>
        </w:rPr>
        <w:t>甲分子中的氮原子的杂化方式均为</w:t>
      </w:r>
      <w:r w:rsidRPr="00F44F64">
        <w:rPr>
          <w:rFonts w:ascii="Times New Roman" w:eastAsia="宋体" w:hAnsi="Times New Roman" w:cs="Times New Roman"/>
          <w:szCs w:val="21"/>
        </w:rPr>
        <w:object w:dxaOrig="360" w:dyaOrig="360">
          <v:shape id="_x0000_i1961" type="#_x0000_t75" alt="www.xinjiaoyu.com 新教育网" style="width:18.35pt;height:18.35pt" o:ole="">
            <v:imagedata r:id="rId384" o:title="eqIde6a7f012ce92bb29997d4ff95f8ac64b"/>
          </v:shape>
          <o:OLEObject Type="Embed" ProgID="Equation.DSMT4" ShapeID="_x0000_i1961" DrawAspect="Content" ObjectID="_1790276559" r:id="rId629"/>
        </w:objec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C. </w:t>
      </w:r>
      <w:r w:rsidRPr="00F44F64">
        <w:rPr>
          <w:rFonts w:ascii="Times New Roman" w:eastAsia="宋体" w:hAnsi="Times New Roman" w:cs="Times New Roman"/>
          <w:szCs w:val="21"/>
        </w:rPr>
        <w:t>乙分子图示结构部分中，</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w:t>
      </w:r>
      <w:r w:rsidRPr="00F44F64">
        <w:rPr>
          <w:rFonts w:ascii="Times New Roman" w:eastAsia="宋体" w:hAnsi="Times New Roman" w:cs="Times New Roman"/>
          <w:szCs w:val="21"/>
        </w:rPr>
        <w:object w:dxaOrig="540" w:dyaOrig="315">
          <v:shape id="_x0000_i1962" type="#_x0000_t75" alt="www.xinjiaoyu.com 新教育网" style="width:27.15pt;height:15.6pt" o:ole="">
            <v:imagedata r:id="rId143" o:title="eqIdab52c58d108a8e68c57129f2bb03dd01"/>
          </v:shape>
          <o:OLEObject Type="Embed" ProgID="Equation.DSMT4" ShapeID="_x0000_i1962" DrawAspect="Content" ObjectID="_1790276560" r:id="rId630"/>
        </w:object>
      </w:r>
      <w:r w:rsidRPr="00F44F64">
        <w:rPr>
          <w:rFonts w:ascii="Times New Roman" w:eastAsia="宋体" w:hAnsi="Times New Roman" w:cs="Times New Roman"/>
          <w:szCs w:val="21"/>
        </w:rPr>
        <w:t>形成了</w:t>
      </w:r>
      <w:r w:rsidRPr="00F44F64">
        <w:rPr>
          <w:rFonts w:ascii="Times New Roman" w:eastAsia="宋体" w:hAnsi="Times New Roman" w:cs="Times New Roman"/>
          <w:szCs w:val="21"/>
        </w:rPr>
        <w:t>2</w:t>
      </w:r>
      <w:r w:rsidRPr="00F44F64">
        <w:rPr>
          <w:rFonts w:ascii="Times New Roman" w:eastAsia="宋体" w:hAnsi="Times New Roman" w:cs="Times New Roman"/>
          <w:szCs w:val="21"/>
        </w:rPr>
        <w:t>个配位键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 xml:space="preserve">D. </w:t>
      </w:r>
      <w:r w:rsidRPr="00F44F64">
        <w:rPr>
          <w:rFonts w:ascii="Times New Roman" w:eastAsia="宋体" w:hAnsi="Times New Roman" w:cs="Times New Roman"/>
          <w:szCs w:val="21"/>
        </w:rPr>
        <w:t>丙分子中存在氢键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）砷化镓被誉为</w:t>
      </w:r>
      <w:r w:rsidRPr="00F44F64">
        <w:rPr>
          <w:rFonts w:ascii="Times New Roman" w:eastAsia="宋体" w:hAnsi="Times New Roman" w:cs="Times New Roman"/>
          <w:szCs w:val="21"/>
        </w:rPr>
        <w:t>“</w:t>
      </w:r>
      <w:r w:rsidRPr="00F44F64">
        <w:rPr>
          <w:rFonts w:ascii="Times New Roman" w:eastAsia="宋体" w:hAnsi="Times New Roman" w:cs="Times New Roman"/>
          <w:szCs w:val="21"/>
        </w:rPr>
        <w:t>半导体贵族</w:t>
      </w:r>
      <w:r w:rsidRPr="00F44F64">
        <w:rPr>
          <w:rFonts w:ascii="Times New Roman" w:eastAsia="宋体" w:hAnsi="Times New Roman" w:cs="Times New Roman"/>
          <w:szCs w:val="21"/>
        </w:rPr>
        <w:t>”</w:t>
      </w:r>
      <w:r w:rsidRPr="00F44F64">
        <w:rPr>
          <w:rFonts w:ascii="Times New Roman" w:eastAsia="宋体" w:hAnsi="Times New Roman" w:cs="Times New Roman"/>
          <w:szCs w:val="21"/>
        </w:rPr>
        <w:t>，是雷达、电子计算机、人造卫星、宇宙飞船等高新产品中不可或缺的材料。已知</w:t>
      </w:r>
      <w:r w:rsidRPr="00F44F64">
        <w:rPr>
          <w:rFonts w:ascii="Times New Roman" w:eastAsia="宋体" w:hAnsi="Times New Roman" w:cs="Times New Roman"/>
          <w:szCs w:val="21"/>
        </w:rPr>
        <w:t>GaAs</w:t>
      </w:r>
      <w:r w:rsidRPr="00F44F64">
        <w:rPr>
          <w:rFonts w:ascii="Times New Roman" w:eastAsia="宋体" w:hAnsi="Times New Roman" w:cs="Times New Roman"/>
          <w:szCs w:val="21"/>
        </w:rPr>
        <w:t>晶胞结构如图所示，其晶胞棱长为</w:t>
      </w:r>
      <w:r w:rsidRPr="00F44F64">
        <w:rPr>
          <w:rFonts w:ascii="Times New Roman" w:eastAsia="宋体" w:hAnsi="Times New Roman" w:cs="Times New Roman"/>
          <w:i/>
          <w:szCs w:val="21"/>
        </w:rPr>
        <w:t>a</w:t>
      </w:r>
      <w:r w:rsidRPr="00F44F64">
        <w:rPr>
          <w:rFonts w:ascii="Times New Roman" w:eastAsia="宋体" w:hAnsi="Times New Roman" w:cs="Times New Roman"/>
          <w:szCs w:val="21"/>
        </w:rPr>
        <w:t xml:space="preserve"> pm</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号原子的分数坐标为</w:t>
      </w:r>
      <w:r w:rsidRPr="00F44F64">
        <w:rPr>
          <w:rFonts w:ascii="Times New Roman" w:eastAsia="宋体" w:hAnsi="Times New Roman" w:cs="Times New Roman"/>
          <w:szCs w:val="21"/>
        </w:rPr>
        <w:t>______</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号原子和</w:t>
      </w:r>
      <w:r w:rsidRPr="00F44F64">
        <w:rPr>
          <w:rFonts w:ascii="Times New Roman" w:eastAsia="宋体" w:hAnsi="Times New Roman" w:cs="Times New Roman"/>
          <w:szCs w:val="21"/>
        </w:rPr>
        <w:t>2</w:t>
      </w:r>
      <w:r w:rsidRPr="00F44F64">
        <w:rPr>
          <w:rFonts w:ascii="Times New Roman" w:eastAsia="宋体" w:hAnsi="Times New Roman" w:cs="Times New Roman"/>
          <w:szCs w:val="21"/>
        </w:rPr>
        <w:t>号原子之间的距离为</w:t>
      </w:r>
      <w:r w:rsidRPr="00F44F64">
        <w:rPr>
          <w:rFonts w:ascii="Times New Roman" w:eastAsia="宋体" w:hAnsi="Times New Roman" w:cs="Times New Roman"/>
          <w:szCs w:val="21"/>
        </w:rPr>
        <w:t>______pm</w:t>
      </w:r>
      <w:r w:rsidRPr="00F44F64">
        <w:rPr>
          <w:rFonts w:ascii="Times New Roman" w:eastAsia="宋体" w:hAnsi="Times New Roman" w:cs="Times New Roman"/>
          <w:szCs w:val="21"/>
        </w:rPr>
        <w:t>；晶胞密度为</w:t>
      </w:r>
      <w:r w:rsidRPr="00F44F64">
        <w:rPr>
          <w:rFonts w:ascii="Times New Roman" w:eastAsia="宋体" w:hAnsi="Times New Roman" w:cs="Times New Roman"/>
          <w:szCs w:val="21"/>
        </w:rPr>
        <w:t>______g</w:t>
      </w:r>
      <w:r w:rsidRPr="00F44F64">
        <w:rPr>
          <w:rFonts w:ascii="Cambria Math" w:eastAsia="MS Mincho" w:hAnsi="Cambria Math" w:cs="Cambria Math"/>
          <w:szCs w:val="21"/>
        </w:rPr>
        <w:t>⋅</w:t>
      </w:r>
      <w:r w:rsidRPr="00F44F64">
        <w:rPr>
          <w:rFonts w:ascii="Times New Roman" w:eastAsia="宋体" w:hAnsi="Times New Roman" w:cs="Times New Roman"/>
          <w:szCs w:val="21"/>
        </w:rPr>
        <w:t>cm</w:t>
      </w:r>
      <w:r w:rsidRPr="00F44F64">
        <w:rPr>
          <w:rFonts w:ascii="Times New Roman" w:eastAsia="宋体" w:hAnsi="Times New Roman" w:cs="Times New Roman"/>
          <w:szCs w:val="21"/>
        </w:rPr>
        <w:object w:dxaOrig="225" w:dyaOrig="300">
          <v:shape id="_x0000_i1963" type="#_x0000_t75" alt="www.xinjiaoyu.com 新教育网" style="width:11.55pt;height:14.95pt" o:ole="">
            <v:imagedata r:id="rId387" o:title="eqId9d1c6536b00145a19999494287769322"/>
          </v:shape>
          <o:OLEObject Type="Embed" ProgID="Equation.DSMT4" ShapeID="_x0000_i1963" DrawAspect="Content" ObjectID="_1790276561" r:id="rId631"/>
        </w:object>
      </w:r>
      <w:r w:rsidRPr="00F44F64">
        <w:rPr>
          <w:rFonts w:ascii="Times New Roman" w:eastAsia="宋体" w:hAnsi="Times New Roman" w:cs="Times New Roman"/>
          <w:szCs w:val="21"/>
        </w:rPr>
        <w:t>阿伏加德罗常数的值用</w:t>
      </w:r>
      <w:r w:rsidRPr="00F44F64">
        <w:rPr>
          <w:rFonts w:ascii="Times New Roman" w:eastAsia="宋体" w:hAnsi="Times New Roman" w:cs="Times New Roman"/>
          <w:szCs w:val="21"/>
        </w:rPr>
        <w:object w:dxaOrig="360" w:dyaOrig="360">
          <v:shape id="_x0000_i1964" type="#_x0000_t75" alt="www.xinjiaoyu.com 新教育网" style="width:18.35pt;height:18.35pt" o:ole="">
            <v:imagedata r:id="rId82" o:title="eqId004d5c84e9636ffab4f1825ea166307d"/>
          </v:shape>
          <o:OLEObject Type="Embed" ProgID="Equation.DSMT4" ShapeID="_x0000_i1964" DrawAspect="Content" ObjectID="_1790276562" r:id="rId632"/>
        </w:object>
      </w:r>
      <w:r w:rsidRPr="00F44F64">
        <w:rPr>
          <w:rFonts w:ascii="Times New Roman" w:eastAsia="宋体" w:hAnsi="Times New Roman" w:cs="Times New Roman"/>
          <w:szCs w:val="21"/>
        </w:rPr>
        <w:t>表示）。</w:t>
      </w:r>
    </w:p>
    <w:p w:rsidR="00D22437" w:rsidRPr="00F44F64" w:rsidRDefault="00D22437" w:rsidP="00D22437">
      <w:pPr>
        <w:jc w:val="center"/>
        <w:textAlignment w:val="center"/>
        <w:rPr>
          <w:rFonts w:ascii="Times New Roman" w:eastAsia="宋体" w:hAnsi="Times New Roman" w:cs="Times New Roman"/>
          <w:szCs w:val="21"/>
        </w:rPr>
      </w:pPr>
      <w:r w:rsidRPr="00F44F64">
        <w:rPr>
          <w:rFonts w:ascii="Times New Roman" w:eastAsia="宋体" w:hAnsi="Times New Roman" w:cs="Times New Roman"/>
          <w:noProof/>
          <w:szCs w:val="21"/>
        </w:rPr>
        <w:drawing>
          <wp:inline distT="0" distB="0" distL="0" distR="0" wp14:anchorId="3DB25FB7" wp14:editId="7F0ED5D4">
            <wp:extent cx="2914650" cy="1095375"/>
            <wp:effectExtent l="0" t="0" r="0" b="9525"/>
            <wp:docPr id="48" name="图片 4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r:embed="rId390"/>
                    <a:stretch>
                      <a:fillRect/>
                    </a:stretch>
                  </pic:blipFill>
                  <pic:spPr>
                    <a:xfrm>
                      <a:off x="0" y="0"/>
                      <a:ext cx="2914650" cy="1095375"/>
                    </a:xfrm>
                    <a:prstGeom prst="rect">
                      <a:avLst/>
                    </a:prstGeom>
                  </pic:spPr>
                </pic:pic>
              </a:graphicData>
            </a:graphic>
          </wp:inline>
        </w:drawing>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金刚石</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金刚石和硅都是共价晶体，金刚石中碳原子之间的键长比硅单质中硅原子之间的键长短，金刚石的键能更大，熔点更高</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2</w:t>
      </w:r>
      <w:r w:rsidRPr="00F44F64">
        <w:rPr>
          <w:rFonts w:ascii="Times New Roman" w:eastAsia="宋体" w:hAnsi="Times New Roman" w:cs="Times New Roman"/>
          <w:szCs w:val="21"/>
        </w:rPr>
        <w:t>）</w:t>
      </w:r>
      <w:r w:rsidRPr="00F44F64">
        <w:rPr>
          <w:rFonts w:ascii="宋体" w:eastAsia="宋体" w:hAnsi="宋体" w:cs="宋体" w:hint="eastAsia"/>
          <w:szCs w:val="21"/>
        </w:rPr>
        <w:t>①</w:t>
      </w:r>
      <w:r>
        <w:rPr>
          <w:rFonts w:ascii="Times New Roman" w:eastAsia="宋体" w:hAnsi="Times New Roman" w:cs="Times New Roman"/>
          <w:szCs w:val="21"/>
        </w:rPr>
        <w:t>. 4</w: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t>含有</w:t>
      </w:r>
      <w:r>
        <w:rPr>
          <w:rFonts w:ascii="Times New Roman" w:eastAsia="宋体" w:hAnsi="Times New Roman" w:cs="Times New Roman" w:hint="eastAsia"/>
          <w:szCs w:val="21"/>
        </w:rPr>
        <w:t xml:space="preserve">　</w:t>
      </w:r>
      <w:r w:rsidRPr="00F44F64">
        <w:rPr>
          <w:rFonts w:ascii="Times New Roman" w:eastAsia="宋体" w:hAnsi="Times New Roman" w:cs="Times New Roman"/>
          <w:szCs w:val="21"/>
        </w:rPr>
        <w:t>（</w:t>
      </w:r>
      <w:r w:rsidRPr="00F44F64">
        <w:rPr>
          <w:rFonts w:ascii="Times New Roman" w:eastAsia="宋体" w:hAnsi="Times New Roman" w:cs="Times New Roman"/>
          <w:szCs w:val="21"/>
        </w:rPr>
        <w:t>3</w:t>
      </w:r>
      <w:r w:rsidRPr="00F44F64">
        <w:rPr>
          <w:rFonts w:ascii="Times New Roman" w:eastAsia="宋体" w:hAnsi="Times New Roman" w:cs="Times New Roman"/>
          <w:szCs w:val="21"/>
        </w:rPr>
        <w:t>）</w:t>
      </w:r>
      <w:r w:rsidRPr="00F44F64">
        <w:rPr>
          <w:rFonts w:ascii="Times New Roman" w:eastAsia="宋体" w:hAnsi="Times New Roman" w:cs="Times New Roman"/>
          <w:szCs w:val="21"/>
        </w:rPr>
        <w:t>AB</w:t>
      </w:r>
      <w:r>
        <w:rPr>
          <w:rFonts w:ascii="Times New Roman" w:eastAsia="宋体" w:hAnsi="Times New Roman" w:cs="Times New Roman" w:hint="eastAsia"/>
          <w:szCs w:val="21"/>
        </w:rPr>
        <w:t xml:space="preserve">　</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w:t>
      </w:r>
      <w:r w:rsidRPr="00F44F64">
        <w:rPr>
          <w:rFonts w:ascii="Times New Roman" w:eastAsia="宋体" w:hAnsi="Times New Roman" w:cs="Times New Roman"/>
          <w:szCs w:val="21"/>
        </w:rPr>
        <w:t>4</w:t>
      </w:r>
      <w:r w:rsidRPr="00F44F64">
        <w:rPr>
          <w:rFonts w:ascii="Times New Roman" w:eastAsia="宋体" w:hAnsi="Times New Roman" w:cs="Times New Roman"/>
          <w:szCs w:val="21"/>
        </w:rPr>
        <w:t>）</w:t>
      </w:r>
      <w:r w:rsidRPr="00F44F64">
        <w:rPr>
          <w:rFonts w:ascii="宋体" w:eastAsia="宋体" w:hAnsi="宋体" w:cs="宋体" w:hint="eastAsia"/>
          <w:szCs w:val="21"/>
        </w:rPr>
        <w:t>①</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975" w:dyaOrig="675">
          <v:shape id="_x0000_i1965" type="#_x0000_t75" alt="www.xinjiaoyu.com 新教育网" style="width:48.9pt;height:33.95pt" o:ole="">
            <v:imagedata r:id="rId391" o:title="eqId14126d6a6a2e42c4583864a545030d27"/>
          </v:shape>
          <o:OLEObject Type="Embed" ProgID="Equation.DSMT4" ShapeID="_x0000_i1965" DrawAspect="Content" ObjectID="_1790276563" r:id="rId633"/>
        </w:object>
      </w:r>
      <w:r>
        <w:rPr>
          <w:rFonts w:ascii="Times New Roman" w:eastAsia="宋体" w:hAnsi="Times New Roman" w:cs="Times New Roman" w:hint="eastAsia"/>
          <w:szCs w:val="21"/>
        </w:rPr>
        <w:t xml:space="preserve">　</w:t>
      </w:r>
      <w:r w:rsidRPr="00F44F64">
        <w:rPr>
          <w:rFonts w:ascii="宋体" w:eastAsia="宋体" w:hAnsi="宋体" w:cs="宋体" w:hint="eastAsia"/>
          <w:szCs w:val="21"/>
        </w:rPr>
        <w:t>②</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555" w:dyaOrig="675">
          <v:shape id="_x0000_i1966" type="#_x0000_t75" alt="www.xinjiaoyu.com 新教育网" style="width:27.85pt;height:33.95pt" o:ole="">
            <v:imagedata r:id="rId393" o:title="eqIdac6e140c17659c6839c395147c02ac30"/>
          </v:shape>
          <o:OLEObject Type="Embed" ProgID="Equation.DSMT4" ShapeID="_x0000_i1966" DrawAspect="Content" ObjectID="_1790276564" r:id="rId634"/>
        </w:object>
      </w:r>
      <w:r>
        <w:rPr>
          <w:rFonts w:ascii="Times New Roman" w:eastAsia="宋体" w:hAnsi="Times New Roman" w:cs="Times New Roman" w:hint="eastAsia"/>
          <w:szCs w:val="21"/>
        </w:rPr>
        <w:t xml:space="preserve">　</w:t>
      </w:r>
      <w:r w:rsidRPr="00F44F64">
        <w:rPr>
          <w:rFonts w:ascii="宋体" w:eastAsia="宋体" w:hAnsi="宋体" w:cs="宋体" w:hint="eastAsia"/>
          <w:szCs w:val="21"/>
        </w:rPr>
        <w:t>③</w:t>
      </w:r>
      <w:r w:rsidRPr="00F44F64">
        <w:rPr>
          <w:rFonts w:ascii="Times New Roman" w:eastAsia="宋体" w:hAnsi="Times New Roman" w:cs="Times New Roman"/>
          <w:szCs w:val="21"/>
        </w:rPr>
        <w:t xml:space="preserve">. </w:t>
      </w:r>
      <w:r w:rsidRPr="00F44F64">
        <w:rPr>
          <w:rFonts w:ascii="Times New Roman" w:eastAsia="宋体" w:hAnsi="Times New Roman" w:cs="Times New Roman"/>
          <w:szCs w:val="21"/>
        </w:rPr>
        <w:object w:dxaOrig="1020" w:dyaOrig="720">
          <v:shape id="_x0000_i1967" type="#_x0000_t75" alt="www.xinjiaoyu.com 新教育网" style="width:50.95pt;height:36pt" o:ole="">
            <v:imagedata r:id="rId395" o:title="eqId0e77e1641f4705b92d29b4cec44f171a"/>
          </v:shape>
          <o:OLEObject Type="Embed" ProgID="Equation.DSMT4" ShapeID="_x0000_i1967" DrawAspect="Content" ObjectID="_1790276565" r:id="rId635"/>
        </w:object>
      </w:r>
    </w:p>
    <w:p w:rsidR="00D22437" w:rsidRPr="00F44F64" w:rsidRDefault="00D22437" w:rsidP="00D22437">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金刚石和硅均为共价晶体，原子半径：</w:t>
      </w:r>
      <w:r w:rsidRPr="00F44F64">
        <w:rPr>
          <w:rFonts w:ascii="Times New Roman" w:eastAsia="宋体" w:hAnsi="Times New Roman" w:cs="Times New Roman"/>
          <w:szCs w:val="21"/>
        </w:rPr>
        <w:t>C</w:t>
      </w:r>
      <w:r w:rsidRPr="00F44F64">
        <w:rPr>
          <w:rFonts w:ascii="Times New Roman" w:eastAsia="宋体" w:hAnsi="Times New Roman" w:cs="Times New Roman"/>
          <w:szCs w:val="21"/>
        </w:rPr>
        <w:t>＞</w:t>
      </w:r>
      <w:r w:rsidRPr="00F44F64">
        <w:rPr>
          <w:rFonts w:ascii="Times New Roman" w:eastAsia="宋体" w:hAnsi="Times New Roman" w:cs="Times New Roman"/>
          <w:szCs w:val="21"/>
        </w:rPr>
        <w:t>Si</w:t>
      </w:r>
      <w:r w:rsidRPr="00F44F64">
        <w:rPr>
          <w:rFonts w:ascii="Times New Roman" w:eastAsia="宋体" w:hAnsi="Times New Roman" w:cs="Times New Roman"/>
          <w:szCs w:val="21"/>
        </w:rPr>
        <w:t>，键能：</w:t>
      </w:r>
      <w:r w:rsidRPr="00F44F64">
        <w:rPr>
          <w:rFonts w:ascii="Times New Roman" w:eastAsia="宋体" w:hAnsi="Times New Roman" w:cs="Times New Roman"/>
          <w:szCs w:val="21"/>
        </w:rPr>
        <w:t>C-C</w:t>
      </w:r>
      <w:r w:rsidRPr="00F44F64">
        <w:rPr>
          <w:rFonts w:ascii="Times New Roman" w:eastAsia="宋体" w:hAnsi="Times New Roman" w:cs="Times New Roman"/>
          <w:szCs w:val="21"/>
        </w:rPr>
        <w:t>＞</w:t>
      </w:r>
      <w:r w:rsidRPr="00F44F64">
        <w:rPr>
          <w:rFonts w:ascii="Times New Roman" w:eastAsia="宋体" w:hAnsi="Times New Roman" w:cs="Times New Roman"/>
          <w:szCs w:val="21"/>
        </w:rPr>
        <w:t>Si-Si</w:t>
      </w:r>
      <w:r w:rsidRPr="00F44F64">
        <w:rPr>
          <w:rFonts w:ascii="Times New Roman" w:eastAsia="宋体" w:hAnsi="Times New Roman" w:cs="Times New Roman"/>
          <w:szCs w:val="21"/>
        </w:rPr>
        <w:t>，熔点：金刚石＞晶体硅；</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根据图可知，砷化硼晶胞中</w:t>
      </w:r>
      <w:r w:rsidRPr="00F44F64">
        <w:rPr>
          <w:rFonts w:ascii="Times New Roman" w:eastAsia="宋体" w:hAnsi="Times New Roman" w:cs="Times New Roman"/>
          <w:szCs w:val="21"/>
        </w:rPr>
        <w:t>As</w:t>
      </w:r>
      <w:r w:rsidRPr="00F44F64">
        <w:rPr>
          <w:rFonts w:ascii="Times New Roman" w:eastAsia="宋体" w:hAnsi="Times New Roman" w:cs="Times New Roman"/>
          <w:szCs w:val="21"/>
        </w:rPr>
        <w:t>、</w:t>
      </w:r>
      <w:r w:rsidRPr="00F44F64">
        <w:rPr>
          <w:rFonts w:ascii="Times New Roman" w:eastAsia="宋体" w:hAnsi="Times New Roman" w:cs="Times New Roman"/>
          <w:szCs w:val="21"/>
        </w:rPr>
        <w:t>B</w:t>
      </w:r>
      <w:r w:rsidRPr="00F44F64">
        <w:rPr>
          <w:rFonts w:ascii="Times New Roman" w:eastAsia="宋体" w:hAnsi="Times New Roman" w:cs="Times New Roman"/>
          <w:szCs w:val="21"/>
        </w:rPr>
        <w:t>的配位数均为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w:t>
      </w:r>
      <w:r w:rsidRPr="00F44F64">
        <w:rPr>
          <w:rFonts w:ascii="Times New Roman" w:eastAsia="宋体" w:hAnsi="Times New Roman" w:cs="Times New Roman"/>
          <w:szCs w:val="21"/>
        </w:rPr>
        <w:t>B</w:t>
      </w:r>
      <w:r w:rsidRPr="00F44F64">
        <w:rPr>
          <w:rFonts w:ascii="Times New Roman" w:eastAsia="宋体" w:hAnsi="Times New Roman" w:cs="Times New Roman"/>
          <w:szCs w:val="21"/>
        </w:rPr>
        <w:t>最外层只有</w:t>
      </w:r>
      <w:r w:rsidRPr="00F44F64">
        <w:rPr>
          <w:rFonts w:ascii="Times New Roman" w:eastAsia="宋体" w:hAnsi="Times New Roman" w:cs="Times New Roman"/>
          <w:szCs w:val="21"/>
        </w:rPr>
        <w:t>3</w:t>
      </w:r>
      <w:r w:rsidRPr="00F44F64">
        <w:rPr>
          <w:rFonts w:ascii="Times New Roman" w:eastAsia="宋体" w:hAnsi="Times New Roman" w:cs="Times New Roman"/>
          <w:szCs w:val="21"/>
        </w:rPr>
        <w:t>个电子，故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与</w:t>
      </w:r>
      <w:r w:rsidRPr="00F44F64">
        <w:rPr>
          <w:rFonts w:ascii="Times New Roman" w:eastAsia="宋体" w:hAnsi="Times New Roman" w:cs="Times New Roman"/>
          <w:szCs w:val="21"/>
        </w:rPr>
        <w:t>As</w:t>
      </w:r>
      <w:r w:rsidRPr="00F44F64">
        <w:rPr>
          <w:rFonts w:ascii="Times New Roman" w:eastAsia="宋体" w:hAnsi="Times New Roman" w:cs="Times New Roman"/>
          <w:szCs w:val="21"/>
        </w:rPr>
        <w:t>形成的</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w:t>
      </w:r>
      <w:r w:rsidRPr="00F44F64">
        <w:rPr>
          <w:rFonts w:ascii="Times New Roman" w:eastAsia="宋体" w:hAnsi="Times New Roman" w:cs="Times New Roman"/>
          <w:szCs w:val="21"/>
        </w:rPr>
        <w:t>B-As</w:t>
      </w:r>
      <w:r w:rsidRPr="00F44F64">
        <w:rPr>
          <w:rFonts w:ascii="Times New Roman" w:eastAsia="宋体" w:hAnsi="Times New Roman" w:cs="Times New Roman"/>
          <w:szCs w:val="21"/>
        </w:rPr>
        <w:t>键中有一个配位键；</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A.</w:t>
      </w:r>
      <w:r w:rsidRPr="00F44F64">
        <w:rPr>
          <w:rFonts w:ascii="Times New Roman" w:eastAsia="宋体" w:hAnsi="Times New Roman" w:cs="Times New Roman"/>
          <w:szCs w:val="21"/>
        </w:rPr>
        <w:t>超分子由两个或两个以上分子体系，通过分子间作用力而形成的一个具有一定结构和功能的实体，分子识别和自组装是超分子的重要特征，故</w:t>
      </w:r>
      <w:r w:rsidRPr="00F44F64">
        <w:rPr>
          <w:rFonts w:ascii="Times New Roman" w:eastAsia="宋体" w:hAnsi="Times New Roman" w:cs="Times New Roman"/>
          <w:szCs w:val="21"/>
        </w:rPr>
        <w:t>A</w:t>
      </w:r>
      <w:r w:rsidRPr="00F44F64">
        <w:rPr>
          <w:rFonts w:ascii="Times New Roman" w:eastAsia="宋体" w:hAnsi="Times New Roman" w:cs="Times New Roman"/>
          <w:szCs w:val="21"/>
        </w:rPr>
        <w:t>正确；</w:t>
      </w:r>
      <w:r w:rsidRPr="00F44F64">
        <w:rPr>
          <w:rFonts w:ascii="Times New Roman" w:eastAsia="宋体" w:hAnsi="Times New Roman" w:cs="Times New Roman"/>
          <w:szCs w:val="21"/>
        </w:rPr>
        <w:t>B.</w:t>
      </w:r>
      <w:r w:rsidRPr="00F44F64">
        <w:rPr>
          <w:rFonts w:ascii="Times New Roman" w:eastAsia="宋体" w:hAnsi="Times New Roman" w:cs="Times New Roman"/>
          <w:szCs w:val="21"/>
        </w:rPr>
        <w:t>甲分子中的氮原子均参与形成了碳氮双键，</w:t>
      </w:r>
      <w:r w:rsidRPr="00F44F64">
        <w:rPr>
          <w:rFonts w:ascii="Times New Roman" w:eastAsia="宋体" w:hAnsi="Times New Roman" w:cs="Times New Roman"/>
          <w:szCs w:val="21"/>
        </w:rPr>
        <w:t>N</w:t>
      </w:r>
      <w:r w:rsidRPr="00F44F64">
        <w:rPr>
          <w:rFonts w:ascii="Times New Roman" w:eastAsia="宋体" w:hAnsi="Times New Roman" w:cs="Times New Roman"/>
          <w:szCs w:val="21"/>
        </w:rPr>
        <w:t>的杂化方式均为</w:t>
      </w:r>
      <w:r w:rsidRPr="00F44F64">
        <w:rPr>
          <w:rFonts w:ascii="Times New Roman" w:eastAsia="宋体" w:hAnsi="Times New Roman" w:cs="Times New Roman"/>
          <w:szCs w:val="21"/>
        </w:rPr>
        <w:t>sp</w:t>
      </w:r>
      <w:r w:rsidRPr="00F44F64">
        <w:rPr>
          <w:rFonts w:ascii="Times New Roman" w:eastAsia="宋体" w:hAnsi="Times New Roman" w:cs="Times New Roman"/>
          <w:szCs w:val="21"/>
          <w:vertAlign w:val="superscript"/>
        </w:rPr>
        <w:t>2</w:t>
      </w:r>
      <w:r w:rsidRPr="00F44F64">
        <w:rPr>
          <w:rFonts w:ascii="Times New Roman" w:eastAsia="宋体" w:hAnsi="Times New Roman" w:cs="Times New Roman"/>
          <w:szCs w:val="21"/>
        </w:rPr>
        <w:t>，故</w:t>
      </w:r>
      <w:r w:rsidRPr="00F44F64">
        <w:rPr>
          <w:rFonts w:ascii="Times New Roman" w:eastAsia="宋体" w:hAnsi="Times New Roman" w:cs="Times New Roman"/>
          <w:szCs w:val="21"/>
        </w:rPr>
        <w:t>B</w:t>
      </w:r>
      <w:r w:rsidRPr="00F44F64">
        <w:rPr>
          <w:rFonts w:ascii="Times New Roman" w:eastAsia="宋体" w:hAnsi="Times New Roman" w:cs="Times New Roman"/>
          <w:szCs w:val="21"/>
        </w:rPr>
        <w:t>正确；</w:t>
      </w:r>
      <w:r w:rsidRPr="00F44F64">
        <w:rPr>
          <w:rFonts w:ascii="Times New Roman" w:eastAsia="宋体" w:hAnsi="Times New Roman" w:cs="Times New Roman"/>
          <w:szCs w:val="21"/>
        </w:rPr>
        <w:t>C.</w:t>
      </w:r>
      <w:r w:rsidRPr="00F44F64">
        <w:rPr>
          <w:rFonts w:ascii="Times New Roman" w:eastAsia="宋体" w:hAnsi="Times New Roman" w:cs="Times New Roman"/>
          <w:szCs w:val="21"/>
        </w:rPr>
        <w:t>乙分子图示结构部分中，</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w:t>
      </w:r>
      <w:r w:rsidRPr="00F44F64">
        <w:rPr>
          <w:rFonts w:ascii="Times New Roman" w:eastAsia="宋体" w:hAnsi="Times New Roman" w:cs="Times New Roman"/>
          <w:szCs w:val="21"/>
        </w:rPr>
        <w:object w:dxaOrig="540" w:dyaOrig="315">
          <v:shape id="_x0000_i1968" type="#_x0000_t75" alt="www.xinjiaoyu.com 新教育网" style="width:27.15pt;height:15.6pt" o:ole="">
            <v:imagedata r:id="rId143" o:title="eqIdab52c58d108a8e68c57129f2bb03dd01"/>
          </v:shape>
          <o:OLEObject Type="Embed" ProgID="Equation.DSMT4" ShapeID="_x0000_i1968" DrawAspect="Content" ObjectID="_1790276566" r:id="rId636"/>
        </w:object>
      </w:r>
      <w:r w:rsidRPr="00F44F64">
        <w:rPr>
          <w:rFonts w:ascii="Times New Roman" w:eastAsia="宋体" w:hAnsi="Times New Roman" w:cs="Times New Roman"/>
          <w:szCs w:val="21"/>
        </w:rPr>
        <w:t>参与</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个配位键的形成，故</w:t>
      </w:r>
      <w:r w:rsidRPr="00F44F64">
        <w:rPr>
          <w:rFonts w:ascii="Times New Roman" w:eastAsia="宋体" w:hAnsi="Times New Roman" w:cs="Times New Roman"/>
          <w:szCs w:val="21"/>
        </w:rPr>
        <w:t>C</w:t>
      </w:r>
      <w:r w:rsidRPr="00F44F64">
        <w:rPr>
          <w:rFonts w:ascii="Times New Roman" w:eastAsia="宋体" w:hAnsi="Times New Roman" w:cs="Times New Roman"/>
          <w:szCs w:val="21"/>
        </w:rPr>
        <w:t>错误；</w:t>
      </w:r>
      <w:r w:rsidRPr="00F44F64">
        <w:rPr>
          <w:rFonts w:ascii="Times New Roman" w:eastAsia="宋体" w:hAnsi="Times New Roman" w:cs="Times New Roman"/>
          <w:szCs w:val="21"/>
        </w:rPr>
        <w:t>D.</w:t>
      </w:r>
      <w:r w:rsidRPr="00F44F64">
        <w:rPr>
          <w:rFonts w:ascii="Times New Roman" w:eastAsia="宋体" w:hAnsi="Times New Roman" w:cs="Times New Roman"/>
          <w:szCs w:val="21"/>
        </w:rPr>
        <w:t>丙分子中存在</w:t>
      </w:r>
      <w:r w:rsidRPr="00F44F64">
        <w:rPr>
          <w:rFonts w:ascii="Times New Roman" w:eastAsia="宋体" w:hAnsi="Times New Roman" w:cs="Times New Roman"/>
          <w:szCs w:val="21"/>
        </w:rPr>
        <w:t>C-F</w:t>
      </w:r>
      <w:r w:rsidRPr="00F44F64">
        <w:rPr>
          <w:rFonts w:ascii="Times New Roman" w:eastAsia="宋体" w:hAnsi="Times New Roman" w:cs="Times New Roman"/>
          <w:szCs w:val="21"/>
        </w:rPr>
        <w:t>，不存在</w:t>
      </w:r>
      <w:r w:rsidRPr="00F44F64">
        <w:rPr>
          <w:rFonts w:ascii="Times New Roman" w:eastAsia="宋体" w:hAnsi="Times New Roman" w:cs="Times New Roman"/>
          <w:szCs w:val="21"/>
        </w:rPr>
        <w:t>H-F</w:t>
      </w:r>
      <w:r w:rsidRPr="00F44F64">
        <w:rPr>
          <w:rFonts w:ascii="Times New Roman" w:eastAsia="宋体" w:hAnsi="Times New Roman" w:cs="Times New Roman"/>
          <w:szCs w:val="21"/>
        </w:rPr>
        <w:t>键，不会形成氢键，故</w:t>
      </w:r>
      <w:r w:rsidRPr="00F44F64">
        <w:rPr>
          <w:rFonts w:ascii="Times New Roman" w:eastAsia="宋体" w:hAnsi="Times New Roman" w:cs="Times New Roman"/>
          <w:szCs w:val="21"/>
        </w:rPr>
        <w:t>D</w:t>
      </w:r>
      <w:r w:rsidRPr="00F44F64">
        <w:rPr>
          <w:rFonts w:ascii="Times New Roman" w:eastAsia="宋体" w:hAnsi="Times New Roman" w:cs="Times New Roman"/>
          <w:szCs w:val="21"/>
        </w:rPr>
        <w:t>错误；故选</w:t>
      </w:r>
      <w:r w:rsidRPr="00F44F64">
        <w:rPr>
          <w:rFonts w:ascii="Times New Roman" w:eastAsia="宋体" w:hAnsi="Times New Roman" w:cs="Times New Roman"/>
          <w:szCs w:val="21"/>
        </w:rPr>
        <w:t>AB</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【小问</w:t>
      </w:r>
      <w:r w:rsidRPr="00F44F64">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44F64">
        <w:rPr>
          <w:rFonts w:ascii="Times New Roman" w:eastAsia="宋体" w:hAnsi="Times New Roman" w:cs="Times New Roman"/>
          <w:szCs w:val="21"/>
        </w:rPr>
        <w:t>】</w:t>
      </w:r>
    </w:p>
    <w:p w:rsidR="00D22437" w:rsidRPr="00F44F64" w:rsidRDefault="00D22437" w:rsidP="00D22437">
      <w:pPr>
        <w:textAlignment w:val="center"/>
        <w:rPr>
          <w:rFonts w:ascii="Times New Roman" w:eastAsia="宋体" w:hAnsi="Times New Roman" w:cs="Times New Roman"/>
          <w:szCs w:val="21"/>
        </w:rPr>
      </w:pPr>
      <w:r w:rsidRPr="00F44F64">
        <w:rPr>
          <w:rFonts w:ascii="Times New Roman" w:eastAsia="宋体" w:hAnsi="Times New Roman" w:cs="Times New Roman"/>
          <w:szCs w:val="21"/>
        </w:rPr>
        <w:t>将晶胞分为</w:t>
      </w:r>
      <w:r w:rsidRPr="00F44F64">
        <w:rPr>
          <w:rFonts w:ascii="Times New Roman" w:eastAsia="宋体" w:hAnsi="Times New Roman" w:cs="Times New Roman"/>
          <w:szCs w:val="21"/>
        </w:rPr>
        <w:t>8</w:t>
      </w:r>
      <w:r w:rsidRPr="00F44F64">
        <w:rPr>
          <w:rFonts w:ascii="Times New Roman" w:eastAsia="宋体" w:hAnsi="Times New Roman" w:cs="Times New Roman"/>
          <w:szCs w:val="21"/>
        </w:rPr>
        <w:t>个小立方体，</w:t>
      </w:r>
      <w:r w:rsidRPr="00F44F64">
        <w:rPr>
          <w:rFonts w:ascii="Times New Roman" w:eastAsia="宋体" w:hAnsi="Times New Roman" w:cs="Times New Roman"/>
          <w:szCs w:val="21"/>
        </w:rPr>
        <w:t>Ga</w:t>
      </w:r>
      <w:r w:rsidRPr="00F44F64">
        <w:rPr>
          <w:rFonts w:ascii="Times New Roman" w:eastAsia="宋体" w:hAnsi="Times New Roman" w:cs="Times New Roman"/>
          <w:szCs w:val="21"/>
        </w:rPr>
        <w:t>在小立方体的体心，由晶胞结构图可知，</w:t>
      </w:r>
      <w:r w:rsidRPr="00F44F64">
        <w:rPr>
          <w:rFonts w:ascii="Times New Roman" w:eastAsia="宋体" w:hAnsi="Times New Roman" w:cs="Times New Roman"/>
          <w:szCs w:val="21"/>
        </w:rPr>
        <w:t>1</w:t>
      </w:r>
      <w:r w:rsidRPr="00F44F64">
        <w:rPr>
          <w:rFonts w:ascii="Times New Roman" w:eastAsia="宋体" w:hAnsi="Times New Roman" w:cs="Times New Roman"/>
          <w:szCs w:val="21"/>
        </w:rPr>
        <w:t>号原子的分数坐标为</w:t>
      </w:r>
      <w:r w:rsidRPr="00F44F64">
        <w:rPr>
          <w:rFonts w:ascii="Times New Roman" w:eastAsia="宋体" w:hAnsi="Times New Roman" w:cs="Times New Roman"/>
          <w:szCs w:val="21"/>
        </w:rPr>
        <w:object w:dxaOrig="975" w:dyaOrig="675">
          <v:shape id="_x0000_i1969" type="#_x0000_t75" alt="www.xinjiaoyu.com 新教育网" style="width:48.9pt;height:33.95pt" o:ole="">
            <v:imagedata r:id="rId391" o:title="eqId14126d6a6a2e42c4583864a545030d27"/>
          </v:shape>
          <o:OLEObject Type="Embed" ProgID="Equation.DSMT4" ShapeID="_x0000_i1969" DrawAspect="Content" ObjectID="_1790276567" r:id="rId637"/>
        </w:objec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号原子和</w:t>
      </w:r>
      <w:r w:rsidRPr="00F44F64">
        <w:rPr>
          <w:rFonts w:ascii="Times New Roman" w:eastAsia="宋体" w:hAnsi="Times New Roman" w:cs="Times New Roman"/>
          <w:szCs w:val="21"/>
        </w:rPr>
        <w:t>2</w:t>
      </w:r>
      <w:r w:rsidRPr="00F44F64">
        <w:rPr>
          <w:rFonts w:ascii="Times New Roman" w:eastAsia="宋体" w:hAnsi="Times New Roman" w:cs="Times New Roman"/>
          <w:szCs w:val="21"/>
        </w:rPr>
        <w:t>号原子之间的距离为面对角线的一半即</w:t>
      </w:r>
      <w:r w:rsidRPr="00F44F64">
        <w:rPr>
          <w:rFonts w:ascii="Times New Roman" w:eastAsia="宋体" w:hAnsi="Times New Roman" w:cs="Times New Roman"/>
          <w:szCs w:val="21"/>
        </w:rPr>
        <w:object w:dxaOrig="555" w:dyaOrig="675">
          <v:shape id="_x0000_i1970" type="#_x0000_t75" alt="www.xinjiaoyu.com 新教育网" style="width:27.85pt;height:33.95pt" o:ole="">
            <v:imagedata r:id="rId393" o:title="eqIdac6e140c17659c6839c395147c02ac30"/>
          </v:shape>
          <o:OLEObject Type="Embed" ProgID="Equation.DSMT4" ShapeID="_x0000_i1970" DrawAspect="Content" ObjectID="_1790276568" r:id="rId638"/>
        </w:object>
      </w:r>
      <w:r w:rsidRPr="00F44F64">
        <w:rPr>
          <w:rFonts w:ascii="Times New Roman" w:eastAsia="宋体" w:hAnsi="Times New Roman" w:cs="Times New Roman"/>
          <w:szCs w:val="21"/>
        </w:rPr>
        <w:t>pm</w:t>
      </w:r>
      <w:r w:rsidRPr="00F44F64">
        <w:rPr>
          <w:rFonts w:ascii="Times New Roman" w:eastAsia="宋体" w:hAnsi="Times New Roman" w:cs="Times New Roman"/>
          <w:szCs w:val="21"/>
        </w:rPr>
        <w:t>；</w:t>
      </w:r>
      <w:r w:rsidRPr="00F44F64">
        <w:rPr>
          <w:rFonts w:ascii="Times New Roman" w:eastAsia="宋体" w:hAnsi="Times New Roman" w:cs="Times New Roman"/>
          <w:szCs w:val="21"/>
        </w:rPr>
        <w:t>1</w:t>
      </w:r>
      <w:r w:rsidRPr="00F44F64">
        <w:rPr>
          <w:rFonts w:ascii="Times New Roman" w:eastAsia="宋体" w:hAnsi="Times New Roman" w:cs="Times New Roman"/>
          <w:szCs w:val="21"/>
        </w:rPr>
        <w:t>个晶胞中</w:t>
      </w:r>
      <w:r w:rsidRPr="00F44F64">
        <w:rPr>
          <w:rFonts w:ascii="Times New Roman" w:eastAsia="宋体" w:hAnsi="Times New Roman" w:cs="Times New Roman"/>
          <w:szCs w:val="21"/>
        </w:rPr>
        <w:t>As</w:t>
      </w:r>
      <w:r w:rsidRPr="00F44F64">
        <w:rPr>
          <w:rFonts w:ascii="Times New Roman" w:eastAsia="宋体" w:hAnsi="Times New Roman" w:cs="Times New Roman"/>
          <w:szCs w:val="21"/>
        </w:rPr>
        <w:t>为</w:t>
      </w:r>
      <w:r w:rsidRPr="00F44F64">
        <w:rPr>
          <w:rFonts w:ascii="Times New Roman" w:eastAsia="宋体" w:hAnsi="Times New Roman" w:cs="Times New Roman"/>
          <w:szCs w:val="21"/>
        </w:rPr>
        <w:object w:dxaOrig="1537" w:dyaOrig="618">
          <v:shape id="_x0000_i1971" type="#_x0000_t75" alt="www.xinjiaoyu.com 新教育网" style="width:77.45pt;height:30.55pt" o:ole="">
            <v:imagedata r:id="rId400" o:title="eqId8f1bdde01b453574745c75954c40b3ad"/>
          </v:shape>
          <o:OLEObject Type="Embed" ProgID="Equation.DSMT4" ShapeID="_x0000_i1971" DrawAspect="Content" ObjectID="_1790276569" r:id="rId639"/>
        </w:object>
      </w:r>
      <w:r w:rsidRPr="00F44F64">
        <w:rPr>
          <w:rFonts w:ascii="Times New Roman" w:eastAsia="宋体" w:hAnsi="Times New Roman" w:cs="Times New Roman"/>
          <w:szCs w:val="21"/>
        </w:rPr>
        <w:t>个，</w:t>
      </w:r>
      <w:r w:rsidRPr="00F44F64">
        <w:rPr>
          <w:rFonts w:ascii="Times New Roman" w:eastAsia="宋体" w:hAnsi="Times New Roman" w:cs="Times New Roman"/>
          <w:szCs w:val="21"/>
        </w:rPr>
        <w:t>Ga</w:t>
      </w:r>
      <w:r w:rsidRPr="00F44F64">
        <w:rPr>
          <w:rFonts w:ascii="Times New Roman" w:eastAsia="宋体" w:hAnsi="Times New Roman" w:cs="Times New Roman"/>
          <w:szCs w:val="21"/>
        </w:rPr>
        <w:t>为</w:t>
      </w:r>
      <w:r w:rsidRPr="00F44F64">
        <w:rPr>
          <w:rFonts w:ascii="Times New Roman" w:eastAsia="宋体" w:hAnsi="Times New Roman" w:cs="Times New Roman"/>
          <w:szCs w:val="21"/>
        </w:rPr>
        <w:t>4</w:t>
      </w:r>
      <w:r w:rsidRPr="00F44F64">
        <w:rPr>
          <w:rFonts w:ascii="Times New Roman" w:eastAsia="宋体" w:hAnsi="Times New Roman" w:cs="Times New Roman"/>
          <w:szCs w:val="21"/>
        </w:rPr>
        <w:t>个，化学式为</w:t>
      </w:r>
      <w:r w:rsidRPr="00F44F64">
        <w:rPr>
          <w:rFonts w:ascii="Times New Roman" w:eastAsia="宋体" w:hAnsi="Times New Roman" w:cs="Times New Roman"/>
          <w:szCs w:val="21"/>
        </w:rPr>
        <w:t>GaAs</w:t>
      </w:r>
      <w:r w:rsidRPr="00F44F64">
        <w:rPr>
          <w:rFonts w:ascii="Times New Roman" w:eastAsia="宋体" w:hAnsi="Times New Roman" w:cs="Times New Roman"/>
          <w:szCs w:val="21"/>
        </w:rPr>
        <w:t>，则晶胞密度为</w:t>
      </w:r>
      <w:r w:rsidRPr="00F44F64">
        <w:rPr>
          <w:rFonts w:ascii="Times New Roman" w:eastAsia="宋体" w:hAnsi="Times New Roman" w:cs="Times New Roman"/>
          <w:szCs w:val="21"/>
        </w:rPr>
        <w:object w:dxaOrig="3825" w:dyaOrig="720">
          <v:shape id="_x0000_i1972" type="#_x0000_t75" alt="www.xinjiaoyu.com 新教育网" style="width:191.55pt;height:36pt" o:ole="">
            <v:imagedata r:id="rId402" o:title="eqId7e0a03f622b61bff8075e84e0cf1f1fe"/>
          </v:shape>
          <o:OLEObject Type="Embed" ProgID="Equation.DSMT4" ShapeID="_x0000_i1972" DrawAspect="Content" ObjectID="_1790276570" r:id="rId640"/>
        </w:object>
      </w:r>
      <w:r w:rsidRPr="00F44F64">
        <w:rPr>
          <w:rFonts w:ascii="Times New Roman" w:eastAsia="宋体" w:hAnsi="Times New Roman" w:cs="Times New Roman"/>
          <w:szCs w:val="21"/>
        </w:rPr>
        <w:t>。</w:t>
      </w:r>
    </w:p>
    <w:p w:rsidR="00175477" w:rsidRPr="00D22437" w:rsidRDefault="00175477" w:rsidP="00D22437">
      <w:bookmarkStart w:id="0" w:name="_GoBack"/>
      <w:bookmarkEnd w:id="0"/>
    </w:p>
    <w:sectPr w:rsidR="00175477" w:rsidRPr="00D22437" w:rsidSect="00185C95">
      <w:headerReference w:type="default" r:id="rId641"/>
      <w:footerReference w:type="even" r:id="rId642"/>
      <w:footerReference w:type="default" r:id="rId6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1A1" w:rsidRDefault="008F71A1" w:rsidP="00E2207D">
      <w:r>
        <w:separator/>
      </w:r>
    </w:p>
  </w:endnote>
  <w:endnote w:type="continuationSeparator" w:id="0">
    <w:p w:rsidR="008F71A1" w:rsidRDefault="008F71A1" w:rsidP="00E2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Sans Serif">
    <w:altName w:val="Microsoft Sans Serif"/>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2539" w:rsidRDefault="00822539"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end"/>
    </w:r>
  </w:p>
  <w:p w:rsidR="00822539" w:rsidRDefault="0082253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2539" w:rsidRDefault="00822539"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p w:rsidR="00822539" w:rsidRDefault="0082253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1A1" w:rsidRDefault="008F71A1" w:rsidP="00E2207D">
      <w:r>
        <w:separator/>
      </w:r>
    </w:p>
  </w:footnote>
  <w:footnote w:type="continuationSeparator" w:id="0">
    <w:p w:rsidR="008F71A1" w:rsidRDefault="008F71A1" w:rsidP="00E22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4F64" w:rsidRPr="00822539" w:rsidRDefault="00822539" w:rsidP="00822539">
    <w:pPr>
      <w:pStyle w:val="a3"/>
      <w:jc w:val="left"/>
      <w:rPr>
        <w:rFonts w:ascii="MS Sans Serif" w:hAnsi="MS Sans Serif" w:hint="eastAsia"/>
        <w:color w:val="800080"/>
        <w:sz w:val="24"/>
      </w:rPr>
    </w:pPr>
    <w:r w:rsidRPr="00822539">
      <w:rPr>
        <w:rFonts w:ascii="MS Sans Serif" w:hAnsi="MS Sans Serif" w:hint="eastAsia"/>
        <w:color w:val="8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473A"/>
    <w:multiLevelType w:val="hybridMultilevel"/>
    <w:tmpl w:val="8312AF28"/>
    <w:lvl w:ilvl="0" w:tplc="2334F6D4">
      <w:start w:val="1"/>
      <w:numFmt w:val="bullet"/>
      <w:lvlText w:val=""/>
      <w:lvlJc w:val="left"/>
      <w:pPr>
        <w:ind w:left="420" w:hanging="420"/>
      </w:pPr>
      <w:rPr>
        <w:rFonts w:ascii="Wingdings" w:hAnsi="Wingdings" w:hint="default"/>
      </w:rPr>
    </w:lvl>
    <w:lvl w:ilvl="1" w:tplc="D77EBFFE" w:tentative="1">
      <w:start w:val="1"/>
      <w:numFmt w:val="bullet"/>
      <w:lvlText w:val=""/>
      <w:lvlJc w:val="left"/>
      <w:pPr>
        <w:ind w:left="840" w:hanging="420"/>
      </w:pPr>
      <w:rPr>
        <w:rFonts w:ascii="Wingdings" w:hAnsi="Wingdings" w:hint="default"/>
      </w:rPr>
    </w:lvl>
    <w:lvl w:ilvl="2" w:tplc="25208038" w:tentative="1">
      <w:start w:val="1"/>
      <w:numFmt w:val="bullet"/>
      <w:lvlText w:val=""/>
      <w:lvlJc w:val="left"/>
      <w:pPr>
        <w:ind w:left="1260" w:hanging="420"/>
      </w:pPr>
      <w:rPr>
        <w:rFonts w:ascii="Wingdings" w:hAnsi="Wingdings" w:hint="default"/>
      </w:rPr>
    </w:lvl>
    <w:lvl w:ilvl="3" w:tplc="6A7EF192" w:tentative="1">
      <w:start w:val="1"/>
      <w:numFmt w:val="bullet"/>
      <w:lvlText w:val=""/>
      <w:lvlJc w:val="left"/>
      <w:pPr>
        <w:ind w:left="1680" w:hanging="420"/>
      </w:pPr>
      <w:rPr>
        <w:rFonts w:ascii="Wingdings" w:hAnsi="Wingdings" w:hint="default"/>
      </w:rPr>
    </w:lvl>
    <w:lvl w:ilvl="4" w:tplc="0B1810E6" w:tentative="1">
      <w:start w:val="1"/>
      <w:numFmt w:val="bullet"/>
      <w:lvlText w:val=""/>
      <w:lvlJc w:val="left"/>
      <w:pPr>
        <w:ind w:left="2100" w:hanging="420"/>
      </w:pPr>
      <w:rPr>
        <w:rFonts w:ascii="Wingdings" w:hAnsi="Wingdings" w:hint="default"/>
      </w:rPr>
    </w:lvl>
    <w:lvl w:ilvl="5" w:tplc="C59A2F52" w:tentative="1">
      <w:start w:val="1"/>
      <w:numFmt w:val="bullet"/>
      <w:lvlText w:val=""/>
      <w:lvlJc w:val="left"/>
      <w:pPr>
        <w:ind w:left="2520" w:hanging="420"/>
      </w:pPr>
      <w:rPr>
        <w:rFonts w:ascii="Wingdings" w:hAnsi="Wingdings" w:hint="default"/>
      </w:rPr>
    </w:lvl>
    <w:lvl w:ilvl="6" w:tplc="EB328B50" w:tentative="1">
      <w:start w:val="1"/>
      <w:numFmt w:val="bullet"/>
      <w:lvlText w:val=""/>
      <w:lvlJc w:val="left"/>
      <w:pPr>
        <w:ind w:left="2940" w:hanging="420"/>
      </w:pPr>
      <w:rPr>
        <w:rFonts w:ascii="Wingdings" w:hAnsi="Wingdings" w:hint="default"/>
      </w:rPr>
    </w:lvl>
    <w:lvl w:ilvl="7" w:tplc="F44EFC10" w:tentative="1">
      <w:start w:val="1"/>
      <w:numFmt w:val="bullet"/>
      <w:lvlText w:val=""/>
      <w:lvlJc w:val="left"/>
      <w:pPr>
        <w:ind w:left="3360" w:hanging="420"/>
      </w:pPr>
      <w:rPr>
        <w:rFonts w:ascii="Wingdings" w:hAnsi="Wingdings" w:hint="default"/>
      </w:rPr>
    </w:lvl>
    <w:lvl w:ilvl="8" w:tplc="8A24EF42"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78C"/>
    <w:rsid w:val="000C12C8"/>
    <w:rsid w:val="000E68E3"/>
    <w:rsid w:val="0015213C"/>
    <w:rsid w:val="00175477"/>
    <w:rsid w:val="001805A7"/>
    <w:rsid w:val="00185C95"/>
    <w:rsid w:val="001966EB"/>
    <w:rsid w:val="002C1599"/>
    <w:rsid w:val="002D03D1"/>
    <w:rsid w:val="003157FE"/>
    <w:rsid w:val="003474DD"/>
    <w:rsid w:val="00364BB7"/>
    <w:rsid w:val="003C064D"/>
    <w:rsid w:val="003F62D1"/>
    <w:rsid w:val="00632017"/>
    <w:rsid w:val="00644DA4"/>
    <w:rsid w:val="006A2064"/>
    <w:rsid w:val="00704851"/>
    <w:rsid w:val="00706ADB"/>
    <w:rsid w:val="007F4478"/>
    <w:rsid w:val="00822539"/>
    <w:rsid w:val="0086398F"/>
    <w:rsid w:val="00881DD8"/>
    <w:rsid w:val="008F71A1"/>
    <w:rsid w:val="00953DCE"/>
    <w:rsid w:val="00973A9D"/>
    <w:rsid w:val="00993DF5"/>
    <w:rsid w:val="009D4BF5"/>
    <w:rsid w:val="00A25DBE"/>
    <w:rsid w:val="00AE74AA"/>
    <w:rsid w:val="00B941A2"/>
    <w:rsid w:val="00C61137"/>
    <w:rsid w:val="00D075CC"/>
    <w:rsid w:val="00D07C9E"/>
    <w:rsid w:val="00D22437"/>
    <w:rsid w:val="00D4091D"/>
    <w:rsid w:val="00DD113B"/>
    <w:rsid w:val="00E2207D"/>
    <w:rsid w:val="00E4578C"/>
    <w:rsid w:val="00E45A97"/>
    <w:rsid w:val="00F11EB0"/>
    <w:rsid w:val="00F43620"/>
    <w:rsid w:val="00F44F64"/>
    <w:rsid w:val="00F85A0D"/>
    <w:rsid w:val="00FE1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414037F9-12F3-42D9-91CA-BCA154B2A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207D"/>
    <w:pPr>
      <w:tabs>
        <w:tab w:val="center" w:pos="4153"/>
        <w:tab w:val="right" w:pos="8306"/>
      </w:tabs>
      <w:snapToGrid w:val="0"/>
      <w:jc w:val="center"/>
    </w:pPr>
    <w:rPr>
      <w:sz w:val="18"/>
      <w:szCs w:val="18"/>
    </w:rPr>
  </w:style>
  <w:style w:type="character" w:customStyle="1" w:styleId="a4">
    <w:name w:val="页眉 字符"/>
    <w:basedOn w:val="a0"/>
    <w:link w:val="a3"/>
    <w:uiPriority w:val="99"/>
    <w:rsid w:val="00E2207D"/>
    <w:rPr>
      <w:sz w:val="18"/>
      <w:szCs w:val="18"/>
    </w:rPr>
  </w:style>
  <w:style w:type="paragraph" w:styleId="a5">
    <w:name w:val="footer"/>
    <w:basedOn w:val="a"/>
    <w:link w:val="a6"/>
    <w:unhideWhenUsed/>
    <w:rsid w:val="00E2207D"/>
    <w:pPr>
      <w:tabs>
        <w:tab w:val="center" w:pos="4153"/>
        <w:tab w:val="right" w:pos="8306"/>
      </w:tabs>
      <w:snapToGrid w:val="0"/>
    </w:pPr>
    <w:rPr>
      <w:sz w:val="18"/>
      <w:szCs w:val="18"/>
    </w:rPr>
  </w:style>
  <w:style w:type="character" w:customStyle="1" w:styleId="a6">
    <w:name w:val="页脚 字符"/>
    <w:basedOn w:val="a0"/>
    <w:link w:val="a5"/>
    <w:uiPriority w:val="99"/>
    <w:rsid w:val="00E2207D"/>
    <w:rPr>
      <w:sz w:val="18"/>
      <w:szCs w:val="18"/>
    </w:rPr>
  </w:style>
  <w:style w:type="paragraph" w:styleId="a7">
    <w:name w:val="Balloon Text"/>
    <w:basedOn w:val="a"/>
    <w:link w:val="a8"/>
    <w:uiPriority w:val="99"/>
    <w:semiHidden/>
    <w:unhideWhenUsed/>
    <w:rsid w:val="00E2207D"/>
    <w:rPr>
      <w:sz w:val="18"/>
      <w:szCs w:val="18"/>
    </w:rPr>
  </w:style>
  <w:style w:type="character" w:customStyle="1" w:styleId="a8">
    <w:name w:val="批注框文本 字符"/>
    <w:basedOn w:val="a0"/>
    <w:link w:val="a7"/>
    <w:uiPriority w:val="99"/>
    <w:semiHidden/>
    <w:rsid w:val="00E2207D"/>
    <w:rPr>
      <w:sz w:val="18"/>
      <w:szCs w:val="18"/>
    </w:rPr>
  </w:style>
  <w:style w:type="character" w:styleId="a9">
    <w:name w:val="Hyperlink"/>
    <w:uiPriority w:val="99"/>
    <w:rsid w:val="00E2207D"/>
    <w:rPr>
      <w:color w:val="0000FF"/>
      <w:u w:val="single"/>
    </w:rPr>
  </w:style>
  <w:style w:type="character" w:customStyle="1" w:styleId="1">
    <w:name w:val="未处理的提及1"/>
    <w:basedOn w:val="a0"/>
    <w:uiPriority w:val="99"/>
    <w:semiHidden/>
    <w:unhideWhenUsed/>
    <w:rsid w:val="00175477"/>
    <w:rPr>
      <w:color w:val="605E5C"/>
      <w:shd w:val="clear" w:color="auto" w:fill="E1DFDD"/>
    </w:rPr>
  </w:style>
  <w:style w:type="paragraph" w:styleId="aa">
    <w:name w:val="No Spacing"/>
    <w:uiPriority w:val="1"/>
    <w:qFormat/>
    <w:rsid w:val="00E4578C"/>
    <w:pPr>
      <w:spacing w:line="240" w:lineRule="auto"/>
    </w:pPr>
    <w:rPr>
      <w:rFonts w:eastAsia="Microsoft YaHei UI"/>
      <w:kern w:val="0"/>
      <w:sz w:val="22"/>
    </w:rPr>
  </w:style>
  <w:style w:type="paragraph" w:styleId="ab">
    <w:name w:val="List Paragraph"/>
    <w:basedOn w:val="a"/>
    <w:uiPriority w:val="99"/>
    <w:qFormat/>
    <w:rsid w:val="00E4578C"/>
    <w:pPr>
      <w:widowControl w:val="0"/>
      <w:spacing w:line="240" w:lineRule="auto"/>
      <w:ind w:firstLineChars="200" w:firstLine="420"/>
      <w:jc w:val="both"/>
    </w:pPr>
    <w:rPr>
      <w:rFonts w:ascii="Times New Roman" w:eastAsia="宋体" w:hAnsi="Times New Roman" w:cs="宋体"/>
      <w:szCs w:val="24"/>
    </w:rPr>
  </w:style>
  <w:style w:type="character" w:styleId="ac">
    <w:name w:val="page number"/>
    <w:basedOn w:val="a0"/>
    <w:uiPriority w:val="99"/>
    <w:semiHidden/>
    <w:unhideWhenUsed/>
    <w:rsid w:val="008225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3.bin"/><Relationship Id="rId21" Type="http://schemas.openxmlformats.org/officeDocument/2006/relationships/oleObject" Target="embeddings/oleObject7.bin"/><Relationship Id="rId324" Type="http://schemas.openxmlformats.org/officeDocument/2006/relationships/oleObject" Target="embeddings/oleObject186.bin"/><Relationship Id="rId531" Type="http://schemas.openxmlformats.org/officeDocument/2006/relationships/oleObject" Target="embeddings/oleObject365.bin"/><Relationship Id="rId629" Type="http://schemas.openxmlformats.org/officeDocument/2006/relationships/oleObject" Target="embeddings/oleObject463.bin"/><Relationship Id="rId170" Type="http://schemas.openxmlformats.org/officeDocument/2006/relationships/image" Target="media/image75.wmf"/><Relationship Id="rId268" Type="http://schemas.openxmlformats.org/officeDocument/2006/relationships/oleObject" Target="embeddings/oleObject149.bin"/><Relationship Id="rId475" Type="http://schemas.openxmlformats.org/officeDocument/2006/relationships/oleObject" Target="embeddings/oleObject309.bin"/><Relationship Id="rId32" Type="http://schemas.openxmlformats.org/officeDocument/2006/relationships/image" Target="media/image16.wmf"/><Relationship Id="rId128" Type="http://schemas.openxmlformats.org/officeDocument/2006/relationships/image" Target="media/image53.wmf"/><Relationship Id="rId335" Type="http://schemas.openxmlformats.org/officeDocument/2006/relationships/oleObject" Target="embeddings/oleObject194.bin"/><Relationship Id="rId542" Type="http://schemas.openxmlformats.org/officeDocument/2006/relationships/oleObject" Target="embeddings/oleObject376.bin"/><Relationship Id="rId181" Type="http://schemas.openxmlformats.org/officeDocument/2006/relationships/image" Target="media/image79.wmf"/><Relationship Id="rId402" Type="http://schemas.openxmlformats.org/officeDocument/2006/relationships/image" Target="media/image160.wmf"/><Relationship Id="rId279" Type="http://schemas.openxmlformats.org/officeDocument/2006/relationships/image" Target="media/image115.wmf"/><Relationship Id="rId486" Type="http://schemas.openxmlformats.org/officeDocument/2006/relationships/oleObject" Target="embeddings/oleObject320.bin"/><Relationship Id="rId43" Type="http://schemas.openxmlformats.org/officeDocument/2006/relationships/image" Target="media/image20.wmf"/><Relationship Id="rId139" Type="http://schemas.openxmlformats.org/officeDocument/2006/relationships/image" Target="media/image59.wmf"/><Relationship Id="rId346" Type="http://schemas.openxmlformats.org/officeDocument/2006/relationships/oleObject" Target="embeddings/oleObject200.bin"/><Relationship Id="rId553" Type="http://schemas.openxmlformats.org/officeDocument/2006/relationships/oleObject" Target="embeddings/oleObject387.bin"/><Relationship Id="rId192" Type="http://schemas.openxmlformats.org/officeDocument/2006/relationships/oleObject" Target="embeddings/oleObject104.bin"/><Relationship Id="rId206" Type="http://schemas.openxmlformats.org/officeDocument/2006/relationships/oleObject" Target="embeddings/oleObject114.bin"/><Relationship Id="rId413" Type="http://schemas.openxmlformats.org/officeDocument/2006/relationships/oleObject" Target="embeddings/oleObject247.bin"/><Relationship Id="rId497" Type="http://schemas.openxmlformats.org/officeDocument/2006/relationships/oleObject" Target="embeddings/oleObject331.bin"/><Relationship Id="rId620" Type="http://schemas.openxmlformats.org/officeDocument/2006/relationships/oleObject" Target="embeddings/oleObject454.bin"/><Relationship Id="rId357" Type="http://schemas.openxmlformats.org/officeDocument/2006/relationships/oleObject" Target="embeddings/oleObject210.bin"/><Relationship Id="rId54" Type="http://schemas.openxmlformats.org/officeDocument/2006/relationships/oleObject" Target="embeddings/oleObject23.bin"/><Relationship Id="rId217" Type="http://schemas.openxmlformats.org/officeDocument/2006/relationships/oleObject" Target="embeddings/oleObject122.bin"/><Relationship Id="rId564" Type="http://schemas.openxmlformats.org/officeDocument/2006/relationships/oleObject" Target="embeddings/oleObject398.bin"/><Relationship Id="rId424" Type="http://schemas.openxmlformats.org/officeDocument/2006/relationships/oleObject" Target="embeddings/oleObject258.bin"/><Relationship Id="rId631" Type="http://schemas.openxmlformats.org/officeDocument/2006/relationships/oleObject" Target="embeddings/oleObject465.bin"/><Relationship Id="rId270" Type="http://schemas.openxmlformats.org/officeDocument/2006/relationships/oleObject" Target="embeddings/oleObject151.bin"/><Relationship Id="rId65" Type="http://schemas.openxmlformats.org/officeDocument/2006/relationships/image" Target="media/image30.wmf"/><Relationship Id="rId130" Type="http://schemas.openxmlformats.org/officeDocument/2006/relationships/oleObject" Target="embeddings/oleObject71.bin"/><Relationship Id="rId368" Type="http://schemas.openxmlformats.org/officeDocument/2006/relationships/image" Target="media/image146.wmf"/><Relationship Id="rId575" Type="http://schemas.openxmlformats.org/officeDocument/2006/relationships/oleObject" Target="embeddings/oleObject409.bin"/><Relationship Id="rId228" Type="http://schemas.openxmlformats.org/officeDocument/2006/relationships/image" Target="media/image94.png"/><Relationship Id="rId435" Type="http://schemas.openxmlformats.org/officeDocument/2006/relationships/oleObject" Target="embeddings/oleObject269.bin"/><Relationship Id="rId642" Type="http://schemas.openxmlformats.org/officeDocument/2006/relationships/footer" Target="footer1.xml"/><Relationship Id="rId281" Type="http://schemas.openxmlformats.org/officeDocument/2006/relationships/image" Target="media/image116.wmf"/><Relationship Id="rId502" Type="http://schemas.openxmlformats.org/officeDocument/2006/relationships/oleObject" Target="embeddings/oleObject336.bin"/><Relationship Id="rId76" Type="http://schemas.openxmlformats.org/officeDocument/2006/relationships/image" Target="media/image31.wmf"/><Relationship Id="rId141" Type="http://schemas.openxmlformats.org/officeDocument/2006/relationships/image" Target="media/image60.wmf"/><Relationship Id="rId379" Type="http://schemas.openxmlformats.org/officeDocument/2006/relationships/oleObject" Target="embeddings/oleObject223.bin"/><Relationship Id="rId586" Type="http://schemas.openxmlformats.org/officeDocument/2006/relationships/oleObject" Target="embeddings/oleObject420.bin"/><Relationship Id="rId7" Type="http://schemas.openxmlformats.org/officeDocument/2006/relationships/image" Target="media/image1.wmf"/><Relationship Id="rId239" Type="http://schemas.openxmlformats.org/officeDocument/2006/relationships/image" Target="media/image101.wmf"/><Relationship Id="rId446" Type="http://schemas.openxmlformats.org/officeDocument/2006/relationships/oleObject" Target="embeddings/oleObject280.bin"/><Relationship Id="rId292" Type="http://schemas.openxmlformats.org/officeDocument/2006/relationships/oleObject" Target="embeddings/oleObject166.bin"/><Relationship Id="rId306" Type="http://schemas.openxmlformats.org/officeDocument/2006/relationships/image" Target="media/image127.wmf"/><Relationship Id="rId87" Type="http://schemas.openxmlformats.org/officeDocument/2006/relationships/oleObject" Target="embeddings/oleObject46.bin"/><Relationship Id="rId513" Type="http://schemas.openxmlformats.org/officeDocument/2006/relationships/oleObject" Target="embeddings/oleObject347.bin"/><Relationship Id="rId597" Type="http://schemas.openxmlformats.org/officeDocument/2006/relationships/oleObject" Target="embeddings/oleObject431.bin"/><Relationship Id="rId152" Type="http://schemas.openxmlformats.org/officeDocument/2006/relationships/image" Target="media/image66.wmf"/><Relationship Id="rId457" Type="http://schemas.openxmlformats.org/officeDocument/2006/relationships/oleObject" Target="embeddings/oleObject291.bin"/><Relationship Id="rId14" Type="http://schemas.openxmlformats.org/officeDocument/2006/relationships/image" Target="media/image5.wmf"/><Relationship Id="rId317" Type="http://schemas.openxmlformats.org/officeDocument/2006/relationships/image" Target="media/image130.wmf"/><Relationship Id="rId524" Type="http://schemas.openxmlformats.org/officeDocument/2006/relationships/oleObject" Target="embeddings/oleObject358.bin"/><Relationship Id="rId98" Type="http://schemas.openxmlformats.org/officeDocument/2006/relationships/image" Target="media/image39.wmf"/><Relationship Id="rId163" Type="http://schemas.openxmlformats.org/officeDocument/2006/relationships/image" Target="media/image71.wmf"/><Relationship Id="rId370" Type="http://schemas.openxmlformats.org/officeDocument/2006/relationships/image" Target="media/image147.wmf"/><Relationship Id="rId230" Type="http://schemas.openxmlformats.org/officeDocument/2006/relationships/oleObject" Target="embeddings/oleObject129.bin"/><Relationship Id="rId468" Type="http://schemas.openxmlformats.org/officeDocument/2006/relationships/oleObject" Target="embeddings/oleObject302.bin"/><Relationship Id="rId25" Type="http://schemas.openxmlformats.org/officeDocument/2006/relationships/image" Target="media/image10.png"/><Relationship Id="rId328" Type="http://schemas.openxmlformats.org/officeDocument/2006/relationships/image" Target="media/image134.wmf"/><Relationship Id="rId535" Type="http://schemas.openxmlformats.org/officeDocument/2006/relationships/oleObject" Target="embeddings/oleObject369.bin"/><Relationship Id="rId174" Type="http://schemas.openxmlformats.org/officeDocument/2006/relationships/oleObject" Target="embeddings/oleObject92.bin"/><Relationship Id="rId381" Type="http://schemas.openxmlformats.org/officeDocument/2006/relationships/oleObject" Target="embeddings/oleObject225.bin"/><Relationship Id="rId602" Type="http://schemas.openxmlformats.org/officeDocument/2006/relationships/oleObject" Target="embeddings/oleObject436.bin"/><Relationship Id="rId241" Type="http://schemas.openxmlformats.org/officeDocument/2006/relationships/image" Target="media/image102.wmf"/><Relationship Id="rId479" Type="http://schemas.openxmlformats.org/officeDocument/2006/relationships/oleObject" Target="embeddings/oleObject313.bin"/><Relationship Id="rId36" Type="http://schemas.openxmlformats.org/officeDocument/2006/relationships/oleObject" Target="embeddings/oleObject13.bin"/><Relationship Id="rId339" Type="http://schemas.openxmlformats.org/officeDocument/2006/relationships/oleObject" Target="embeddings/oleObject196.bin"/><Relationship Id="rId546" Type="http://schemas.openxmlformats.org/officeDocument/2006/relationships/oleObject" Target="embeddings/oleObject380.bin"/><Relationship Id="rId101" Type="http://schemas.openxmlformats.org/officeDocument/2006/relationships/oleObject" Target="embeddings/oleObject55.bin"/><Relationship Id="rId185" Type="http://schemas.openxmlformats.org/officeDocument/2006/relationships/oleObject" Target="embeddings/oleObject99.bin"/><Relationship Id="rId406" Type="http://schemas.openxmlformats.org/officeDocument/2006/relationships/oleObject" Target="embeddings/oleObject240.bin"/><Relationship Id="rId392" Type="http://schemas.openxmlformats.org/officeDocument/2006/relationships/oleObject" Target="embeddings/oleObject230.bin"/><Relationship Id="rId613" Type="http://schemas.openxmlformats.org/officeDocument/2006/relationships/oleObject" Target="embeddings/oleObject447.bin"/><Relationship Id="rId252" Type="http://schemas.openxmlformats.org/officeDocument/2006/relationships/oleObject" Target="embeddings/oleObject140.bin"/><Relationship Id="rId47" Type="http://schemas.openxmlformats.org/officeDocument/2006/relationships/oleObject" Target="embeddings/oleObject19.bin"/><Relationship Id="rId112" Type="http://schemas.openxmlformats.org/officeDocument/2006/relationships/oleObject" Target="embeddings/oleObject60.bin"/><Relationship Id="rId557" Type="http://schemas.openxmlformats.org/officeDocument/2006/relationships/oleObject" Target="embeddings/oleObject391.bin"/><Relationship Id="rId196" Type="http://schemas.openxmlformats.org/officeDocument/2006/relationships/oleObject" Target="embeddings/oleObject107.bin"/><Relationship Id="rId417" Type="http://schemas.openxmlformats.org/officeDocument/2006/relationships/oleObject" Target="embeddings/oleObject251.bin"/><Relationship Id="rId459" Type="http://schemas.openxmlformats.org/officeDocument/2006/relationships/oleObject" Target="embeddings/oleObject293.bin"/><Relationship Id="rId624" Type="http://schemas.openxmlformats.org/officeDocument/2006/relationships/oleObject" Target="embeddings/oleObject458.bin"/><Relationship Id="rId16" Type="http://schemas.openxmlformats.org/officeDocument/2006/relationships/image" Target="media/image6.wmf"/><Relationship Id="rId221" Type="http://schemas.openxmlformats.org/officeDocument/2006/relationships/oleObject" Target="embeddings/oleObject125.bin"/><Relationship Id="rId263" Type="http://schemas.openxmlformats.org/officeDocument/2006/relationships/image" Target="media/image112.wmf"/><Relationship Id="rId319" Type="http://schemas.openxmlformats.org/officeDocument/2006/relationships/image" Target="media/image131.wmf"/><Relationship Id="rId470" Type="http://schemas.openxmlformats.org/officeDocument/2006/relationships/oleObject" Target="embeddings/oleObject304.bin"/><Relationship Id="rId526" Type="http://schemas.openxmlformats.org/officeDocument/2006/relationships/oleObject" Target="embeddings/oleObject360.bin"/><Relationship Id="rId58" Type="http://schemas.openxmlformats.org/officeDocument/2006/relationships/image" Target="media/image27.wmf"/><Relationship Id="rId123" Type="http://schemas.openxmlformats.org/officeDocument/2006/relationships/image" Target="media/image50.wmf"/><Relationship Id="rId330" Type="http://schemas.openxmlformats.org/officeDocument/2006/relationships/oleObject" Target="embeddings/oleObject190.bin"/><Relationship Id="rId568" Type="http://schemas.openxmlformats.org/officeDocument/2006/relationships/oleObject" Target="embeddings/oleObject402.bin"/><Relationship Id="rId165" Type="http://schemas.openxmlformats.org/officeDocument/2006/relationships/image" Target="media/image72.wmf"/><Relationship Id="rId372" Type="http://schemas.openxmlformats.org/officeDocument/2006/relationships/image" Target="media/image148.wmf"/><Relationship Id="rId428" Type="http://schemas.openxmlformats.org/officeDocument/2006/relationships/oleObject" Target="embeddings/oleObject262.bin"/><Relationship Id="rId635" Type="http://schemas.openxmlformats.org/officeDocument/2006/relationships/oleObject" Target="embeddings/oleObject469.bin"/><Relationship Id="rId232" Type="http://schemas.openxmlformats.org/officeDocument/2006/relationships/oleObject" Target="embeddings/oleObject130.bin"/><Relationship Id="rId274" Type="http://schemas.openxmlformats.org/officeDocument/2006/relationships/oleObject" Target="embeddings/oleObject154.bin"/><Relationship Id="rId481" Type="http://schemas.openxmlformats.org/officeDocument/2006/relationships/oleObject" Target="embeddings/oleObject315.bin"/><Relationship Id="rId27" Type="http://schemas.openxmlformats.org/officeDocument/2006/relationships/image" Target="media/image12.png"/><Relationship Id="rId69" Type="http://schemas.openxmlformats.org/officeDocument/2006/relationships/oleObject" Target="embeddings/oleObject33.bin"/><Relationship Id="rId134" Type="http://schemas.openxmlformats.org/officeDocument/2006/relationships/image" Target="media/image54.png"/><Relationship Id="rId537" Type="http://schemas.openxmlformats.org/officeDocument/2006/relationships/oleObject" Target="embeddings/oleObject371.bin"/><Relationship Id="rId579" Type="http://schemas.openxmlformats.org/officeDocument/2006/relationships/oleObject" Target="embeddings/oleObject413.bin"/><Relationship Id="rId80" Type="http://schemas.openxmlformats.org/officeDocument/2006/relationships/image" Target="media/image32.wmf"/><Relationship Id="rId176" Type="http://schemas.openxmlformats.org/officeDocument/2006/relationships/oleObject" Target="embeddings/oleObject94.bin"/><Relationship Id="rId341" Type="http://schemas.openxmlformats.org/officeDocument/2006/relationships/oleObject" Target="embeddings/oleObject197.bin"/><Relationship Id="rId383" Type="http://schemas.openxmlformats.org/officeDocument/2006/relationships/image" Target="media/image152.png"/><Relationship Id="rId439" Type="http://schemas.openxmlformats.org/officeDocument/2006/relationships/oleObject" Target="embeddings/oleObject273.bin"/><Relationship Id="rId590" Type="http://schemas.openxmlformats.org/officeDocument/2006/relationships/oleObject" Target="embeddings/oleObject424.bin"/><Relationship Id="rId604" Type="http://schemas.openxmlformats.org/officeDocument/2006/relationships/oleObject" Target="embeddings/oleObject438.bin"/><Relationship Id="rId201" Type="http://schemas.openxmlformats.org/officeDocument/2006/relationships/image" Target="media/image86.wmf"/><Relationship Id="rId243" Type="http://schemas.openxmlformats.org/officeDocument/2006/relationships/image" Target="media/image103.png"/><Relationship Id="rId285" Type="http://schemas.openxmlformats.org/officeDocument/2006/relationships/image" Target="media/image118.wmf"/><Relationship Id="rId450" Type="http://schemas.openxmlformats.org/officeDocument/2006/relationships/oleObject" Target="embeddings/oleObject284.bin"/><Relationship Id="rId506" Type="http://schemas.openxmlformats.org/officeDocument/2006/relationships/oleObject" Target="embeddings/oleObject340.bin"/><Relationship Id="rId38" Type="http://schemas.openxmlformats.org/officeDocument/2006/relationships/oleObject" Target="embeddings/oleObject14.bin"/><Relationship Id="rId103" Type="http://schemas.openxmlformats.org/officeDocument/2006/relationships/oleObject" Target="embeddings/oleObject56.bin"/><Relationship Id="rId310" Type="http://schemas.openxmlformats.org/officeDocument/2006/relationships/oleObject" Target="embeddings/oleObject177.bin"/><Relationship Id="rId492" Type="http://schemas.openxmlformats.org/officeDocument/2006/relationships/oleObject" Target="embeddings/oleObject326.bin"/><Relationship Id="rId548" Type="http://schemas.openxmlformats.org/officeDocument/2006/relationships/oleObject" Target="embeddings/oleObject382.bin"/><Relationship Id="rId91" Type="http://schemas.openxmlformats.org/officeDocument/2006/relationships/oleObject" Target="embeddings/oleObject48.bin"/><Relationship Id="rId145" Type="http://schemas.openxmlformats.org/officeDocument/2006/relationships/image" Target="media/image63.wmf"/><Relationship Id="rId187" Type="http://schemas.openxmlformats.org/officeDocument/2006/relationships/oleObject" Target="embeddings/oleObject100.bin"/><Relationship Id="rId352" Type="http://schemas.openxmlformats.org/officeDocument/2006/relationships/oleObject" Target="embeddings/oleObject205.bin"/><Relationship Id="rId394" Type="http://schemas.openxmlformats.org/officeDocument/2006/relationships/oleObject" Target="embeddings/oleObject231.bin"/><Relationship Id="rId408" Type="http://schemas.openxmlformats.org/officeDocument/2006/relationships/oleObject" Target="embeddings/oleObject242.bin"/><Relationship Id="rId615" Type="http://schemas.openxmlformats.org/officeDocument/2006/relationships/oleObject" Target="embeddings/oleObject449.bin"/><Relationship Id="rId212" Type="http://schemas.openxmlformats.org/officeDocument/2006/relationships/oleObject" Target="embeddings/oleObject119.bin"/><Relationship Id="rId254" Type="http://schemas.openxmlformats.org/officeDocument/2006/relationships/image" Target="media/image107.wmf"/><Relationship Id="rId49" Type="http://schemas.openxmlformats.org/officeDocument/2006/relationships/oleObject" Target="embeddings/oleObject20.bin"/><Relationship Id="rId114" Type="http://schemas.openxmlformats.org/officeDocument/2006/relationships/oleObject" Target="embeddings/oleObject61.bin"/><Relationship Id="rId296" Type="http://schemas.openxmlformats.org/officeDocument/2006/relationships/image" Target="media/image122.wmf"/><Relationship Id="rId461" Type="http://schemas.openxmlformats.org/officeDocument/2006/relationships/oleObject" Target="embeddings/oleObject295.bin"/><Relationship Id="rId517" Type="http://schemas.openxmlformats.org/officeDocument/2006/relationships/oleObject" Target="embeddings/oleObject351.bin"/><Relationship Id="rId559" Type="http://schemas.openxmlformats.org/officeDocument/2006/relationships/oleObject" Target="embeddings/oleObject393.bin"/><Relationship Id="rId60" Type="http://schemas.openxmlformats.org/officeDocument/2006/relationships/oleObject" Target="embeddings/oleObject27.bin"/><Relationship Id="rId156" Type="http://schemas.openxmlformats.org/officeDocument/2006/relationships/oleObject" Target="embeddings/oleObject83.bin"/><Relationship Id="rId198" Type="http://schemas.openxmlformats.org/officeDocument/2006/relationships/oleObject" Target="embeddings/oleObject108.bin"/><Relationship Id="rId321" Type="http://schemas.openxmlformats.org/officeDocument/2006/relationships/image" Target="media/image132.wmf"/><Relationship Id="rId363" Type="http://schemas.openxmlformats.org/officeDocument/2006/relationships/image" Target="media/image144.wmf"/><Relationship Id="rId419" Type="http://schemas.openxmlformats.org/officeDocument/2006/relationships/oleObject" Target="embeddings/oleObject253.bin"/><Relationship Id="rId570" Type="http://schemas.openxmlformats.org/officeDocument/2006/relationships/oleObject" Target="embeddings/oleObject404.bin"/><Relationship Id="rId626" Type="http://schemas.openxmlformats.org/officeDocument/2006/relationships/oleObject" Target="embeddings/oleObject460.bin"/><Relationship Id="rId223" Type="http://schemas.openxmlformats.org/officeDocument/2006/relationships/image" Target="media/image91.wmf"/><Relationship Id="rId430" Type="http://schemas.openxmlformats.org/officeDocument/2006/relationships/oleObject" Target="embeddings/oleObject264.bin"/><Relationship Id="rId18" Type="http://schemas.openxmlformats.org/officeDocument/2006/relationships/image" Target="media/image7.png"/><Relationship Id="rId265" Type="http://schemas.openxmlformats.org/officeDocument/2006/relationships/oleObject" Target="embeddings/oleObject147.bin"/><Relationship Id="rId472" Type="http://schemas.openxmlformats.org/officeDocument/2006/relationships/oleObject" Target="embeddings/oleObject306.bin"/><Relationship Id="rId528" Type="http://schemas.openxmlformats.org/officeDocument/2006/relationships/oleObject" Target="embeddings/oleObject362.bin"/><Relationship Id="rId125" Type="http://schemas.openxmlformats.org/officeDocument/2006/relationships/oleObject" Target="embeddings/oleObject68.bin"/><Relationship Id="rId167" Type="http://schemas.openxmlformats.org/officeDocument/2006/relationships/image" Target="media/image73.png"/><Relationship Id="rId332" Type="http://schemas.openxmlformats.org/officeDocument/2006/relationships/image" Target="media/image135.wmf"/><Relationship Id="rId374" Type="http://schemas.openxmlformats.org/officeDocument/2006/relationships/image" Target="media/image149.wmf"/><Relationship Id="rId581" Type="http://schemas.openxmlformats.org/officeDocument/2006/relationships/oleObject" Target="embeddings/oleObject415.bin"/><Relationship Id="rId71" Type="http://schemas.openxmlformats.org/officeDocument/2006/relationships/oleObject" Target="embeddings/oleObject35.bin"/><Relationship Id="rId234" Type="http://schemas.openxmlformats.org/officeDocument/2006/relationships/image" Target="media/image97.png"/><Relationship Id="rId637" Type="http://schemas.openxmlformats.org/officeDocument/2006/relationships/oleObject" Target="embeddings/oleObject471.bin"/><Relationship Id="rId2" Type="http://schemas.openxmlformats.org/officeDocument/2006/relationships/styles" Target="styles.xml"/><Relationship Id="rId29" Type="http://schemas.openxmlformats.org/officeDocument/2006/relationships/image" Target="media/image14.png"/><Relationship Id="rId276" Type="http://schemas.openxmlformats.org/officeDocument/2006/relationships/oleObject" Target="embeddings/oleObject156.bin"/><Relationship Id="rId441" Type="http://schemas.openxmlformats.org/officeDocument/2006/relationships/oleObject" Target="embeddings/oleObject275.bin"/><Relationship Id="rId483" Type="http://schemas.openxmlformats.org/officeDocument/2006/relationships/oleObject" Target="embeddings/oleObject317.bin"/><Relationship Id="rId539" Type="http://schemas.openxmlformats.org/officeDocument/2006/relationships/oleObject" Target="embeddings/oleObject373.bin"/><Relationship Id="rId40" Type="http://schemas.openxmlformats.org/officeDocument/2006/relationships/oleObject" Target="embeddings/oleObject16.bin"/><Relationship Id="rId136" Type="http://schemas.openxmlformats.org/officeDocument/2006/relationships/image" Target="media/image56.png"/><Relationship Id="rId178" Type="http://schemas.openxmlformats.org/officeDocument/2006/relationships/oleObject" Target="embeddings/oleObject95.bin"/><Relationship Id="rId301" Type="http://schemas.openxmlformats.org/officeDocument/2006/relationships/oleObject" Target="embeddings/oleObject171.bin"/><Relationship Id="rId343" Type="http://schemas.openxmlformats.org/officeDocument/2006/relationships/oleObject" Target="embeddings/oleObject198.bin"/><Relationship Id="rId550" Type="http://schemas.openxmlformats.org/officeDocument/2006/relationships/oleObject" Target="embeddings/oleObject384.bin"/><Relationship Id="rId82" Type="http://schemas.openxmlformats.org/officeDocument/2006/relationships/image" Target="media/image33.wmf"/><Relationship Id="rId203" Type="http://schemas.openxmlformats.org/officeDocument/2006/relationships/oleObject" Target="embeddings/oleObject111.bin"/><Relationship Id="rId385" Type="http://schemas.openxmlformats.org/officeDocument/2006/relationships/oleObject" Target="embeddings/oleObject226.bin"/><Relationship Id="rId592" Type="http://schemas.openxmlformats.org/officeDocument/2006/relationships/oleObject" Target="embeddings/oleObject426.bin"/><Relationship Id="rId606" Type="http://schemas.openxmlformats.org/officeDocument/2006/relationships/oleObject" Target="embeddings/oleObject440.bin"/><Relationship Id="rId245" Type="http://schemas.openxmlformats.org/officeDocument/2006/relationships/oleObject" Target="embeddings/oleObject135.bin"/><Relationship Id="rId287" Type="http://schemas.openxmlformats.org/officeDocument/2006/relationships/oleObject" Target="embeddings/oleObject163.bin"/><Relationship Id="rId410" Type="http://schemas.openxmlformats.org/officeDocument/2006/relationships/oleObject" Target="embeddings/oleObject244.bin"/><Relationship Id="rId452" Type="http://schemas.openxmlformats.org/officeDocument/2006/relationships/oleObject" Target="embeddings/oleObject286.bin"/><Relationship Id="rId494" Type="http://schemas.openxmlformats.org/officeDocument/2006/relationships/oleObject" Target="embeddings/oleObject328.bin"/><Relationship Id="rId508" Type="http://schemas.openxmlformats.org/officeDocument/2006/relationships/oleObject" Target="embeddings/oleObject342.bin"/><Relationship Id="rId105" Type="http://schemas.openxmlformats.org/officeDocument/2006/relationships/oleObject" Target="embeddings/oleObject57.bin"/><Relationship Id="rId147" Type="http://schemas.openxmlformats.org/officeDocument/2006/relationships/image" Target="media/image64.wmf"/><Relationship Id="rId312" Type="http://schemas.openxmlformats.org/officeDocument/2006/relationships/oleObject" Target="embeddings/oleObject178.bin"/><Relationship Id="rId354" Type="http://schemas.openxmlformats.org/officeDocument/2006/relationships/oleObject" Target="embeddings/oleObject207.bin"/><Relationship Id="rId51" Type="http://schemas.openxmlformats.org/officeDocument/2006/relationships/oleObject" Target="embeddings/oleObject21.bin"/><Relationship Id="rId93" Type="http://schemas.openxmlformats.org/officeDocument/2006/relationships/oleObject" Target="embeddings/oleObject49.bin"/><Relationship Id="rId189" Type="http://schemas.openxmlformats.org/officeDocument/2006/relationships/image" Target="media/image82.wmf"/><Relationship Id="rId396" Type="http://schemas.openxmlformats.org/officeDocument/2006/relationships/oleObject" Target="embeddings/oleObject232.bin"/><Relationship Id="rId561" Type="http://schemas.openxmlformats.org/officeDocument/2006/relationships/oleObject" Target="embeddings/oleObject395.bin"/><Relationship Id="rId617" Type="http://schemas.openxmlformats.org/officeDocument/2006/relationships/oleObject" Target="embeddings/oleObject451.bin"/><Relationship Id="rId214" Type="http://schemas.openxmlformats.org/officeDocument/2006/relationships/oleObject" Target="embeddings/oleObject120.bin"/><Relationship Id="rId256" Type="http://schemas.openxmlformats.org/officeDocument/2006/relationships/oleObject" Target="embeddings/oleObject143.bin"/><Relationship Id="rId298" Type="http://schemas.openxmlformats.org/officeDocument/2006/relationships/image" Target="media/image123.wmf"/><Relationship Id="rId421" Type="http://schemas.openxmlformats.org/officeDocument/2006/relationships/oleObject" Target="embeddings/oleObject255.bin"/><Relationship Id="rId463" Type="http://schemas.openxmlformats.org/officeDocument/2006/relationships/oleObject" Target="embeddings/oleObject297.bin"/><Relationship Id="rId519" Type="http://schemas.openxmlformats.org/officeDocument/2006/relationships/oleObject" Target="embeddings/oleObject353.bin"/><Relationship Id="rId116" Type="http://schemas.openxmlformats.org/officeDocument/2006/relationships/oleObject" Target="embeddings/oleObject62.bin"/><Relationship Id="rId158" Type="http://schemas.openxmlformats.org/officeDocument/2006/relationships/oleObject" Target="embeddings/oleObject84.bin"/><Relationship Id="rId323" Type="http://schemas.openxmlformats.org/officeDocument/2006/relationships/oleObject" Target="embeddings/oleObject185.bin"/><Relationship Id="rId530" Type="http://schemas.openxmlformats.org/officeDocument/2006/relationships/oleObject" Target="embeddings/oleObject364.bin"/><Relationship Id="rId20" Type="http://schemas.openxmlformats.org/officeDocument/2006/relationships/oleObject" Target="embeddings/oleObject6.bin"/><Relationship Id="rId62" Type="http://schemas.openxmlformats.org/officeDocument/2006/relationships/oleObject" Target="embeddings/oleObject28.bin"/><Relationship Id="rId365" Type="http://schemas.openxmlformats.org/officeDocument/2006/relationships/oleObject" Target="embeddings/oleObject215.bin"/><Relationship Id="rId572" Type="http://schemas.openxmlformats.org/officeDocument/2006/relationships/oleObject" Target="embeddings/oleObject406.bin"/><Relationship Id="rId628" Type="http://schemas.openxmlformats.org/officeDocument/2006/relationships/oleObject" Target="embeddings/oleObject462.bin"/><Relationship Id="rId225" Type="http://schemas.openxmlformats.org/officeDocument/2006/relationships/image" Target="media/image92.wmf"/><Relationship Id="rId267" Type="http://schemas.openxmlformats.org/officeDocument/2006/relationships/oleObject" Target="embeddings/oleObject148.bin"/><Relationship Id="rId432" Type="http://schemas.openxmlformats.org/officeDocument/2006/relationships/oleObject" Target="embeddings/oleObject266.bin"/><Relationship Id="rId474" Type="http://schemas.openxmlformats.org/officeDocument/2006/relationships/oleObject" Target="embeddings/oleObject308.bin"/><Relationship Id="rId127" Type="http://schemas.openxmlformats.org/officeDocument/2006/relationships/oleObject" Target="embeddings/oleObject69.bin"/><Relationship Id="rId31" Type="http://schemas.openxmlformats.org/officeDocument/2006/relationships/oleObject" Target="embeddings/oleObject10.bin"/><Relationship Id="rId73" Type="http://schemas.openxmlformats.org/officeDocument/2006/relationships/oleObject" Target="embeddings/oleObject37.bin"/><Relationship Id="rId169" Type="http://schemas.openxmlformats.org/officeDocument/2006/relationships/oleObject" Target="embeddings/oleObject89.bin"/><Relationship Id="rId334" Type="http://schemas.openxmlformats.org/officeDocument/2006/relationships/oleObject" Target="embeddings/oleObject193.bin"/><Relationship Id="rId376" Type="http://schemas.openxmlformats.org/officeDocument/2006/relationships/oleObject" Target="embeddings/oleObject221.bin"/><Relationship Id="rId541" Type="http://schemas.openxmlformats.org/officeDocument/2006/relationships/oleObject" Target="embeddings/oleObject375.bin"/><Relationship Id="rId583" Type="http://schemas.openxmlformats.org/officeDocument/2006/relationships/oleObject" Target="embeddings/oleObject417.bin"/><Relationship Id="rId639" Type="http://schemas.openxmlformats.org/officeDocument/2006/relationships/oleObject" Target="embeddings/oleObject473.bin"/><Relationship Id="rId4" Type="http://schemas.openxmlformats.org/officeDocument/2006/relationships/webSettings" Target="webSettings.xml"/><Relationship Id="rId180" Type="http://schemas.openxmlformats.org/officeDocument/2006/relationships/oleObject" Target="embeddings/oleObject96.bin"/><Relationship Id="rId236" Type="http://schemas.openxmlformats.org/officeDocument/2006/relationships/image" Target="media/image99.png"/><Relationship Id="rId278" Type="http://schemas.openxmlformats.org/officeDocument/2006/relationships/oleObject" Target="embeddings/oleObject158.bin"/><Relationship Id="rId401" Type="http://schemas.openxmlformats.org/officeDocument/2006/relationships/oleObject" Target="embeddings/oleObject236.bin"/><Relationship Id="rId443" Type="http://schemas.openxmlformats.org/officeDocument/2006/relationships/oleObject" Target="embeddings/oleObject277.bin"/><Relationship Id="rId303" Type="http://schemas.openxmlformats.org/officeDocument/2006/relationships/oleObject" Target="embeddings/oleObject172.bin"/><Relationship Id="rId485" Type="http://schemas.openxmlformats.org/officeDocument/2006/relationships/oleObject" Target="embeddings/oleObject319.bin"/><Relationship Id="rId42" Type="http://schemas.openxmlformats.org/officeDocument/2006/relationships/oleObject" Target="embeddings/oleObject17.bin"/><Relationship Id="rId84" Type="http://schemas.openxmlformats.org/officeDocument/2006/relationships/image" Target="media/image34.wmf"/><Relationship Id="rId138" Type="http://schemas.openxmlformats.org/officeDocument/2006/relationships/image" Target="media/image58.png"/><Relationship Id="rId345" Type="http://schemas.openxmlformats.org/officeDocument/2006/relationships/oleObject" Target="embeddings/oleObject199.bin"/><Relationship Id="rId387" Type="http://schemas.openxmlformats.org/officeDocument/2006/relationships/image" Target="media/image154.wmf"/><Relationship Id="rId510" Type="http://schemas.openxmlformats.org/officeDocument/2006/relationships/oleObject" Target="embeddings/oleObject344.bin"/><Relationship Id="rId552" Type="http://schemas.openxmlformats.org/officeDocument/2006/relationships/oleObject" Target="embeddings/oleObject386.bin"/><Relationship Id="rId594" Type="http://schemas.openxmlformats.org/officeDocument/2006/relationships/oleObject" Target="embeddings/oleObject428.bin"/><Relationship Id="rId608" Type="http://schemas.openxmlformats.org/officeDocument/2006/relationships/oleObject" Target="embeddings/oleObject442.bin"/><Relationship Id="rId191" Type="http://schemas.openxmlformats.org/officeDocument/2006/relationships/oleObject" Target="embeddings/oleObject103.bin"/><Relationship Id="rId205" Type="http://schemas.openxmlformats.org/officeDocument/2006/relationships/oleObject" Target="embeddings/oleObject113.bin"/><Relationship Id="rId247" Type="http://schemas.openxmlformats.org/officeDocument/2006/relationships/oleObject" Target="embeddings/oleObject136.bin"/><Relationship Id="rId412" Type="http://schemas.openxmlformats.org/officeDocument/2006/relationships/oleObject" Target="embeddings/oleObject246.bin"/><Relationship Id="rId107" Type="http://schemas.openxmlformats.org/officeDocument/2006/relationships/oleObject" Target="embeddings/oleObject58.bin"/><Relationship Id="rId289" Type="http://schemas.openxmlformats.org/officeDocument/2006/relationships/oleObject" Target="embeddings/oleObject164.bin"/><Relationship Id="rId454" Type="http://schemas.openxmlformats.org/officeDocument/2006/relationships/oleObject" Target="embeddings/oleObject288.bin"/><Relationship Id="rId496" Type="http://schemas.openxmlformats.org/officeDocument/2006/relationships/oleObject" Target="embeddings/oleObject330.bin"/><Relationship Id="rId11" Type="http://schemas.openxmlformats.org/officeDocument/2006/relationships/image" Target="media/image3.wmf"/><Relationship Id="rId53" Type="http://schemas.openxmlformats.org/officeDocument/2006/relationships/oleObject" Target="embeddings/oleObject22.bin"/><Relationship Id="rId149" Type="http://schemas.openxmlformats.org/officeDocument/2006/relationships/image" Target="media/image65.wmf"/><Relationship Id="rId314" Type="http://schemas.openxmlformats.org/officeDocument/2006/relationships/image" Target="media/image129.png"/><Relationship Id="rId356" Type="http://schemas.openxmlformats.org/officeDocument/2006/relationships/oleObject" Target="embeddings/oleObject209.bin"/><Relationship Id="rId398" Type="http://schemas.openxmlformats.org/officeDocument/2006/relationships/oleObject" Target="embeddings/oleObject234.bin"/><Relationship Id="rId521" Type="http://schemas.openxmlformats.org/officeDocument/2006/relationships/oleObject" Target="embeddings/oleObject355.bin"/><Relationship Id="rId563" Type="http://schemas.openxmlformats.org/officeDocument/2006/relationships/oleObject" Target="embeddings/oleObject397.bin"/><Relationship Id="rId619" Type="http://schemas.openxmlformats.org/officeDocument/2006/relationships/oleObject" Target="embeddings/oleObject453.bin"/><Relationship Id="rId95" Type="http://schemas.openxmlformats.org/officeDocument/2006/relationships/oleObject" Target="embeddings/oleObject51.bin"/><Relationship Id="rId160" Type="http://schemas.openxmlformats.org/officeDocument/2006/relationships/oleObject" Target="embeddings/oleObject85.bin"/><Relationship Id="rId216" Type="http://schemas.openxmlformats.org/officeDocument/2006/relationships/oleObject" Target="embeddings/oleObject121.bin"/><Relationship Id="rId423" Type="http://schemas.openxmlformats.org/officeDocument/2006/relationships/oleObject" Target="embeddings/oleObject257.bin"/><Relationship Id="rId258" Type="http://schemas.openxmlformats.org/officeDocument/2006/relationships/image" Target="media/image109.wmf"/><Relationship Id="rId465" Type="http://schemas.openxmlformats.org/officeDocument/2006/relationships/oleObject" Target="embeddings/oleObject299.bin"/><Relationship Id="rId630" Type="http://schemas.openxmlformats.org/officeDocument/2006/relationships/oleObject" Target="embeddings/oleObject464.bin"/><Relationship Id="rId22" Type="http://schemas.openxmlformats.org/officeDocument/2006/relationships/oleObject" Target="embeddings/oleObject8.bin"/><Relationship Id="rId64" Type="http://schemas.openxmlformats.org/officeDocument/2006/relationships/oleObject" Target="embeddings/oleObject29.bin"/><Relationship Id="rId118" Type="http://schemas.openxmlformats.org/officeDocument/2006/relationships/oleObject" Target="embeddings/oleObject64.bin"/><Relationship Id="rId325" Type="http://schemas.openxmlformats.org/officeDocument/2006/relationships/image" Target="media/image133.wmf"/><Relationship Id="rId367" Type="http://schemas.openxmlformats.org/officeDocument/2006/relationships/oleObject" Target="embeddings/oleObject216.bin"/><Relationship Id="rId532" Type="http://schemas.openxmlformats.org/officeDocument/2006/relationships/oleObject" Target="embeddings/oleObject366.bin"/><Relationship Id="rId574" Type="http://schemas.openxmlformats.org/officeDocument/2006/relationships/oleObject" Target="embeddings/oleObject408.bin"/><Relationship Id="rId171" Type="http://schemas.openxmlformats.org/officeDocument/2006/relationships/oleObject" Target="embeddings/oleObject90.bin"/><Relationship Id="rId227" Type="http://schemas.openxmlformats.org/officeDocument/2006/relationships/image" Target="media/image93.png"/><Relationship Id="rId269" Type="http://schemas.openxmlformats.org/officeDocument/2006/relationships/oleObject" Target="embeddings/oleObject150.bin"/><Relationship Id="rId434" Type="http://schemas.openxmlformats.org/officeDocument/2006/relationships/oleObject" Target="embeddings/oleObject268.bin"/><Relationship Id="rId476" Type="http://schemas.openxmlformats.org/officeDocument/2006/relationships/oleObject" Target="embeddings/oleObject310.bin"/><Relationship Id="rId641" Type="http://schemas.openxmlformats.org/officeDocument/2006/relationships/header" Target="header1.xml"/><Relationship Id="rId33" Type="http://schemas.openxmlformats.org/officeDocument/2006/relationships/oleObject" Target="embeddings/oleObject11.bin"/><Relationship Id="rId129" Type="http://schemas.openxmlformats.org/officeDocument/2006/relationships/oleObject" Target="embeddings/oleObject70.bin"/><Relationship Id="rId280" Type="http://schemas.openxmlformats.org/officeDocument/2006/relationships/oleObject" Target="embeddings/oleObject159.bin"/><Relationship Id="rId336" Type="http://schemas.openxmlformats.org/officeDocument/2006/relationships/image" Target="media/image136.wmf"/><Relationship Id="rId501" Type="http://schemas.openxmlformats.org/officeDocument/2006/relationships/oleObject" Target="embeddings/oleObject335.bin"/><Relationship Id="rId543" Type="http://schemas.openxmlformats.org/officeDocument/2006/relationships/oleObject" Target="embeddings/oleObject377.bin"/><Relationship Id="rId75" Type="http://schemas.openxmlformats.org/officeDocument/2006/relationships/oleObject" Target="embeddings/oleObject39.bin"/><Relationship Id="rId140" Type="http://schemas.openxmlformats.org/officeDocument/2006/relationships/oleObject" Target="embeddings/oleObject75.bin"/><Relationship Id="rId182" Type="http://schemas.openxmlformats.org/officeDocument/2006/relationships/oleObject" Target="embeddings/oleObject97.bin"/><Relationship Id="rId378" Type="http://schemas.openxmlformats.org/officeDocument/2006/relationships/image" Target="media/image150.wmf"/><Relationship Id="rId403" Type="http://schemas.openxmlformats.org/officeDocument/2006/relationships/oleObject" Target="embeddings/oleObject237.bin"/><Relationship Id="rId585" Type="http://schemas.openxmlformats.org/officeDocument/2006/relationships/oleObject" Target="embeddings/oleObject419.bin"/><Relationship Id="rId6" Type="http://schemas.openxmlformats.org/officeDocument/2006/relationships/endnotes" Target="endnotes.xml"/><Relationship Id="rId238" Type="http://schemas.openxmlformats.org/officeDocument/2006/relationships/oleObject" Target="embeddings/oleObject132.bin"/><Relationship Id="rId445" Type="http://schemas.openxmlformats.org/officeDocument/2006/relationships/oleObject" Target="embeddings/oleObject279.bin"/><Relationship Id="rId487" Type="http://schemas.openxmlformats.org/officeDocument/2006/relationships/oleObject" Target="embeddings/oleObject321.bin"/><Relationship Id="rId610" Type="http://schemas.openxmlformats.org/officeDocument/2006/relationships/oleObject" Target="embeddings/oleObject444.bin"/><Relationship Id="rId291" Type="http://schemas.openxmlformats.org/officeDocument/2006/relationships/oleObject" Target="embeddings/oleObject165.bin"/><Relationship Id="rId305" Type="http://schemas.openxmlformats.org/officeDocument/2006/relationships/oleObject" Target="embeddings/oleObject173.bin"/><Relationship Id="rId347" Type="http://schemas.openxmlformats.org/officeDocument/2006/relationships/oleObject" Target="embeddings/oleObject201.bin"/><Relationship Id="rId512" Type="http://schemas.openxmlformats.org/officeDocument/2006/relationships/oleObject" Target="embeddings/oleObject346.bin"/><Relationship Id="rId44" Type="http://schemas.openxmlformats.org/officeDocument/2006/relationships/oleObject" Target="embeddings/oleObject18.bin"/><Relationship Id="rId86" Type="http://schemas.openxmlformats.org/officeDocument/2006/relationships/image" Target="media/image35.wmf"/><Relationship Id="rId151" Type="http://schemas.openxmlformats.org/officeDocument/2006/relationships/oleObject" Target="embeddings/oleObject80.bin"/><Relationship Id="rId389" Type="http://schemas.openxmlformats.org/officeDocument/2006/relationships/oleObject" Target="embeddings/oleObject229.bin"/><Relationship Id="rId554" Type="http://schemas.openxmlformats.org/officeDocument/2006/relationships/oleObject" Target="embeddings/oleObject388.bin"/><Relationship Id="rId596" Type="http://schemas.openxmlformats.org/officeDocument/2006/relationships/oleObject" Target="embeddings/oleObject430.bin"/><Relationship Id="rId193" Type="http://schemas.openxmlformats.org/officeDocument/2006/relationships/oleObject" Target="embeddings/oleObject105.bin"/><Relationship Id="rId207" Type="http://schemas.openxmlformats.org/officeDocument/2006/relationships/oleObject" Target="embeddings/oleObject115.bin"/><Relationship Id="rId249" Type="http://schemas.openxmlformats.org/officeDocument/2006/relationships/oleObject" Target="embeddings/oleObject137.bin"/><Relationship Id="rId414" Type="http://schemas.openxmlformats.org/officeDocument/2006/relationships/oleObject" Target="embeddings/oleObject248.bin"/><Relationship Id="rId456" Type="http://schemas.openxmlformats.org/officeDocument/2006/relationships/oleObject" Target="embeddings/oleObject290.bin"/><Relationship Id="rId498" Type="http://schemas.openxmlformats.org/officeDocument/2006/relationships/oleObject" Target="embeddings/oleObject332.bin"/><Relationship Id="rId621" Type="http://schemas.openxmlformats.org/officeDocument/2006/relationships/oleObject" Target="embeddings/oleObject455.bin"/><Relationship Id="rId13" Type="http://schemas.openxmlformats.org/officeDocument/2006/relationships/image" Target="media/image4.png"/><Relationship Id="rId109" Type="http://schemas.openxmlformats.org/officeDocument/2006/relationships/oleObject" Target="embeddings/oleObject59.bin"/><Relationship Id="rId260" Type="http://schemas.openxmlformats.org/officeDocument/2006/relationships/image" Target="media/image110.png"/><Relationship Id="rId316" Type="http://schemas.openxmlformats.org/officeDocument/2006/relationships/oleObject" Target="embeddings/oleObject181.bin"/><Relationship Id="rId523" Type="http://schemas.openxmlformats.org/officeDocument/2006/relationships/oleObject" Target="embeddings/oleObject357.bin"/><Relationship Id="rId55" Type="http://schemas.openxmlformats.org/officeDocument/2006/relationships/oleObject" Target="embeddings/oleObject24.bin"/><Relationship Id="rId97" Type="http://schemas.openxmlformats.org/officeDocument/2006/relationships/oleObject" Target="embeddings/oleObject53.bin"/><Relationship Id="rId120" Type="http://schemas.openxmlformats.org/officeDocument/2006/relationships/oleObject" Target="embeddings/oleObject66.bin"/><Relationship Id="rId358" Type="http://schemas.openxmlformats.org/officeDocument/2006/relationships/image" Target="media/image142.wmf"/><Relationship Id="rId565" Type="http://schemas.openxmlformats.org/officeDocument/2006/relationships/oleObject" Target="embeddings/oleObject399.bin"/><Relationship Id="rId162" Type="http://schemas.openxmlformats.org/officeDocument/2006/relationships/oleObject" Target="embeddings/oleObject86.bin"/><Relationship Id="rId218" Type="http://schemas.openxmlformats.org/officeDocument/2006/relationships/oleObject" Target="embeddings/oleObject123.bin"/><Relationship Id="rId425" Type="http://schemas.openxmlformats.org/officeDocument/2006/relationships/oleObject" Target="embeddings/oleObject259.bin"/><Relationship Id="rId467" Type="http://schemas.openxmlformats.org/officeDocument/2006/relationships/oleObject" Target="embeddings/oleObject301.bin"/><Relationship Id="rId632" Type="http://schemas.openxmlformats.org/officeDocument/2006/relationships/oleObject" Target="embeddings/oleObject466.bin"/><Relationship Id="rId271" Type="http://schemas.openxmlformats.org/officeDocument/2006/relationships/oleObject" Target="embeddings/oleObject152.bin"/><Relationship Id="rId24" Type="http://schemas.openxmlformats.org/officeDocument/2006/relationships/image" Target="media/image9.png"/><Relationship Id="rId66" Type="http://schemas.openxmlformats.org/officeDocument/2006/relationships/oleObject" Target="embeddings/oleObject30.bin"/><Relationship Id="rId131" Type="http://schemas.openxmlformats.org/officeDocument/2006/relationships/oleObject" Target="embeddings/oleObject72.bin"/><Relationship Id="rId327" Type="http://schemas.openxmlformats.org/officeDocument/2006/relationships/oleObject" Target="embeddings/oleObject188.bin"/><Relationship Id="rId369" Type="http://schemas.openxmlformats.org/officeDocument/2006/relationships/oleObject" Target="embeddings/oleObject217.bin"/><Relationship Id="rId534" Type="http://schemas.openxmlformats.org/officeDocument/2006/relationships/oleObject" Target="embeddings/oleObject368.bin"/><Relationship Id="rId576" Type="http://schemas.openxmlformats.org/officeDocument/2006/relationships/oleObject" Target="embeddings/oleObject410.bin"/><Relationship Id="rId173" Type="http://schemas.openxmlformats.org/officeDocument/2006/relationships/oleObject" Target="embeddings/oleObject91.bin"/><Relationship Id="rId229" Type="http://schemas.openxmlformats.org/officeDocument/2006/relationships/image" Target="media/image95.wmf"/><Relationship Id="rId380" Type="http://schemas.openxmlformats.org/officeDocument/2006/relationships/oleObject" Target="embeddings/oleObject224.bin"/><Relationship Id="rId436" Type="http://schemas.openxmlformats.org/officeDocument/2006/relationships/oleObject" Target="embeddings/oleObject270.bin"/><Relationship Id="rId601" Type="http://schemas.openxmlformats.org/officeDocument/2006/relationships/oleObject" Target="embeddings/oleObject435.bin"/><Relationship Id="rId643" Type="http://schemas.openxmlformats.org/officeDocument/2006/relationships/footer" Target="footer2.xml"/><Relationship Id="rId240" Type="http://schemas.openxmlformats.org/officeDocument/2006/relationships/oleObject" Target="embeddings/oleObject133.bin"/><Relationship Id="rId478" Type="http://schemas.openxmlformats.org/officeDocument/2006/relationships/oleObject" Target="embeddings/oleObject312.bin"/><Relationship Id="rId35" Type="http://schemas.openxmlformats.org/officeDocument/2006/relationships/oleObject" Target="embeddings/oleObject12.bin"/><Relationship Id="rId77" Type="http://schemas.openxmlformats.org/officeDocument/2006/relationships/oleObject" Target="embeddings/oleObject40.bin"/><Relationship Id="rId100" Type="http://schemas.openxmlformats.org/officeDocument/2006/relationships/image" Target="media/image40.wmf"/><Relationship Id="rId282" Type="http://schemas.openxmlformats.org/officeDocument/2006/relationships/oleObject" Target="embeddings/oleObject160.bin"/><Relationship Id="rId338" Type="http://schemas.openxmlformats.org/officeDocument/2006/relationships/image" Target="media/image137.wmf"/><Relationship Id="rId503" Type="http://schemas.openxmlformats.org/officeDocument/2006/relationships/oleObject" Target="embeddings/oleObject337.bin"/><Relationship Id="rId545" Type="http://schemas.openxmlformats.org/officeDocument/2006/relationships/oleObject" Target="embeddings/oleObject379.bin"/><Relationship Id="rId587" Type="http://schemas.openxmlformats.org/officeDocument/2006/relationships/oleObject" Target="embeddings/oleObject421.bin"/><Relationship Id="rId8" Type="http://schemas.openxmlformats.org/officeDocument/2006/relationships/oleObject" Target="embeddings/oleObject1.bin"/><Relationship Id="rId142" Type="http://schemas.openxmlformats.org/officeDocument/2006/relationships/image" Target="media/image61.png"/><Relationship Id="rId184" Type="http://schemas.openxmlformats.org/officeDocument/2006/relationships/oleObject" Target="embeddings/oleObject98.bin"/><Relationship Id="rId391" Type="http://schemas.openxmlformats.org/officeDocument/2006/relationships/image" Target="media/image156.wmf"/><Relationship Id="rId405" Type="http://schemas.openxmlformats.org/officeDocument/2006/relationships/oleObject" Target="embeddings/oleObject239.bin"/><Relationship Id="rId447" Type="http://schemas.openxmlformats.org/officeDocument/2006/relationships/oleObject" Target="embeddings/oleObject281.bin"/><Relationship Id="rId612" Type="http://schemas.openxmlformats.org/officeDocument/2006/relationships/oleObject" Target="embeddings/oleObject446.bin"/><Relationship Id="rId251" Type="http://schemas.openxmlformats.org/officeDocument/2006/relationships/oleObject" Target="embeddings/oleObject139.bin"/><Relationship Id="rId489" Type="http://schemas.openxmlformats.org/officeDocument/2006/relationships/oleObject" Target="embeddings/oleObject323.bin"/><Relationship Id="rId46" Type="http://schemas.openxmlformats.org/officeDocument/2006/relationships/image" Target="media/image22.wmf"/><Relationship Id="rId293" Type="http://schemas.openxmlformats.org/officeDocument/2006/relationships/image" Target="media/image121.wmf"/><Relationship Id="rId307" Type="http://schemas.openxmlformats.org/officeDocument/2006/relationships/oleObject" Target="embeddings/oleObject174.bin"/><Relationship Id="rId349" Type="http://schemas.openxmlformats.org/officeDocument/2006/relationships/image" Target="media/image141.wmf"/><Relationship Id="rId514" Type="http://schemas.openxmlformats.org/officeDocument/2006/relationships/oleObject" Target="embeddings/oleObject348.bin"/><Relationship Id="rId556" Type="http://schemas.openxmlformats.org/officeDocument/2006/relationships/oleObject" Target="embeddings/oleObject390.bin"/><Relationship Id="rId88" Type="http://schemas.openxmlformats.org/officeDocument/2006/relationships/image" Target="media/image36.wmf"/><Relationship Id="rId111" Type="http://schemas.openxmlformats.org/officeDocument/2006/relationships/image" Target="media/image46.wmf"/><Relationship Id="rId153" Type="http://schemas.openxmlformats.org/officeDocument/2006/relationships/oleObject" Target="embeddings/oleObject81.bin"/><Relationship Id="rId195" Type="http://schemas.openxmlformats.org/officeDocument/2006/relationships/image" Target="media/image83.wmf"/><Relationship Id="rId209" Type="http://schemas.openxmlformats.org/officeDocument/2006/relationships/oleObject" Target="embeddings/oleObject117.bin"/><Relationship Id="rId360" Type="http://schemas.openxmlformats.org/officeDocument/2006/relationships/oleObject" Target="embeddings/oleObject212.bin"/><Relationship Id="rId416" Type="http://schemas.openxmlformats.org/officeDocument/2006/relationships/oleObject" Target="embeddings/oleObject250.bin"/><Relationship Id="rId598" Type="http://schemas.openxmlformats.org/officeDocument/2006/relationships/oleObject" Target="embeddings/oleObject432.bin"/><Relationship Id="rId220" Type="http://schemas.openxmlformats.org/officeDocument/2006/relationships/oleObject" Target="embeddings/oleObject124.bin"/><Relationship Id="rId458" Type="http://schemas.openxmlformats.org/officeDocument/2006/relationships/oleObject" Target="embeddings/oleObject292.bin"/><Relationship Id="rId623" Type="http://schemas.openxmlformats.org/officeDocument/2006/relationships/oleObject" Target="embeddings/oleObject457.bin"/><Relationship Id="rId15" Type="http://schemas.openxmlformats.org/officeDocument/2006/relationships/oleObject" Target="embeddings/oleObject4.bin"/><Relationship Id="rId57" Type="http://schemas.openxmlformats.org/officeDocument/2006/relationships/image" Target="media/image26.png"/><Relationship Id="rId262" Type="http://schemas.openxmlformats.org/officeDocument/2006/relationships/oleObject" Target="embeddings/oleObject145.bin"/><Relationship Id="rId318" Type="http://schemas.openxmlformats.org/officeDocument/2006/relationships/oleObject" Target="embeddings/oleObject182.bin"/><Relationship Id="rId525" Type="http://schemas.openxmlformats.org/officeDocument/2006/relationships/oleObject" Target="embeddings/oleObject359.bin"/><Relationship Id="rId567" Type="http://schemas.openxmlformats.org/officeDocument/2006/relationships/oleObject" Target="embeddings/oleObject401.bin"/><Relationship Id="rId99" Type="http://schemas.openxmlformats.org/officeDocument/2006/relationships/oleObject" Target="embeddings/oleObject54.bin"/><Relationship Id="rId122" Type="http://schemas.openxmlformats.org/officeDocument/2006/relationships/image" Target="media/image49.png"/><Relationship Id="rId164" Type="http://schemas.openxmlformats.org/officeDocument/2006/relationships/oleObject" Target="embeddings/oleObject87.bin"/><Relationship Id="rId371" Type="http://schemas.openxmlformats.org/officeDocument/2006/relationships/oleObject" Target="embeddings/oleObject218.bin"/><Relationship Id="rId427" Type="http://schemas.openxmlformats.org/officeDocument/2006/relationships/oleObject" Target="embeddings/oleObject261.bin"/><Relationship Id="rId469" Type="http://schemas.openxmlformats.org/officeDocument/2006/relationships/oleObject" Target="embeddings/oleObject303.bin"/><Relationship Id="rId634" Type="http://schemas.openxmlformats.org/officeDocument/2006/relationships/oleObject" Target="embeddings/oleObject468.bin"/><Relationship Id="rId26" Type="http://schemas.openxmlformats.org/officeDocument/2006/relationships/image" Target="media/image11.png"/><Relationship Id="rId231" Type="http://schemas.openxmlformats.org/officeDocument/2006/relationships/image" Target="media/image96.wmf"/><Relationship Id="rId273" Type="http://schemas.openxmlformats.org/officeDocument/2006/relationships/image" Target="media/image114.wmf"/><Relationship Id="rId329" Type="http://schemas.openxmlformats.org/officeDocument/2006/relationships/oleObject" Target="embeddings/oleObject189.bin"/><Relationship Id="rId480" Type="http://schemas.openxmlformats.org/officeDocument/2006/relationships/oleObject" Target="embeddings/oleObject314.bin"/><Relationship Id="rId536" Type="http://schemas.openxmlformats.org/officeDocument/2006/relationships/oleObject" Target="embeddings/oleObject370.bin"/><Relationship Id="rId68" Type="http://schemas.openxmlformats.org/officeDocument/2006/relationships/oleObject" Target="embeddings/oleObject32.bin"/><Relationship Id="rId133" Type="http://schemas.openxmlformats.org/officeDocument/2006/relationships/oleObject" Target="embeddings/oleObject74.bin"/><Relationship Id="rId175" Type="http://schemas.openxmlformats.org/officeDocument/2006/relationships/oleObject" Target="embeddings/oleObject93.bin"/><Relationship Id="rId340" Type="http://schemas.openxmlformats.org/officeDocument/2006/relationships/image" Target="media/image138.wmf"/><Relationship Id="rId578" Type="http://schemas.openxmlformats.org/officeDocument/2006/relationships/oleObject" Target="embeddings/oleObject412.bin"/><Relationship Id="rId200" Type="http://schemas.openxmlformats.org/officeDocument/2006/relationships/oleObject" Target="embeddings/oleObject109.bin"/><Relationship Id="rId382" Type="http://schemas.openxmlformats.org/officeDocument/2006/relationships/image" Target="media/image151.png"/><Relationship Id="rId438" Type="http://schemas.openxmlformats.org/officeDocument/2006/relationships/oleObject" Target="embeddings/oleObject272.bin"/><Relationship Id="rId603" Type="http://schemas.openxmlformats.org/officeDocument/2006/relationships/oleObject" Target="embeddings/oleObject437.bin"/><Relationship Id="rId645" Type="http://schemas.openxmlformats.org/officeDocument/2006/relationships/theme" Target="theme/theme1.xml"/><Relationship Id="rId242" Type="http://schemas.openxmlformats.org/officeDocument/2006/relationships/oleObject" Target="embeddings/oleObject134.bin"/><Relationship Id="rId284" Type="http://schemas.openxmlformats.org/officeDocument/2006/relationships/oleObject" Target="embeddings/oleObject161.bin"/><Relationship Id="rId491" Type="http://schemas.openxmlformats.org/officeDocument/2006/relationships/oleObject" Target="embeddings/oleObject325.bin"/><Relationship Id="rId505" Type="http://schemas.openxmlformats.org/officeDocument/2006/relationships/oleObject" Target="embeddings/oleObject339.bin"/><Relationship Id="rId37" Type="http://schemas.openxmlformats.org/officeDocument/2006/relationships/image" Target="media/image18.wmf"/><Relationship Id="rId79" Type="http://schemas.openxmlformats.org/officeDocument/2006/relationships/oleObject" Target="embeddings/oleObject42.bin"/><Relationship Id="rId102" Type="http://schemas.openxmlformats.org/officeDocument/2006/relationships/image" Target="media/image41.wmf"/><Relationship Id="rId144" Type="http://schemas.openxmlformats.org/officeDocument/2006/relationships/oleObject" Target="embeddings/oleObject76.bin"/><Relationship Id="rId547" Type="http://schemas.openxmlformats.org/officeDocument/2006/relationships/oleObject" Target="embeddings/oleObject381.bin"/><Relationship Id="rId589" Type="http://schemas.openxmlformats.org/officeDocument/2006/relationships/oleObject" Target="embeddings/oleObject423.bin"/><Relationship Id="rId90" Type="http://schemas.openxmlformats.org/officeDocument/2006/relationships/image" Target="media/image37.wmf"/><Relationship Id="rId186" Type="http://schemas.openxmlformats.org/officeDocument/2006/relationships/image" Target="media/image81.wmf"/><Relationship Id="rId351" Type="http://schemas.openxmlformats.org/officeDocument/2006/relationships/oleObject" Target="embeddings/oleObject204.bin"/><Relationship Id="rId393" Type="http://schemas.openxmlformats.org/officeDocument/2006/relationships/image" Target="media/image157.wmf"/><Relationship Id="rId407" Type="http://schemas.openxmlformats.org/officeDocument/2006/relationships/oleObject" Target="embeddings/oleObject241.bin"/><Relationship Id="rId449" Type="http://schemas.openxmlformats.org/officeDocument/2006/relationships/oleObject" Target="embeddings/oleObject283.bin"/><Relationship Id="rId614" Type="http://schemas.openxmlformats.org/officeDocument/2006/relationships/oleObject" Target="embeddings/oleObject448.bin"/><Relationship Id="rId211" Type="http://schemas.openxmlformats.org/officeDocument/2006/relationships/image" Target="media/image87.wmf"/><Relationship Id="rId253" Type="http://schemas.openxmlformats.org/officeDocument/2006/relationships/oleObject" Target="embeddings/oleObject141.bin"/><Relationship Id="rId295" Type="http://schemas.openxmlformats.org/officeDocument/2006/relationships/oleObject" Target="embeddings/oleObject168.bin"/><Relationship Id="rId309" Type="http://schemas.openxmlformats.org/officeDocument/2006/relationships/oleObject" Target="embeddings/oleObject176.bin"/><Relationship Id="rId460" Type="http://schemas.openxmlformats.org/officeDocument/2006/relationships/oleObject" Target="embeddings/oleObject294.bin"/><Relationship Id="rId516" Type="http://schemas.openxmlformats.org/officeDocument/2006/relationships/oleObject" Target="embeddings/oleObject350.bin"/><Relationship Id="rId48" Type="http://schemas.openxmlformats.org/officeDocument/2006/relationships/image" Target="media/image23.wmf"/><Relationship Id="rId113" Type="http://schemas.openxmlformats.org/officeDocument/2006/relationships/image" Target="media/image47.wmf"/><Relationship Id="rId320" Type="http://schemas.openxmlformats.org/officeDocument/2006/relationships/oleObject" Target="embeddings/oleObject183.bin"/><Relationship Id="rId558" Type="http://schemas.openxmlformats.org/officeDocument/2006/relationships/oleObject" Target="embeddings/oleObject392.bin"/><Relationship Id="rId155" Type="http://schemas.openxmlformats.org/officeDocument/2006/relationships/image" Target="media/image67.wmf"/><Relationship Id="rId197" Type="http://schemas.openxmlformats.org/officeDocument/2006/relationships/image" Target="media/image84.png"/><Relationship Id="rId362" Type="http://schemas.openxmlformats.org/officeDocument/2006/relationships/oleObject" Target="embeddings/oleObject213.bin"/><Relationship Id="rId418" Type="http://schemas.openxmlformats.org/officeDocument/2006/relationships/oleObject" Target="embeddings/oleObject252.bin"/><Relationship Id="rId625" Type="http://schemas.openxmlformats.org/officeDocument/2006/relationships/oleObject" Target="embeddings/oleObject459.bin"/><Relationship Id="rId222" Type="http://schemas.openxmlformats.org/officeDocument/2006/relationships/oleObject" Target="embeddings/oleObject126.bin"/><Relationship Id="rId264" Type="http://schemas.openxmlformats.org/officeDocument/2006/relationships/oleObject" Target="embeddings/oleObject146.bin"/><Relationship Id="rId471" Type="http://schemas.openxmlformats.org/officeDocument/2006/relationships/oleObject" Target="embeddings/oleObject305.bin"/><Relationship Id="rId17" Type="http://schemas.openxmlformats.org/officeDocument/2006/relationships/oleObject" Target="embeddings/oleObject5.bin"/><Relationship Id="rId59" Type="http://schemas.openxmlformats.org/officeDocument/2006/relationships/oleObject" Target="embeddings/oleObject26.bin"/><Relationship Id="rId124" Type="http://schemas.openxmlformats.org/officeDocument/2006/relationships/image" Target="media/image51.wmf"/><Relationship Id="rId527" Type="http://schemas.openxmlformats.org/officeDocument/2006/relationships/oleObject" Target="embeddings/oleObject361.bin"/><Relationship Id="rId569" Type="http://schemas.openxmlformats.org/officeDocument/2006/relationships/oleObject" Target="embeddings/oleObject403.bin"/><Relationship Id="rId70" Type="http://schemas.openxmlformats.org/officeDocument/2006/relationships/oleObject" Target="embeddings/oleObject34.bin"/><Relationship Id="rId166" Type="http://schemas.openxmlformats.org/officeDocument/2006/relationships/oleObject" Target="embeddings/oleObject88.bin"/><Relationship Id="rId331" Type="http://schemas.openxmlformats.org/officeDocument/2006/relationships/oleObject" Target="embeddings/oleObject191.bin"/><Relationship Id="rId373" Type="http://schemas.openxmlformats.org/officeDocument/2006/relationships/oleObject" Target="embeddings/oleObject219.bin"/><Relationship Id="rId429" Type="http://schemas.openxmlformats.org/officeDocument/2006/relationships/oleObject" Target="embeddings/oleObject263.bin"/><Relationship Id="rId580" Type="http://schemas.openxmlformats.org/officeDocument/2006/relationships/oleObject" Target="embeddings/oleObject414.bin"/><Relationship Id="rId636" Type="http://schemas.openxmlformats.org/officeDocument/2006/relationships/oleObject" Target="embeddings/oleObject470.bin"/><Relationship Id="rId1" Type="http://schemas.openxmlformats.org/officeDocument/2006/relationships/numbering" Target="numbering.xml"/><Relationship Id="rId233" Type="http://schemas.openxmlformats.org/officeDocument/2006/relationships/oleObject" Target="embeddings/oleObject131.bin"/><Relationship Id="rId440" Type="http://schemas.openxmlformats.org/officeDocument/2006/relationships/oleObject" Target="embeddings/oleObject274.bin"/><Relationship Id="rId28" Type="http://schemas.openxmlformats.org/officeDocument/2006/relationships/image" Target="media/image13.png"/><Relationship Id="rId275" Type="http://schemas.openxmlformats.org/officeDocument/2006/relationships/oleObject" Target="embeddings/oleObject155.bin"/><Relationship Id="rId300" Type="http://schemas.openxmlformats.org/officeDocument/2006/relationships/image" Target="media/image124.wmf"/><Relationship Id="rId482" Type="http://schemas.openxmlformats.org/officeDocument/2006/relationships/oleObject" Target="embeddings/oleObject316.bin"/><Relationship Id="rId538" Type="http://schemas.openxmlformats.org/officeDocument/2006/relationships/oleObject" Target="embeddings/oleObject372.bin"/><Relationship Id="rId81" Type="http://schemas.openxmlformats.org/officeDocument/2006/relationships/oleObject" Target="embeddings/oleObject43.bin"/><Relationship Id="rId135" Type="http://schemas.openxmlformats.org/officeDocument/2006/relationships/image" Target="media/image55.png"/><Relationship Id="rId177" Type="http://schemas.openxmlformats.org/officeDocument/2006/relationships/image" Target="media/image77.wmf"/><Relationship Id="rId342" Type="http://schemas.openxmlformats.org/officeDocument/2006/relationships/image" Target="media/image139.wmf"/><Relationship Id="rId384" Type="http://schemas.openxmlformats.org/officeDocument/2006/relationships/image" Target="media/image153.wmf"/><Relationship Id="rId591" Type="http://schemas.openxmlformats.org/officeDocument/2006/relationships/oleObject" Target="embeddings/oleObject425.bin"/><Relationship Id="rId605" Type="http://schemas.openxmlformats.org/officeDocument/2006/relationships/oleObject" Target="embeddings/oleObject439.bin"/><Relationship Id="rId202" Type="http://schemas.openxmlformats.org/officeDocument/2006/relationships/oleObject" Target="embeddings/oleObject110.bin"/><Relationship Id="rId244" Type="http://schemas.openxmlformats.org/officeDocument/2006/relationships/image" Target="media/image104.wmf"/><Relationship Id="rId39" Type="http://schemas.openxmlformats.org/officeDocument/2006/relationships/oleObject" Target="embeddings/oleObject15.bin"/><Relationship Id="rId286" Type="http://schemas.openxmlformats.org/officeDocument/2006/relationships/oleObject" Target="embeddings/oleObject162.bin"/><Relationship Id="rId451" Type="http://schemas.openxmlformats.org/officeDocument/2006/relationships/oleObject" Target="embeddings/oleObject285.bin"/><Relationship Id="rId493" Type="http://schemas.openxmlformats.org/officeDocument/2006/relationships/oleObject" Target="embeddings/oleObject327.bin"/><Relationship Id="rId507" Type="http://schemas.openxmlformats.org/officeDocument/2006/relationships/oleObject" Target="embeddings/oleObject341.bin"/><Relationship Id="rId549" Type="http://schemas.openxmlformats.org/officeDocument/2006/relationships/oleObject" Target="embeddings/oleObject383.bin"/><Relationship Id="rId50" Type="http://schemas.openxmlformats.org/officeDocument/2006/relationships/image" Target="media/image24.wmf"/><Relationship Id="rId104" Type="http://schemas.openxmlformats.org/officeDocument/2006/relationships/image" Target="media/image42.wmf"/><Relationship Id="rId146" Type="http://schemas.openxmlformats.org/officeDocument/2006/relationships/oleObject" Target="embeddings/oleObject77.bin"/><Relationship Id="rId188" Type="http://schemas.openxmlformats.org/officeDocument/2006/relationships/oleObject" Target="embeddings/oleObject101.bin"/><Relationship Id="rId311" Type="http://schemas.openxmlformats.org/officeDocument/2006/relationships/image" Target="media/image128.wmf"/><Relationship Id="rId353" Type="http://schemas.openxmlformats.org/officeDocument/2006/relationships/oleObject" Target="embeddings/oleObject206.bin"/><Relationship Id="rId395" Type="http://schemas.openxmlformats.org/officeDocument/2006/relationships/image" Target="media/image158.wmf"/><Relationship Id="rId409" Type="http://schemas.openxmlformats.org/officeDocument/2006/relationships/oleObject" Target="embeddings/oleObject243.bin"/><Relationship Id="rId560" Type="http://schemas.openxmlformats.org/officeDocument/2006/relationships/oleObject" Target="embeddings/oleObject394.bin"/><Relationship Id="rId92" Type="http://schemas.openxmlformats.org/officeDocument/2006/relationships/image" Target="media/image38.wmf"/><Relationship Id="rId213" Type="http://schemas.openxmlformats.org/officeDocument/2006/relationships/image" Target="media/image88.wmf"/><Relationship Id="rId420" Type="http://schemas.openxmlformats.org/officeDocument/2006/relationships/oleObject" Target="embeddings/oleObject254.bin"/><Relationship Id="rId616" Type="http://schemas.openxmlformats.org/officeDocument/2006/relationships/oleObject" Target="embeddings/oleObject450.bin"/><Relationship Id="rId255" Type="http://schemas.openxmlformats.org/officeDocument/2006/relationships/oleObject" Target="embeddings/oleObject142.bin"/><Relationship Id="rId297" Type="http://schemas.openxmlformats.org/officeDocument/2006/relationships/oleObject" Target="embeddings/oleObject169.bin"/><Relationship Id="rId462" Type="http://schemas.openxmlformats.org/officeDocument/2006/relationships/oleObject" Target="embeddings/oleObject296.bin"/><Relationship Id="rId518" Type="http://schemas.openxmlformats.org/officeDocument/2006/relationships/oleObject" Target="embeddings/oleObject352.bin"/><Relationship Id="rId115" Type="http://schemas.openxmlformats.org/officeDocument/2006/relationships/image" Target="media/image48.wmf"/><Relationship Id="rId157" Type="http://schemas.openxmlformats.org/officeDocument/2006/relationships/image" Target="media/image68.wmf"/><Relationship Id="rId322" Type="http://schemas.openxmlformats.org/officeDocument/2006/relationships/oleObject" Target="embeddings/oleObject184.bin"/><Relationship Id="rId364" Type="http://schemas.openxmlformats.org/officeDocument/2006/relationships/oleObject" Target="embeddings/oleObject214.bin"/><Relationship Id="rId61" Type="http://schemas.openxmlformats.org/officeDocument/2006/relationships/image" Target="media/image28.wmf"/><Relationship Id="rId199" Type="http://schemas.openxmlformats.org/officeDocument/2006/relationships/image" Target="media/image85.wmf"/><Relationship Id="rId571" Type="http://schemas.openxmlformats.org/officeDocument/2006/relationships/oleObject" Target="embeddings/oleObject405.bin"/><Relationship Id="rId627" Type="http://schemas.openxmlformats.org/officeDocument/2006/relationships/oleObject" Target="embeddings/oleObject461.bin"/><Relationship Id="rId19" Type="http://schemas.openxmlformats.org/officeDocument/2006/relationships/image" Target="media/image8.png"/><Relationship Id="rId224" Type="http://schemas.openxmlformats.org/officeDocument/2006/relationships/oleObject" Target="embeddings/oleObject127.bin"/><Relationship Id="rId266" Type="http://schemas.openxmlformats.org/officeDocument/2006/relationships/image" Target="media/image113.wmf"/><Relationship Id="rId431" Type="http://schemas.openxmlformats.org/officeDocument/2006/relationships/oleObject" Target="embeddings/oleObject265.bin"/><Relationship Id="rId473" Type="http://schemas.openxmlformats.org/officeDocument/2006/relationships/oleObject" Target="embeddings/oleObject307.bin"/><Relationship Id="rId529" Type="http://schemas.openxmlformats.org/officeDocument/2006/relationships/oleObject" Target="embeddings/oleObject363.bin"/><Relationship Id="rId30" Type="http://schemas.openxmlformats.org/officeDocument/2006/relationships/image" Target="media/image15.wmf"/><Relationship Id="rId126" Type="http://schemas.openxmlformats.org/officeDocument/2006/relationships/image" Target="media/image52.wmf"/><Relationship Id="rId168" Type="http://schemas.openxmlformats.org/officeDocument/2006/relationships/image" Target="media/image74.wmf"/><Relationship Id="rId333" Type="http://schemas.openxmlformats.org/officeDocument/2006/relationships/oleObject" Target="embeddings/oleObject192.bin"/><Relationship Id="rId540" Type="http://schemas.openxmlformats.org/officeDocument/2006/relationships/oleObject" Target="embeddings/oleObject374.bin"/><Relationship Id="rId72" Type="http://schemas.openxmlformats.org/officeDocument/2006/relationships/oleObject" Target="embeddings/oleObject36.bin"/><Relationship Id="rId375" Type="http://schemas.openxmlformats.org/officeDocument/2006/relationships/oleObject" Target="embeddings/oleObject220.bin"/><Relationship Id="rId582" Type="http://schemas.openxmlformats.org/officeDocument/2006/relationships/oleObject" Target="embeddings/oleObject416.bin"/><Relationship Id="rId638" Type="http://schemas.openxmlformats.org/officeDocument/2006/relationships/oleObject" Target="embeddings/oleObject472.bin"/><Relationship Id="rId3" Type="http://schemas.openxmlformats.org/officeDocument/2006/relationships/settings" Target="settings.xml"/><Relationship Id="rId235" Type="http://schemas.openxmlformats.org/officeDocument/2006/relationships/image" Target="media/image98.png"/><Relationship Id="rId277" Type="http://schemas.openxmlformats.org/officeDocument/2006/relationships/oleObject" Target="embeddings/oleObject157.bin"/><Relationship Id="rId400" Type="http://schemas.openxmlformats.org/officeDocument/2006/relationships/image" Target="media/image159.wmf"/><Relationship Id="rId442" Type="http://schemas.openxmlformats.org/officeDocument/2006/relationships/oleObject" Target="embeddings/oleObject276.bin"/><Relationship Id="rId484" Type="http://schemas.openxmlformats.org/officeDocument/2006/relationships/oleObject" Target="embeddings/oleObject318.bin"/><Relationship Id="rId137" Type="http://schemas.openxmlformats.org/officeDocument/2006/relationships/image" Target="media/image57.png"/><Relationship Id="rId302" Type="http://schemas.openxmlformats.org/officeDocument/2006/relationships/image" Target="media/image125.wmf"/><Relationship Id="rId344" Type="http://schemas.openxmlformats.org/officeDocument/2006/relationships/image" Target="media/image140.wmf"/><Relationship Id="rId41" Type="http://schemas.openxmlformats.org/officeDocument/2006/relationships/image" Target="media/image19.wmf"/><Relationship Id="rId83" Type="http://schemas.openxmlformats.org/officeDocument/2006/relationships/oleObject" Target="embeddings/oleObject44.bin"/><Relationship Id="rId179" Type="http://schemas.openxmlformats.org/officeDocument/2006/relationships/image" Target="media/image78.wmf"/><Relationship Id="rId386" Type="http://schemas.openxmlformats.org/officeDocument/2006/relationships/oleObject" Target="embeddings/oleObject227.bin"/><Relationship Id="rId551" Type="http://schemas.openxmlformats.org/officeDocument/2006/relationships/oleObject" Target="embeddings/oleObject385.bin"/><Relationship Id="rId593" Type="http://schemas.openxmlformats.org/officeDocument/2006/relationships/oleObject" Target="embeddings/oleObject427.bin"/><Relationship Id="rId607" Type="http://schemas.openxmlformats.org/officeDocument/2006/relationships/oleObject" Target="embeddings/oleObject441.bin"/><Relationship Id="rId190" Type="http://schemas.openxmlformats.org/officeDocument/2006/relationships/oleObject" Target="embeddings/oleObject102.bin"/><Relationship Id="rId204" Type="http://schemas.openxmlformats.org/officeDocument/2006/relationships/oleObject" Target="embeddings/oleObject112.bin"/><Relationship Id="rId246" Type="http://schemas.openxmlformats.org/officeDocument/2006/relationships/image" Target="media/image105.wmf"/><Relationship Id="rId288" Type="http://schemas.openxmlformats.org/officeDocument/2006/relationships/image" Target="media/image119.wmf"/><Relationship Id="rId411" Type="http://schemas.openxmlformats.org/officeDocument/2006/relationships/oleObject" Target="embeddings/oleObject245.bin"/><Relationship Id="rId453" Type="http://schemas.openxmlformats.org/officeDocument/2006/relationships/oleObject" Target="embeddings/oleObject287.bin"/><Relationship Id="rId509" Type="http://schemas.openxmlformats.org/officeDocument/2006/relationships/oleObject" Target="embeddings/oleObject343.bin"/><Relationship Id="rId106" Type="http://schemas.openxmlformats.org/officeDocument/2006/relationships/image" Target="media/image43.wmf"/><Relationship Id="rId313" Type="http://schemas.openxmlformats.org/officeDocument/2006/relationships/oleObject" Target="embeddings/oleObject179.bin"/><Relationship Id="rId495" Type="http://schemas.openxmlformats.org/officeDocument/2006/relationships/oleObject" Target="embeddings/oleObject329.bin"/><Relationship Id="rId10" Type="http://schemas.openxmlformats.org/officeDocument/2006/relationships/image" Target="media/image2.png"/><Relationship Id="rId52" Type="http://schemas.openxmlformats.org/officeDocument/2006/relationships/image" Target="media/image25.wmf"/><Relationship Id="rId94" Type="http://schemas.openxmlformats.org/officeDocument/2006/relationships/oleObject" Target="embeddings/oleObject50.bin"/><Relationship Id="rId148" Type="http://schemas.openxmlformats.org/officeDocument/2006/relationships/oleObject" Target="embeddings/oleObject78.bin"/><Relationship Id="rId355" Type="http://schemas.openxmlformats.org/officeDocument/2006/relationships/oleObject" Target="embeddings/oleObject208.bin"/><Relationship Id="rId397" Type="http://schemas.openxmlformats.org/officeDocument/2006/relationships/oleObject" Target="embeddings/oleObject233.bin"/><Relationship Id="rId520" Type="http://schemas.openxmlformats.org/officeDocument/2006/relationships/oleObject" Target="embeddings/oleObject354.bin"/><Relationship Id="rId562" Type="http://schemas.openxmlformats.org/officeDocument/2006/relationships/oleObject" Target="embeddings/oleObject396.bin"/><Relationship Id="rId618" Type="http://schemas.openxmlformats.org/officeDocument/2006/relationships/oleObject" Target="embeddings/oleObject452.bin"/><Relationship Id="rId215" Type="http://schemas.openxmlformats.org/officeDocument/2006/relationships/image" Target="media/image89.wmf"/><Relationship Id="rId257" Type="http://schemas.openxmlformats.org/officeDocument/2006/relationships/image" Target="media/image108.png"/><Relationship Id="rId422" Type="http://schemas.openxmlformats.org/officeDocument/2006/relationships/oleObject" Target="embeddings/oleObject256.bin"/><Relationship Id="rId464" Type="http://schemas.openxmlformats.org/officeDocument/2006/relationships/oleObject" Target="embeddings/oleObject298.bin"/><Relationship Id="rId299" Type="http://schemas.openxmlformats.org/officeDocument/2006/relationships/oleObject" Target="embeddings/oleObject170.bin"/><Relationship Id="rId63" Type="http://schemas.openxmlformats.org/officeDocument/2006/relationships/image" Target="media/image29.wmf"/><Relationship Id="rId159" Type="http://schemas.openxmlformats.org/officeDocument/2006/relationships/image" Target="media/image69.wmf"/><Relationship Id="rId366" Type="http://schemas.openxmlformats.org/officeDocument/2006/relationships/image" Target="media/image145.wmf"/><Relationship Id="rId573" Type="http://schemas.openxmlformats.org/officeDocument/2006/relationships/oleObject" Target="embeddings/oleObject407.bin"/><Relationship Id="rId226" Type="http://schemas.openxmlformats.org/officeDocument/2006/relationships/oleObject" Target="embeddings/oleObject128.bin"/><Relationship Id="rId433" Type="http://schemas.openxmlformats.org/officeDocument/2006/relationships/oleObject" Target="embeddings/oleObject267.bin"/><Relationship Id="rId640" Type="http://schemas.openxmlformats.org/officeDocument/2006/relationships/oleObject" Target="embeddings/oleObject474.bin"/><Relationship Id="rId74" Type="http://schemas.openxmlformats.org/officeDocument/2006/relationships/oleObject" Target="embeddings/oleObject38.bin"/><Relationship Id="rId377" Type="http://schemas.openxmlformats.org/officeDocument/2006/relationships/oleObject" Target="embeddings/oleObject222.bin"/><Relationship Id="rId500" Type="http://schemas.openxmlformats.org/officeDocument/2006/relationships/oleObject" Target="embeddings/oleObject334.bin"/><Relationship Id="rId584" Type="http://schemas.openxmlformats.org/officeDocument/2006/relationships/oleObject" Target="embeddings/oleObject418.bin"/><Relationship Id="rId5" Type="http://schemas.openxmlformats.org/officeDocument/2006/relationships/footnotes" Target="footnotes.xml"/><Relationship Id="rId237" Type="http://schemas.openxmlformats.org/officeDocument/2006/relationships/image" Target="media/image100.wmf"/><Relationship Id="rId444" Type="http://schemas.openxmlformats.org/officeDocument/2006/relationships/oleObject" Target="embeddings/oleObject278.bin"/><Relationship Id="rId290" Type="http://schemas.openxmlformats.org/officeDocument/2006/relationships/image" Target="media/image120.wmf"/><Relationship Id="rId304" Type="http://schemas.openxmlformats.org/officeDocument/2006/relationships/image" Target="media/image126.wmf"/><Relationship Id="rId388" Type="http://schemas.openxmlformats.org/officeDocument/2006/relationships/oleObject" Target="embeddings/oleObject228.bin"/><Relationship Id="rId511" Type="http://schemas.openxmlformats.org/officeDocument/2006/relationships/oleObject" Target="embeddings/oleObject345.bin"/><Relationship Id="rId609" Type="http://schemas.openxmlformats.org/officeDocument/2006/relationships/oleObject" Target="embeddings/oleObject443.bin"/><Relationship Id="rId85" Type="http://schemas.openxmlformats.org/officeDocument/2006/relationships/oleObject" Target="embeddings/oleObject45.bin"/><Relationship Id="rId150" Type="http://schemas.openxmlformats.org/officeDocument/2006/relationships/oleObject" Target="embeddings/oleObject79.bin"/><Relationship Id="rId595" Type="http://schemas.openxmlformats.org/officeDocument/2006/relationships/oleObject" Target="embeddings/oleObject429.bin"/><Relationship Id="rId248" Type="http://schemas.openxmlformats.org/officeDocument/2006/relationships/image" Target="media/image106.wmf"/><Relationship Id="rId455" Type="http://schemas.openxmlformats.org/officeDocument/2006/relationships/oleObject" Target="embeddings/oleObject289.bin"/><Relationship Id="rId12" Type="http://schemas.openxmlformats.org/officeDocument/2006/relationships/oleObject" Target="embeddings/oleObject3.bin"/><Relationship Id="rId108" Type="http://schemas.openxmlformats.org/officeDocument/2006/relationships/image" Target="media/image44.wmf"/><Relationship Id="rId315" Type="http://schemas.openxmlformats.org/officeDocument/2006/relationships/oleObject" Target="embeddings/oleObject180.bin"/><Relationship Id="rId522" Type="http://schemas.openxmlformats.org/officeDocument/2006/relationships/oleObject" Target="embeddings/oleObject356.bin"/><Relationship Id="rId96" Type="http://schemas.openxmlformats.org/officeDocument/2006/relationships/oleObject" Target="embeddings/oleObject52.bin"/><Relationship Id="rId161" Type="http://schemas.openxmlformats.org/officeDocument/2006/relationships/image" Target="media/image70.wmf"/><Relationship Id="rId399" Type="http://schemas.openxmlformats.org/officeDocument/2006/relationships/oleObject" Target="embeddings/oleObject235.bin"/><Relationship Id="rId259" Type="http://schemas.openxmlformats.org/officeDocument/2006/relationships/oleObject" Target="embeddings/oleObject144.bin"/><Relationship Id="rId466" Type="http://schemas.openxmlformats.org/officeDocument/2006/relationships/oleObject" Target="embeddings/oleObject300.bin"/><Relationship Id="rId23" Type="http://schemas.openxmlformats.org/officeDocument/2006/relationships/oleObject" Target="embeddings/oleObject9.bin"/><Relationship Id="rId119" Type="http://schemas.openxmlformats.org/officeDocument/2006/relationships/oleObject" Target="embeddings/oleObject65.bin"/><Relationship Id="rId326" Type="http://schemas.openxmlformats.org/officeDocument/2006/relationships/oleObject" Target="embeddings/oleObject187.bin"/><Relationship Id="rId533" Type="http://schemas.openxmlformats.org/officeDocument/2006/relationships/oleObject" Target="embeddings/oleObject367.bin"/><Relationship Id="rId172" Type="http://schemas.openxmlformats.org/officeDocument/2006/relationships/image" Target="media/image76.wmf"/><Relationship Id="rId477" Type="http://schemas.openxmlformats.org/officeDocument/2006/relationships/oleObject" Target="embeddings/oleObject311.bin"/><Relationship Id="rId600" Type="http://schemas.openxmlformats.org/officeDocument/2006/relationships/oleObject" Target="embeddings/oleObject434.bin"/><Relationship Id="rId337" Type="http://schemas.openxmlformats.org/officeDocument/2006/relationships/oleObject" Target="embeddings/oleObject195.bin"/><Relationship Id="rId34" Type="http://schemas.openxmlformats.org/officeDocument/2006/relationships/image" Target="media/image17.png"/><Relationship Id="rId544" Type="http://schemas.openxmlformats.org/officeDocument/2006/relationships/oleObject" Target="embeddings/oleObject378.bin"/><Relationship Id="rId183" Type="http://schemas.openxmlformats.org/officeDocument/2006/relationships/image" Target="media/image80.wmf"/><Relationship Id="rId390" Type="http://schemas.openxmlformats.org/officeDocument/2006/relationships/image" Target="media/image155.png"/><Relationship Id="rId404" Type="http://schemas.openxmlformats.org/officeDocument/2006/relationships/oleObject" Target="embeddings/oleObject238.bin"/><Relationship Id="rId611" Type="http://schemas.openxmlformats.org/officeDocument/2006/relationships/oleObject" Target="embeddings/oleObject445.bin"/><Relationship Id="rId250" Type="http://schemas.openxmlformats.org/officeDocument/2006/relationships/oleObject" Target="embeddings/oleObject138.bin"/><Relationship Id="rId488" Type="http://schemas.openxmlformats.org/officeDocument/2006/relationships/oleObject" Target="embeddings/oleObject322.bin"/><Relationship Id="rId45" Type="http://schemas.openxmlformats.org/officeDocument/2006/relationships/image" Target="media/image21.png"/><Relationship Id="rId110" Type="http://schemas.openxmlformats.org/officeDocument/2006/relationships/image" Target="media/image45.png"/><Relationship Id="rId348" Type="http://schemas.openxmlformats.org/officeDocument/2006/relationships/oleObject" Target="embeddings/oleObject202.bin"/><Relationship Id="rId555" Type="http://schemas.openxmlformats.org/officeDocument/2006/relationships/oleObject" Target="embeddings/oleObject389.bin"/><Relationship Id="rId194" Type="http://schemas.openxmlformats.org/officeDocument/2006/relationships/oleObject" Target="embeddings/oleObject106.bin"/><Relationship Id="rId208" Type="http://schemas.openxmlformats.org/officeDocument/2006/relationships/oleObject" Target="embeddings/oleObject116.bin"/><Relationship Id="rId415" Type="http://schemas.openxmlformats.org/officeDocument/2006/relationships/oleObject" Target="embeddings/oleObject249.bin"/><Relationship Id="rId622" Type="http://schemas.openxmlformats.org/officeDocument/2006/relationships/oleObject" Target="embeddings/oleObject456.bin"/><Relationship Id="rId261" Type="http://schemas.openxmlformats.org/officeDocument/2006/relationships/image" Target="media/image111.wmf"/><Relationship Id="rId499" Type="http://schemas.openxmlformats.org/officeDocument/2006/relationships/oleObject" Target="embeddings/oleObject333.bin"/><Relationship Id="rId56" Type="http://schemas.openxmlformats.org/officeDocument/2006/relationships/oleObject" Target="embeddings/oleObject25.bin"/><Relationship Id="rId359" Type="http://schemas.openxmlformats.org/officeDocument/2006/relationships/oleObject" Target="embeddings/oleObject211.bin"/><Relationship Id="rId566" Type="http://schemas.openxmlformats.org/officeDocument/2006/relationships/oleObject" Target="embeddings/oleObject400.bin"/><Relationship Id="rId121" Type="http://schemas.openxmlformats.org/officeDocument/2006/relationships/oleObject" Target="embeddings/oleObject67.bin"/><Relationship Id="rId219" Type="http://schemas.openxmlformats.org/officeDocument/2006/relationships/image" Target="media/image90.wmf"/><Relationship Id="rId426" Type="http://schemas.openxmlformats.org/officeDocument/2006/relationships/oleObject" Target="embeddings/oleObject260.bin"/><Relationship Id="rId633" Type="http://schemas.openxmlformats.org/officeDocument/2006/relationships/oleObject" Target="embeddings/oleObject467.bin"/><Relationship Id="rId67" Type="http://schemas.openxmlformats.org/officeDocument/2006/relationships/oleObject" Target="embeddings/oleObject31.bin"/><Relationship Id="rId272" Type="http://schemas.openxmlformats.org/officeDocument/2006/relationships/oleObject" Target="embeddings/oleObject153.bin"/><Relationship Id="rId577" Type="http://schemas.openxmlformats.org/officeDocument/2006/relationships/oleObject" Target="embeddings/oleObject411.bin"/><Relationship Id="rId132" Type="http://schemas.openxmlformats.org/officeDocument/2006/relationships/oleObject" Target="embeddings/oleObject73.bin"/><Relationship Id="rId437" Type="http://schemas.openxmlformats.org/officeDocument/2006/relationships/oleObject" Target="embeddings/oleObject271.bin"/><Relationship Id="rId644" Type="http://schemas.openxmlformats.org/officeDocument/2006/relationships/fontTable" Target="fontTable.xml"/><Relationship Id="rId283" Type="http://schemas.openxmlformats.org/officeDocument/2006/relationships/image" Target="media/image117.wmf"/><Relationship Id="rId490" Type="http://schemas.openxmlformats.org/officeDocument/2006/relationships/oleObject" Target="embeddings/oleObject324.bin"/><Relationship Id="rId504" Type="http://schemas.openxmlformats.org/officeDocument/2006/relationships/oleObject" Target="embeddings/oleObject338.bin"/><Relationship Id="rId78" Type="http://schemas.openxmlformats.org/officeDocument/2006/relationships/oleObject" Target="embeddings/oleObject41.bin"/><Relationship Id="rId143" Type="http://schemas.openxmlformats.org/officeDocument/2006/relationships/image" Target="media/image62.wmf"/><Relationship Id="rId350" Type="http://schemas.openxmlformats.org/officeDocument/2006/relationships/oleObject" Target="embeddings/oleObject203.bin"/><Relationship Id="rId588" Type="http://schemas.openxmlformats.org/officeDocument/2006/relationships/oleObject" Target="embeddings/oleObject422.bin"/><Relationship Id="rId9" Type="http://schemas.openxmlformats.org/officeDocument/2006/relationships/oleObject" Target="embeddings/oleObject2.bin"/><Relationship Id="rId210" Type="http://schemas.openxmlformats.org/officeDocument/2006/relationships/oleObject" Target="embeddings/oleObject118.bin"/><Relationship Id="rId448" Type="http://schemas.openxmlformats.org/officeDocument/2006/relationships/oleObject" Target="embeddings/oleObject282.bin"/><Relationship Id="rId294" Type="http://schemas.openxmlformats.org/officeDocument/2006/relationships/oleObject" Target="embeddings/oleObject167.bin"/><Relationship Id="rId308" Type="http://schemas.openxmlformats.org/officeDocument/2006/relationships/oleObject" Target="embeddings/oleObject175.bin"/><Relationship Id="rId515" Type="http://schemas.openxmlformats.org/officeDocument/2006/relationships/oleObject" Target="embeddings/oleObject349.bin"/><Relationship Id="rId89" Type="http://schemas.openxmlformats.org/officeDocument/2006/relationships/oleObject" Target="embeddings/oleObject47.bin"/><Relationship Id="rId154" Type="http://schemas.openxmlformats.org/officeDocument/2006/relationships/oleObject" Target="embeddings/oleObject82.bin"/><Relationship Id="rId361" Type="http://schemas.openxmlformats.org/officeDocument/2006/relationships/image" Target="media/image143.wmf"/><Relationship Id="rId599" Type="http://schemas.openxmlformats.org/officeDocument/2006/relationships/oleObject" Target="embeddings/oleObject43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4805</Words>
  <Characters>27390</Characters>
  <Application>Microsoft Office Word</Application>
  <DocSecurity>0</DocSecurity>
  <Lines>228</Lines>
  <Paragraphs>64</Paragraphs>
  <ScaleCrop>false</ScaleCrop>
  <Manager>高级中学名校试卷</Manager>
  <Company>高级中学名校试卷</Company>
  <LinksUpToDate>false</LinksUpToDate>
  <CharactersWithSpaces>32131</CharactersWithSpaces>
  <SharedDoc>false</SharedDoc>
  <HyperlinkBase>高级中学名校试卷</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4</cp:revision>
  <dcterms:created xsi:type="dcterms:W3CDTF">2024-08-10T08:14:00Z</dcterms:created>
  <dcterms:modified xsi:type="dcterms:W3CDTF">2024-10-08T08:46:00Z</dcterms:modified>
  <cp:category>高级中学名校试卷</cp:category>
</cp:coreProperties>
</file>