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2025年多媒体论述试题及答案</w:t>
      </w:r>
    </w:p>
    <w:p>
      <w:r>
        <w:br/>
        <w:t xml:space="preserve"> 一、单项选择题（共10题，每题2分）</w:t>
        <w:br/>
        <w:br/>
        <w:t>1. 多媒体技术的核心特征是：</w:t>
        <w:br/>
        <w:br/>
        <w:t>A. 单一媒体形式</w:t>
        <w:br/>
        <w:br/>
        <w:t>B. 多种媒体形式的有机结合</w:t>
        <w:br/>
        <w:br/>
        <w:t>C. 仅限于文本处理</w:t>
        <w:br/>
        <w:br/>
        <w:t>D. 只能处理音频信息</w:t>
        <w:br/>
        <w:br/>
        <w:t>2. 在多媒体系统中，下列哪项不属于基本媒体元素？</w:t>
        <w:br/>
        <w:br/>
        <w:t>A. 文本</w:t>
        <w:br/>
        <w:br/>
        <w:t>B. 图像</w:t>
        <w:br/>
        <w:br/>
        <w:t>C. 算法</w:t>
        <w:br/>
        <w:br/>
        <w:t>D. 视频</w:t>
        <w:br/>
        <w:br/>
        <w:t>3. 关于JPEG压缩技术，下列说法正确的是：</w:t>
        <w:br/>
        <w:br/>
        <w:t>A. 是一种无损压缩方法</w:t>
        <w:br/>
        <w:br/>
        <w:t>B. 适用于所有类型的图像</w:t>
        <w:br/>
        <w:br/>
        <w:t>C. 主要针对静态图像</w:t>
        <w:br/>
        <w:br/>
        <w:t>D. 压缩后图像质量不会下降</w:t>
        <w:br/>
        <w:br/>
        <w:t>4. 下列哪种音频格式通常具有最高的压缩率？</w:t>
        <w:br/>
        <w:br/>
        <w:t>A. WAV</w:t>
        <w:br/>
        <w:br/>
        <w:t>B. MP3</w:t>
        <w:br/>
        <w:br/>
        <w:t>C. FLAC</w:t>
        <w:br/>
        <w:br/>
        <w:t>D. AAC</w:t>
        <w:br/>
        <w:br/>
        <w:t>5. 在HTML5中，用于嵌入多媒体内容的新标签是：</w:t>
        <w:br/>
        <w:br/>
        <w:t>A. &lt;movie&gt;</w:t>
        <w:br/>
        <w:br/>
        <w:t>B. &lt;media&gt;</w:t>
        <w:br/>
        <w:br/>
        <w:t>C. &lt;video&gt;</w:t>
        <w:br/>
        <w:br/>
        <w:t>D. &lt;multimedia&gt;</w:t>
        <w:br/>
        <w:br/>
        <w:t>6. 下列哪项不是流媒体技术的特点？</w:t>
        <w:br/>
        <w:br/>
        <w:t>A. 需要完整下载后播放</w:t>
        <w:br/>
        <w:br/>
        <w:t>B. 可边下载边播放</w:t>
        <w:br/>
        <w:br/>
        <w:t>C. 适用于网络传输</w:t>
        <w:br/>
        <w:br/>
        <w:t>D. 可节省存储空间</w:t>
        <w:br/>
        <w:br/>
        <w:t>7. 关于VR（虚拟现实）技术，下列描述错误的是：</w:t>
        <w:br/>
        <w:br/>
        <w:t>A. 创建完全虚拟的环境</w:t>
        <w:br/>
        <w:br/>
        <w:t>B. 需要特殊的显示设备</w:t>
        <w:br/>
        <w:br/>
        <w:t>C. 用户可以与环境互动</w:t>
        <w:br/>
        <w:br/>
        <w:t>D. 只能通过视觉体验</w:t>
        <w:br/>
        <w:br/>
        <w:t>8. 在多媒体数据库中，下列哪项不是关键挑战？</w:t>
        <w:br/>
        <w:br/>
        <w:t>A. 数据量大</w:t>
        <w:br/>
        <w:br/>
        <w:t>B. 查询效率高</w:t>
        <w:br/>
        <w:br/>
        <w:t>C. 数据类型多样</w:t>
        <w:br/>
        <w:br/>
        <w:t>D. 存储成本低</w:t>
        <w:br/>
        <w:br/>
        <w:t>9. 下列哪种色彩模式主要用于网页设计？</w:t>
        <w:br/>
        <w:br/>
        <w:t>A. CMYK</w:t>
        <w:br/>
        <w:br/>
        <w:t>B. RGB</w:t>
        <w:br/>
        <w:br/>
        <w:t>C. LAB</w:t>
        <w:br/>
        <w:br/>
        <w:t>D. HSB</w:t>
        <w:br/>
        <w:br/>
        <w:t>10. 关于人工智能在多媒体领域的应用，下列说法错误的是：</w:t>
        <w:br/>
        <w:br/>
        <w:t>A. 可用于图像识别</w:t>
        <w:br/>
        <w:br/>
        <w:t>B. 可用于语音识别</w:t>
        <w:br/>
        <w:br/>
        <w:t>C. 完全替代人工创作</w:t>
        <w:br/>
        <w:br/>
        <w:t>D. 可用于内容推荐系统</w:t>
        <w:br/>
        <w:br/>
        <w:t xml:space="preserve"> 二、填空题（共6题，每题2分）</w:t>
        <w:br/>
        <w:br/>
        <w:t>1. 多媒体系统的关键技术包括数据压缩技术、存储技术和________技术。</w:t>
        <w:br/>
        <w:br/>
        <w:t>2. 在图像处理中，RGB分别代表________、绿色和蓝色三种基色。</w:t>
        <w:br/>
        <w:br/>
        <w:t>3. MPEG是________图像专家组制定的压缩标准。</w:t>
        <w:br/>
        <w:br/>
        <w:t>4. 在网页中，________属性用于指定多媒体文件的自动播放功能。</w:t>
        <w:br/>
        <w:br/>
        <w:t>5. VR技术中的________是指用户头部移动时视角相应变化的特性。</w:t>
        <w:br/>
        <w:br/>
        <w:t>6. 多媒体作品的版权保护主要依靠________技术实现。</w:t>
        <w:br/>
        <w:br/>
        <w:t xml:space="preserve"> 三、判断题（共6题，每题2分）</w:t>
        <w:br/>
        <w:br/>
        <w:t>1. 多媒体技术仅限于计算机领域应用。（ ）</w:t>
        <w:br/>
        <w:br/>
        <w:t>2. MP3是一种有损压缩的音频格式。（ ）</w:t>
        <w:br/>
        <w:br/>
        <w:t>3. HTML5的&lt;video&gt;标签不支持多种视频格式。（ ）</w:t>
        <w:br/>
        <w:br/>
        <w:t>4. 增强现实(AR)技术是将虚拟信息叠加到真实环境中。（ ）</w:t>
        <w:br/>
        <w:br/>
        <w:t>5. 多媒体数据库查询只能基于文本内容进行。（ ）</w:t>
        <w:br/>
        <w:br/>
        <w:t>6. 5G网络的发展对多媒体传输速度有显著提升。（ ）</w:t>
        <w:br/>
        <w:br/>
        <w:t xml:space="preserve"> 四、多项选择题（共2题，每题2分）</w:t>
        <w:br/>
        <w:br/>
        <w:t>1. 下列哪些属于多媒体系统的组成部分？（ ）</w:t>
        <w:br/>
        <w:br/>
        <w:t>A. 硬件设备</w:t>
        <w:br/>
        <w:br/>
        <w:t>B. 操作系统</w:t>
        <w:br/>
        <w:br/>
        <w:t>C. 应用软件</w:t>
        <w:br/>
        <w:br/>
        <w:t>D. 用户界面</w:t>
        <w:br/>
        <w:br/>
        <w:t>2. 下列哪些技术属于多媒体数据压缩技术？（ ）</w:t>
        <w:br/>
        <w:br/>
        <w:t>A. Huffman编码</w:t>
        <w:br/>
        <w:br/>
        <w:t>B. JPEG</w:t>
        <w:br/>
        <w:br/>
        <w:t>C. MPEG</w:t>
        <w:br/>
        <w:br/>
        <w:t>D. RSA加密</w:t>
        <w:br/>
        <w:br/>
        <w:t xml:space="preserve"> 五、简答题（共2题，每题5分）</w:t>
        <w:br/>
        <w:br/>
        <w:t>1. 简述多媒体技术的主要特征及其在教育领域的应用价值。</w:t>
        <w:br/>
        <w:br/>
        <w:t>2. 分析流媒体技术的工作原理及其在现代社会中的应用场景。</w:t>
        <w:br/>
        <w:br/>
        <w:t xml:space="preserve"> 答案及解析</w:t>
        <w:br/>
        <w:br/>
        <w:t xml:space="preserve"> 一、单项选择题</w:t>
        <w:br/>
        <w:br/>
        <w:t>1. 答案：B</w:t>
        <w:br/>
        <w:br/>
        <w:t>解析：多媒体技术的核心特征是多种媒体形式的有机结合，包括文本、图像、音频、视频等，而不是单一媒体形式或仅限于特定类型的媒体处理。</w:t>
        <w:br/>
        <w:br/>
        <w:t>2. 答案：C</w:t>
        <w:br/>
        <w:br/>
        <w:t>解析：在多媒体系统中，基本媒体元素包括文本、图像、音频、视频和动画等，算法不属于媒体元素，而是处理媒体的方法。</w:t>
        <w:br/>
        <w:br/>
        <w:t>3. 答案：C</w:t>
        <w:br/>
        <w:br/>
        <w:t>解析：JPEG是一种针对静态图像的有损压缩方法，不适用于所有类型的图像，压缩后图像质量会有一定程度的下降，但它能显著减小文件大小。</w:t>
        <w:br/>
        <w:br/>
        <w:t>4. 答案：B</w:t>
        <w:br/>
        <w:br/>
        <w:t>解析：MP3是一种有损压缩的音频格式，具有较高的压缩率，而WAV是无损格式，FLAC也是无损压缩格式，AAC虽然是有损压缩，但通常MP3的压缩率更高。</w:t>
        <w:br/>
        <w:br/>
        <w:t>5. 答案：C</w:t>
        <w:br/>
        <w:br/>
        <w:t>解析：HTML5引入了&lt;video&gt;标签用于嵌入视频内容，&lt;audio&gt;标签用于嵌入音频内容，而&lt;movie&gt;和&lt;media&gt;不是HTML5的标准标签。</w:t>
        <w:br/>
        <w:br/>
        <w:t>6. 答案：A</w:t>
        <w:br/>
        <w:br/>
        <w:t>解析：流媒体技术的特点是边下载边播放，不需要完整下载后播放，适用于网络传输，可以节省存储空间和等待时间。</w:t>
        <w:br/>
        <w:br/>
        <w:t>7. 答案：D</w:t>
        <w:br/>
        <w:br/>
        <w:t>解析：VR技术创建完全虚拟的环境，需要特殊的显示设备，用户可以与环境互动，但不仅限于视觉体验，还包括听觉、触觉等多种感官体验。</w:t>
        <w:br/>
        <w:br/>
        <w:t>8. 答案：D</w:t>
        <w:br/>
        <w:br/>
        <w:t>解析：多媒体数据库的关键挑战包括数据量大、查询效率要求高、数据类型多样等，而存储成本高是挑战之一，不是优势。</w:t>
        <w:br/>
        <w:br/>
        <w:t>9. 答案：B</w:t>
        <w:br/>
        <w:br/>
        <w:t>解析：RGB色彩模式主要用于显示器和网页设计，通过红、绿、蓝三原色的不同组合来显示各种颜色。CMYK主要用于印刷，LAB和HSB是其他色彩模式。</w:t>
        <w:br/>
        <w:br/>
        <w:t>10. 答案：C</w:t>
        <w:br/>
        <w:br/>
        <w:t>解析：人工智能在多媒体领域的应用包括图像识别、语音识别、内容推荐系统等，但目前还不能完全替代人工创作，尤其是在创意和情感表达方面。</w:t>
        <w:br/>
        <w:br/>
        <w:t xml:space="preserve"> 二、填空题</w:t>
        <w:br/>
        <w:br/>
        <w:t>1. 答案：同步</w:t>
        <w:br/>
        <w:br/>
        <w:t>解析：多媒体系统的关键技术包括数据压缩技术（减小数据量）、存储技术（保存大量数据）和同步技术（协调不同媒体元素的时间关系）。</w:t>
        <w:br/>
        <w:br/>
        <w:t>2. 答案：红色</w:t>
        <w:br/>
        <w:br/>
        <w:t>解析：在图像处理中，RGB色彩模式由红色(Red)、绿色(Green)和蓝色(Blue)三种基色组成，通过不同比例的混合可以产生各种颜色。</w:t>
        <w:br/>
        <w:br/>
        <w:t>3. 答案：运动</w:t>
        <w:br/>
        <w:br/>
        <w:t>解析：MPEG是运动图像专家组(Moving Picture Experts Group)制定的压缩标准，包括针对视频和音频的多种压缩标准。</w:t>
        <w:br/>
        <w:br/>
        <w:t>4. 答案：autoplay</w:t>
        <w:br/>
        <w:br/>
        <w:t>解析：在HTML5的&lt;video&gt;和&lt;audio&gt;标签中，autoplay属性用于指定多媒体文件在页面加载后是否自动播放。</w:t>
        <w:br/>
        <w:br/>
        <w:t>5. 答案：头部追踪</w:t>
        <w:br/>
        <w:br/>
        <w:t>解析：VR技术中的头部追踪是指用户头部移动时视角相应变化的特性，这是提供沉浸感的关键技术之一。</w:t>
        <w:br/>
        <w:br/>
        <w:t>6. 答案：数字水印</w:t>
        <w:br/>
        <w:br/>
        <w:t>解析：多媒体作品的版权保护主要依靠数字水印技术实现，通过在媒体内容中嵌入不易察觉的标识信息来保护版权。</w:t>
        <w:br/>
        <w:br/>
        <w:t xml:space="preserve"> 三、判断题</w:t>
        <w:br/>
        <w:br/>
        <w:t>1. 答案：×</w:t>
        <w:br/>
        <w:br/>
        <w:t>解析：多媒体技术不仅限于计算机领域应用，还广泛应用于教育、医疗、娱乐、商业等多个领域。</w:t>
        <w:br/>
        <w:br/>
        <w:t>2. 答案：√</w:t>
        <w:br/>
        <w:br/>
        <w:t>解析：MP3是一种有损压缩的音频格式，通过去除人耳不敏感的音频信息来减小文件大小。</w:t>
        <w:br/>
        <w:br/>
        <w:t>3. 答案：×</w:t>
        <w:br/>
        <w:br/>
        <w:t>解析：HTML5的&lt;video&gt;标签支持多种视频格式，如MP4、WebM、OGG等，可以通过&lt;source&gt;标签指定不同格式。</w:t>
        <w:br/>
        <w:br/>
        <w:t>4. 答案：√</w:t>
        <w:br/>
        <w:br/>
        <w:t>解析：增强现实(AR)技术是将虚拟信息叠加到真实环境中，使用户能够在现实环境中看到虚拟对象。</w:t>
        <w:br/>
        <w:br/>
        <w:t>5. 答案：×</w:t>
        <w:br/>
        <w:br/>
        <w:t>解析：多媒体数据库查询可以基于文本内容、图像特征、音频特征等多种方式进行，不仅限于文本内容。</w:t>
        <w:br/>
        <w:br/>
        <w:t>6. 答案：√</w:t>
        <w:br/>
        <w:br/>
        <w:t>解析：5G网络具有高带宽、低延迟的特点，对多媒体传输速度有显著提升，支持更高质量的视频流和实时交互应用。</w:t>
        <w:br/>
        <w:br/>
        <w:t xml:space="preserve"> 四、多项选择题</w:t>
        <w:br/>
        <w:br/>
        <w:t>1. 答案：A、B、C、D</w:t>
        <w:br/>
        <w:br/>
        <w:t>解析：多媒体系统的组成部分包括硬件设备（如计算机、显示器、输入设备等）、操作系统（提供基础功能支持）、应用软件（实现特定多媒体功能）和用户界面（人机交互方式）。</w:t>
        <w:br/>
        <w:br/>
        <w:t>2. 答案：A、B、C</w:t>
        <w:br/>
        <w:br/>
        <w:t>解析：Huffman编码是一种数据压缩算法，JPEG是静态图像压缩标准，MPEG是视频压缩标准，都属于多媒体数据压缩技术。RSA加密是一种加密技术，主要用于数据安全，不是压缩技术。</w:t>
        <w:br/>
        <w:br/>
        <w:t xml:space="preserve"> 五、简答题</w:t>
        <w:br/>
        <w:br/>
        <w:t>1. 答案：</w:t>
        <w:br/>
        <w:br/>
        <w:t>多媒体技术的主要特征包括：集成性（多种媒体形式的有机结合）、交互性（用户与系统的双向交流）、实时性（媒体处理的及时响应）和数字化（所有媒体信息转换为数字形式）。</w:t>
        <w:br/>
        <w:br/>
        <w:t>在教育领域的应用价值：</w:t>
        <w:br/>
        <w:br/>
        <w:t>- 提供丰富的学习资源：通过文本、图像、音频、视频等多种形式呈现知识，满足不同学习风格的学生需求。</w:t>
        <w:br/>
        <w:br/>
        <w:t>- 增强学习兴趣：多媒体内容生动有趣，能够激发学生的学习动机和参与度。</w:t>
        <w:br/>
        <w:br/>
        <w:t>- 实现个性化学习：学生可以根据自己的节奏和兴趣选择学习内容，实现因材施教。</w:t>
        <w:br/>
        <w:br/>
        <w:t>- 促进远程教育：通过网络多媒体技术，打破地域限制，使优质教育资源得以共享。</w:t>
        <w:br/>
        <w:br/>
        <w:t>- 支持协作学习：多媒体技术可以支持学生之间的互动和协作，培养团队精神和沟通能力。</w:t>
        <w:br/>
        <w:br/>
        <w:t>2. 答案：</w:t>
        <w:br/>
        <w:br/>
        <w:t>流媒体技术的工作原理：</w:t>
        <w:br/>
        <w:br/>
        <w:t>流媒体技术是一种使音频、视频等媒体内容能够在互联网上实时传输的技术。其工作原理是将媒体文件分割成小的数据包，通过网络连续传输，客户端在接收数据包的同时进行解码和播放，而不需要等待整个文件下载完成。流媒体系统通常包括媒体采集、编码、传输、解码和播放等环节。</w:t>
        <w:br/>
        <w:br/>
        <w:t>在现代社会中的应用场景：</w:t>
        <w:br/>
        <w:br/>
        <w:t>- 视频点播服务：如Netflix、爱奇艺等平台，用户可以随时选择观看各种视频内容。</w:t>
        <w:br/>
        <w:br/>
        <w:t>- 直播平台：如Twitch、抖音等，实现实时视频内容的传输和观看。</w:t>
        <w:br/>
        <w:br/>
        <w:t>- 远程教育：通过网络直播和录播课程，实现远程教学和培训。</w:t>
        <w:br/>
        <w:br/>
        <w:t>- 视频会议：如Zoom、腾讯会议等，支持远程实时音视频通信。</w:t>
        <w:br/>
        <w:br/>
        <w:t>- 在线音乐服务：如Spotify、网易云音乐等，提供在线音乐流媒体播放。</w:t>
        <w:br/>
        <w:br/>
        <w:t>- 监控系统：实时传输监控视频，便于远程监控和管理。</w:t>
        <w:br/>
        <w:br/>
        <w:t>- 医疗领域：远程诊断和手术指导，通过高清视频传输实现专家远程指导。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