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4205" w:y="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96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framePr w:w="6769" w:x="9163" w:y="1623"/>
        <w:widowControl w:val="0"/>
        <w:autoSpaceDE w:val="0"/>
        <w:autoSpaceDN w:val="0"/>
        <w:spacing w:before="0" w:after="0" w:line="796" w:lineRule="exact"/>
        <w:ind w:left="0" w:right="0" w:firstLine="0"/>
        <w:jc w:val="left"/>
        <w:rPr>
          <w:rFonts w:ascii="Times New Roman"/>
          <w:color w:val="000000"/>
          <w:spacing w:val="0"/>
          <w:sz w:val="80"/>
        </w:rPr>
      </w:pPr>
      <w:r>
        <w:rPr>
          <w:rFonts w:ascii="YouYuan" w:hAnsi="YouYuan" w:cs="YouYuan"/>
          <w:color w:val="000000"/>
          <w:spacing w:val="-4"/>
          <w:sz w:val="80"/>
        </w:rPr>
        <w:t>中学生心理健康</w:t>
      </w:r>
    </w:p>
    <w:p>
      <w:pPr>
        <w:framePr w:w="4382" w:x="2809" w:y="3027"/>
        <w:widowControl w:val="0"/>
        <w:autoSpaceDE w:val="0"/>
        <w:autoSpaceDN w:val="0"/>
        <w:spacing w:before="0" w:after="0" w:line="796" w:lineRule="exact"/>
        <w:ind w:left="0" w:right="0" w:firstLine="0"/>
        <w:jc w:val="left"/>
        <w:rPr>
          <w:rFonts w:ascii="Times New Roman"/>
          <w:color w:val="000000"/>
          <w:spacing w:val="0"/>
          <w:sz w:val="80"/>
        </w:rPr>
      </w:pPr>
      <w:r>
        <w:rPr>
          <w:rFonts w:ascii="YouYuan" w:hAnsi="YouYuan" w:cs="YouYuan"/>
          <w:color w:val="000000"/>
          <w:spacing w:val="-4"/>
          <w:sz w:val="80"/>
        </w:rPr>
        <w:t>典型案例</w:t>
      </w:r>
    </w:p>
    <w:p>
      <w:pPr>
        <w:framePr w:w="5698" w:x="6456" w:y="6359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MS Gothic" w:hAnsi="MS Gothic" w:cs="MS Gothic"/>
          <w:color w:val="000000"/>
          <w:spacing w:val="2"/>
          <w:sz w:val="45"/>
        </w:rPr>
        <w:t>欧阳</w:t>
      </w:r>
      <w:r>
        <w:rPr>
          <w:rFonts w:ascii="SFNJNL+DengXian Regular" w:hAnsi="SFNJNL+DengXian Regular" w:cs="SFNJNL+DengXian Regular"/>
          <w:color w:val="000000"/>
          <w:spacing w:val="0"/>
          <w:sz w:val="45"/>
        </w:rPr>
        <w:t>家百（</w:t>
      </w:r>
      <w:r>
        <w:rPr>
          <w:rFonts w:ascii="MS Gothic"/>
          <w:color w:val="000000"/>
          <w:spacing w:val="0"/>
          <w:sz w:val="45"/>
        </w:rPr>
        <w:t>2021.03.07</w:t>
      </w:r>
      <w:r>
        <w:rPr>
          <w:rFonts w:ascii="SFNJNL+DengXian Regular" w:hAnsi="SFNJNL+DengXian Regular" w:cs="SFNJNL+DengXian Regular"/>
          <w:color w:val="000000"/>
          <w:spacing w:val="0"/>
          <w:sz w:val="45"/>
        </w:rPr>
        <w:t>）</w:t>
      </w:r>
    </w:p>
    <w:p>
      <w:pPr>
        <w:framePr w:w="14026" w:x="2809" w:y="11020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有一天下班回家的路上，我遇到了一个曾经教过的男生。他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5"/>
          <w:sz w:val="44"/>
        </w:rPr>
        <w:t>是一个朋友的孩子</w:t>
      </w:r>
      <w:r>
        <w:rPr>
          <w:rFonts w:ascii="YouYuan" w:hAnsi="YouYuan" w:cs="YouYuan"/>
          <w:color w:val="000000"/>
          <w:spacing w:val="-4"/>
          <w:sz w:val="44"/>
        </w:rPr>
        <w:t>——</w:t>
      </w:r>
      <w:r>
        <w:rPr>
          <w:rFonts w:ascii="YouYuan" w:hAnsi="YouYuan" w:cs="YouYuan"/>
          <w:color w:val="000000"/>
          <w:spacing w:val="-4"/>
          <w:sz w:val="44"/>
        </w:rPr>
        <w:t>轩。我见到他时，一个人在大街上溜达，</w:t>
      </w:r>
    </w:p>
    <w:p>
      <w:pPr>
        <w:framePr w:w="14026" w:x="2809" w:y="11020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身上背着书包，嘴里还吸着烟。他开始并没有注意到我，当我喊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他的名字时，先是一愣，后急忙扔掉香烟，站在那呆呆得看着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我。也许是老师的身份，让他当时的表情就是诚惶诚恐。我并没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有批评他，只是嘱咐他早些回学校，因为那个时间段是学生在校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上自习的时间。第二天，他主动来到我的办公室，说出了他昨天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逃课的原因。轩本来是个不错的学生，好多老师都说他聪明，给</w:t>
      </w:r>
    </w:p>
    <w:p>
      <w:pPr>
        <w:framePr w:w="14026" w:x="2809" w:y="11020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我的印象也很好。可在高一下半年学校重新调整了班级，轩离开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了原来的班级。新的环境让他感到很陌生，新的同学和老师让他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感到很不适应，没能够很快的调整心态，融到新的集体中去。有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一天轩迟到了，新的班主任批评了他，这让他感到很不快。第二</w:t>
      </w:r>
    </w:p>
    <w:p>
      <w:pPr>
        <w:framePr w:w="14026" w:x="2809" w:y="11020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天轩又迟到了，这次他是故意的，他不愿向老师认错，老师很生</w:t>
      </w:r>
    </w:p>
    <w:p>
      <w:pPr>
        <w:framePr w:w="2700" w:x="4205" w:y="23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2304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21pt;height:133pt;margin-top:160.1pt;margin-left:137pt;mso-position-horizontal-relative:page;mso-position-vertical-relative:page;position:absolute;z-index:-251652096">
            <v:imagedata r:id="rId4" o:title=""/>
          </v:shape>
        </w:pict>
      </w:r>
      <w:r>
        <w:rPr>
          <w:noProof/>
        </w:rPr>
        <w:pict>
          <v:shape id="_x0000_s1026" type="#_x0000_t75" style="width:621pt;height:764pt;margin-top:387.1pt;margin-left:137pt;mso-position-horizontal-relative:page;mso-position-vertical-relative:page;position:absolute;z-index:-251653120">
            <v:imagedata r:id="rId5" o:title=""/>
          </v:shape>
        </w:pict>
      </w:r>
      <w:r>
        <w:rPr>
          <w:noProof/>
        </w:rPr>
        <w:pict>
          <v:shape id="_x0000_s1027" type="#_x0000_t75" style="width:621pt;height:64pt;margin-top:90.1pt;margin-left:137pt;mso-position-horizontal-relative:page;mso-position-vertical-relative:page;position:absolute;z-index:-2516541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4205" w:y="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96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framePr w:w="14026" w:x="2809" w:y="184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气，就请了他的家长，面对老师和家长的教育，轩不仅没有改</w:t>
      </w:r>
    </w:p>
    <w:p>
      <w:pPr>
        <w:framePr w:w="14026" w:x="2809" w:y="1849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正，而是选择了逃避，逃学去网吧待了一个上午。后来就出现了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开始我讲的情况。轩对我说自己很想回到原来的班级，对原来的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老师和同学很留恋。自己非常担心在新的环境中和同学们处不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好，怕被老师和同学们瞧不起，心情非常焦虑，产生了对立情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绪。</w:t>
      </w:r>
    </w:p>
    <w:p>
      <w:pPr>
        <w:framePr w:w="14026" w:x="2809" w:y="8403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轩的行为是因为心情焦虑时间过长，自己长时间处于无缘无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故又无法摆脱的紧张状态引起的。通过和轩谈话了解到，其实到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了新环境中后，他并没有和别人发生矛盾，而是自己过度担心、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紧张的情绪使自己产生了焦虑心情，从而导致行为失常。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辅导态度及方法：</w:t>
      </w:r>
    </w:p>
    <w:p>
      <w:pPr>
        <w:framePr w:w="14026" w:x="2809" w:y="13083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一是理解接纳他，把他作为一个独立的人来看待。尊重他，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信任他，宽容他，告诉他相信他讲的话都是实话，产生这种情绪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反应是很正常的，很多人都有过这样的情绪。二是鼓励他给予他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面对困难的勇气和信心。充分肯定他的过去，帮助他分析原因，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要能够正视自己和他人，学会在新的环境中学习并成长，以前能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做好的在新的环境中也一定能做好。遇到较困难的事情应该持积</w:t>
      </w:r>
    </w:p>
    <w:p>
      <w:pPr>
        <w:framePr w:w="14026" w:x="2809" w:y="13083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极乐观向上的态度。三是积极关注他的进步表现，及时给予肯定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和表扬，并把这种做法持续下去，直到他的情绪有了明显的改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变。四是帮他建立正常合理的信念。当通过辅导他的心态好转的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时候，委婉适时的引导他建立正确的处理问题的方法，去除不合</w:t>
      </w:r>
    </w:p>
    <w:p>
      <w:pPr>
        <w:framePr w:w="14026" w:x="2809" w:y="1308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理的信念，采取积极的态度面对新问题。当然，轩的心理和情绪</w:t>
      </w:r>
    </w:p>
    <w:p>
      <w:pPr>
        <w:framePr w:w="2700" w:x="4205" w:y="23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2304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21pt;height:1081pt;margin-top:80.1pt;margin-left:137pt;mso-position-horizontal-relative:page;mso-position-vertical-relative:page;position:absolute;z-index:-2516551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4205" w:y="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96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framePr w:w="14026" w:x="2809" w:y="1849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后来发生了很大的改变，认识到了自己的错误，不仅改善了和老</w:t>
      </w:r>
    </w:p>
    <w:p>
      <w:pPr>
        <w:framePr w:w="14026" w:x="2809" w:y="1849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师及同学的关系，学习也有了很大的提高。</w:t>
      </w:r>
    </w:p>
    <w:p>
      <w:pPr>
        <w:framePr w:w="14026" w:x="2809" w:y="4658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学生娟平时在我的眼里还是个比较开朗的学生，可有一段一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连几天上课注意力不集中，听讲精神比较差。凭着自己多年做班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主任的的直觉，我感到她一定有什么心事。于是我在一个自习课</w:t>
      </w:r>
    </w:p>
    <w:p>
      <w:pPr>
        <w:framePr w:w="14026" w:x="2809" w:y="4658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的时候找到了她，娟向我讲述了发生在她身上的一件事。娟新学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期开学的时候，买了一块新橡皮，式样很新颖，娟很是喜欢，时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常从文具袋中拿出来独自欣赏。自己舍不得使用，擦字时还是用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原来的旧橡皮。这个举动被同桌和前桌的三位同学观察到了，三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个人都注意到了娟有了新橡皮。有一天，前桌蕾同学写字正好要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用橡皮，就向娟借用。娟就随手把旧橡皮递给了蕾。蕾知道娟有</w:t>
      </w:r>
    </w:p>
    <w:p>
      <w:pPr>
        <w:framePr w:w="14026" w:x="2809" w:y="4658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了新橡皮，本想借机会看看，可没成想娟递给自己的是旧橡皮，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心里不是很高兴。下课后，蕾和另两个同学讲了向娟借橡皮的事</w:t>
      </w:r>
    </w:p>
    <w:p>
      <w:pPr>
        <w:framePr w:w="14026" w:x="2809" w:y="4658"/>
        <w:widowControl w:val="0"/>
        <w:autoSpaceDE w:val="0"/>
        <w:autoSpaceDN w:val="0"/>
        <w:spacing w:before="482" w:after="0" w:line="454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儿。说娟</w:t>
      </w:r>
      <w:r>
        <w:rPr>
          <w:rFonts w:ascii="Times New Roman" w:hAnsi="Times New Roman" w:cs="Times New Roman"/>
          <w:color w:val="000000"/>
          <w:spacing w:val="-4"/>
          <w:sz w:val="44"/>
        </w:rPr>
        <w:t>“</w:t>
      </w:r>
      <w:r>
        <w:rPr>
          <w:rFonts w:ascii="YouYuan" w:hAnsi="YouYuan" w:cs="YouYuan"/>
          <w:color w:val="000000"/>
          <w:spacing w:val="-4"/>
          <w:sz w:val="44"/>
        </w:rPr>
        <w:t>抠</w:t>
      </w:r>
      <w:r>
        <w:rPr>
          <w:rFonts w:ascii="Times New Roman" w:hAnsi="Times New Roman" w:cs="Times New Roman"/>
          <w:color w:val="000000"/>
          <w:spacing w:val="-4"/>
          <w:sz w:val="44"/>
        </w:rPr>
        <w:t>”</w:t>
      </w:r>
      <w:r>
        <w:rPr>
          <w:rFonts w:ascii="YouYuan" w:hAnsi="YouYuan" w:cs="YouYuan"/>
          <w:color w:val="000000"/>
          <w:spacing w:val="-4"/>
          <w:sz w:val="44"/>
        </w:rPr>
        <w:t>不愿把新橡皮借给她。三个人的谈话恰巧被走过来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的娟听到了，娟心里很不是滋味，感到很委屈，虽然当时没有说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什么，可就此背上了心理负担。一连几天本来和娟很要好的三个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伙伴让她有了疏远的感觉，自己感到怕见到这三个同学，尤其看</w:t>
      </w:r>
    </w:p>
    <w:p>
      <w:pPr>
        <w:framePr w:w="14026" w:x="2809" w:y="4658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到她们三个在一起聊天就更感到一种心理恐惧，觉得她们三个人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就是在议论自己，在说自己的坏话。越是这样想心里就越是不</w:t>
      </w:r>
    </w:p>
    <w:p>
      <w:pPr>
        <w:framePr w:w="14026" w:x="2809" w:y="4658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安，以至于出现了上课时常走神的表现。</w:t>
      </w:r>
    </w:p>
    <w:p>
      <w:pPr>
        <w:framePr w:w="2838" w:x="2809" w:y="21508"/>
        <w:widowControl w:val="0"/>
        <w:autoSpaceDE w:val="0"/>
        <w:autoSpaceDN w:val="0"/>
        <w:spacing w:before="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案例分析：</w:t>
      </w:r>
    </w:p>
    <w:p>
      <w:pPr>
        <w:framePr w:w="2700" w:x="4205" w:y="23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2304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21pt;height:1034pt;margin-top:80.1pt;margin-left:137pt;mso-position-horizontal-relative:page;mso-position-vertical-relative:page;position:absolute;z-index:-251656192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4205" w:y="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96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framePr w:w="14026" w:x="2809" w:y="1849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娟的行为在处于心理成长期的孩子来说，也是常有的现象。</w:t>
      </w:r>
    </w:p>
    <w:p>
      <w:pPr>
        <w:framePr w:w="14026" w:x="2809" w:y="1849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这是一种社交障碍。渴望和别人交流又存在害怕被伤害的心里，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是他们出现社交障碍的主要原因。这是一种令人感觉很不舒服的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情绪，它带来紧张、焦虑、甚至恐慌，也会带来身体上的各种不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良反应。在与人交往的时候，他们很难客观的认识自己，疑神疑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鬼，因为抗挫折心里不够，所以才渐渐形成了恐惧心理。</w:t>
      </w:r>
    </w:p>
    <w:p>
      <w:pPr>
        <w:framePr w:w="14026" w:x="2809" w:y="1849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辅导态度及方法：</w:t>
      </w:r>
    </w:p>
    <w:p>
      <w:pPr>
        <w:framePr w:w="14026" w:x="2809" w:y="8403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对于娟和其他的三个伙伴，可以通过个体辅导的方式指导她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们相互包容和理解，教授她们人际交往的技巧。辅导时一要给予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她们充分的理解，要耐心听他们讲出自己心中的疑惑，也要告诉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她们是相互猜忌的心理在作怪，是一种正常的心理反应，要让她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们能够接受心理辅导。二是给予她们耐心和鼓励，告诉谈们要尝</w:t>
      </w:r>
    </w:p>
    <w:p>
      <w:pPr>
        <w:framePr w:w="14026" w:x="2809" w:y="8403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试真心和他人交流，告诉对方自己的真实想法。娟就说自己其实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不是不愿意借新橡皮给同学，只是想多保留几天，好好享受一下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新橡皮带给自己的快乐。我就告诉她如果当时自己能够和伙伴们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讲清楚，伙伴们一定会理解的，就不会出项相互的猜忌和不安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了。而其他三位同学也讲清楚就是想欣赏一下新橡皮，并不是非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得用它去擦字，那结果就会是另一个样子了。可见，帮她们澄清</w:t>
      </w:r>
    </w:p>
    <w:p>
      <w:pPr>
        <w:framePr w:w="14026" w:x="2809" w:y="8403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问题，在解决孩子们的交往中是非常重要的。三是帮助他们改变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对人际交往中的恐惧态度。告诉她们，当出现问题是，要能够把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心中的不快讲出来，克服恐惧心理的一个重要方面就是谈论它，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同我们信任应且能够倾听我们谈话的人讲出自己的心里，这样才</w:t>
      </w:r>
    </w:p>
    <w:p>
      <w:pPr>
        <w:framePr w:w="14026" w:x="2809" w:y="8403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能有助于克服困难，消除人际交往中的困惑。</w:t>
      </w:r>
    </w:p>
    <w:p>
      <w:pPr>
        <w:framePr w:w="2700" w:x="4205" w:y="23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2304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21pt;height:1081pt;margin-top:80.1pt;margin-left:137pt;mso-position-horizontal-relative:page;mso-position-vertical-relative:page;position:absolute;z-index:-251657216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4205" w:y="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96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framePr w:w="14026" w:x="2809" w:y="1849"/>
        <w:widowControl w:val="0"/>
        <w:autoSpaceDE w:val="0"/>
        <w:autoSpaceDN w:val="0"/>
        <w:spacing w:before="0" w:after="0" w:line="436" w:lineRule="exact"/>
        <w:ind w:left="652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当一个人依恋的需要得不到满足，与家庭的亲密关系得不到</w:t>
      </w:r>
    </w:p>
    <w:p>
      <w:pPr>
        <w:framePr w:w="14026" w:x="2809" w:y="1849"/>
        <w:widowControl w:val="0"/>
        <w:autoSpaceDE w:val="0"/>
        <w:autoSpaceDN w:val="0"/>
        <w:spacing w:before="501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满足，如失去父母、生活在单亲家庭、缺少父母关爱等，或与周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围的同学、老师人际交往困难，难以适应周围环境的变化等，都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容易产生孤独感、无助感。于是，部分学生借助网络交友或玩游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戏，通过虚拟的人际沟通和情感上的交流，获得安慰、支持和理</w:t>
      </w:r>
    </w:p>
    <w:p>
      <w:pPr>
        <w:framePr w:w="14026" w:x="2809" w:y="1849"/>
        <w:widowControl w:val="0"/>
        <w:autoSpaceDE w:val="0"/>
        <w:autoSpaceDN w:val="0"/>
        <w:spacing w:before="500" w:after="0" w:line="436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YouYuan" w:hAnsi="YouYuan" w:cs="YouYuan"/>
          <w:color w:val="000000"/>
          <w:spacing w:val="-4"/>
          <w:sz w:val="44"/>
        </w:rPr>
        <w:t>解，弥补现实生活中</w:t>
      </w:r>
    </w:p>
    <w:p>
      <w:pPr>
        <w:framePr w:w="2700" w:x="4205" w:y="230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欧阳索引创编</w:t>
      </w:r>
    </w:p>
    <w:p>
      <w:pPr>
        <w:framePr w:w="2160" w:x="12036" w:y="2304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LIOUCK+Nimbus Roman No9 L Regular"/>
          <w:color w:val="000000"/>
          <w:spacing w:val="0"/>
          <w:sz w:val="36"/>
        </w:rPr>
      </w:pPr>
      <w:r>
        <w:rPr>
          <w:rFonts w:ascii="LIOUCK+Nimbus Roman No9 L Regular"/>
          <w:color w:val="000000"/>
          <w:spacing w:val="0"/>
          <w:sz w:val="36"/>
        </w:rPr>
        <w:t>2021.02.02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21pt;height:285pt;margin-top:80.1pt;margin-left:137pt;mso-position-horizontal-relative:page;mso-position-vertical-relative:page;position:absolute;z-index:-251658240">
            <v:imagedata r:id="rId10" o:title=""/>
          </v:shape>
        </w:pict>
      </w:r>
    </w:p>
    <w:sectPr>
      <w:headerReference w:type="default" r:id="rId11"/>
      <w:footerReference w:type="default" r:id="rId1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2A9190B-3072-4C5F-B47F-2A0C1EEFA34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E290978-D19B-4036-A688-5ECAB66B1C5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9B0785B-85A3-4BEF-A0C7-CF5FB609D0C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EF0F239-82E7-4E92-87AC-9691A2165764}"/>
  </w:font>
  <w:font w:name="MS Gothic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6FB7214-6297-456C-8EF5-9F37CB1E4B36}"/>
  </w:font>
  <w:font w:name="SFNJNL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D36C9EA-AF4D-4EF7-B860-954C73DF37C0}"/>
  </w:font>
  <w:font w:name="Cambria">
    <w:charset w:val="00"/>
    <w:family w:val="auto"/>
    <w:pitch w:val="default"/>
    <w:embedRegular r:id="rId7" w:fontKey="{68DE4F91-E283-45C8-B824-9A2D825C58AD}"/>
  </w:font>
  <w:font w:name="LIOUCK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117</Words>
  <Characters>2406</Characters>
  <Application>Microsoft Office Word</Application>
  <DocSecurity>0</DocSecurity>
  <Lines>108</Lines>
  <Paragraphs>108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2022-07-04T07:22:25Z</dcterms:created>
  <dcterms:modified xsi:type="dcterms:W3CDTF">2022-07-04T07:22:25Z</dcterms:modified>
</cp:coreProperties>
</file>