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如何利用AI+数智应用提升技术转移机构的服务能力和效率？</w:t>
      </w:r>
    </w:p>
    <w:p>
      <w:pPr>
        <w:ind w:left="0" w:right="0" w:firstLine="0"/>
        <w:jc w:val="center"/>
      </w:pPr>
      <w:r>
        <w:t>观点作者：科易网AI+技术转移研究院</w:t>
      </w:r>
    </w:p>
    <w:p>
      <w:pPr>
        <w:ind w:firstLine="480"/>
      </w:pPr>
      <w:r>
        <w:t>在当今科技飞速发展的时代，科技成果转化的效率与质量成为衡量一个国家或地区科技创新能力的重要指标。然而，长期以来，科技成果转化的“最后一公里”问题一直是制约创新链与产业链深度融合的瓶颈。面对这一挑战，AI+数智化应用的引入为破解这一难题提供了新的思路和工具。本文将深入分析当前科技成果转化面临的困境，探讨AI+数智化应用如何通过重构服务模式、优化资源配置、提升决策效率等手段，有效打通科技成果转化的“最后一公里”，并结合具体产品信息，阐述其在实际应用中的价值与潜力。</w:t>
      </w:r>
    </w:p>
    <w:p>
      <w:pPr>
        <w:ind w:firstLine="480"/>
      </w:pPr>
      <w:r>
        <w:t xml:space="preserve"> 一、科技成果转化的现状与困境</w:t>
      </w:r>
    </w:p>
    <w:p>
      <w:pPr>
        <w:ind w:firstLine="480"/>
      </w:pPr>
      <w:r>
        <w:t>科技成果转化是将科研成果从实验室走向市场，转化为现实生产力的过程。然而，这一过程并非一帆风顺，而是充满了诸多挑战。一方面，高校和科研机构的研究成果往往停留在理论层面，缺乏与市场需求的有效对接；另一方面，企业在寻求技术创新时，又常常面临信息不对称、技术匹配难等问题。此外，成果转化过程中的评估评价、需求挖掘、资源匹配等环节也存在效率低下、成本高昂等问题。</w:t>
      </w:r>
    </w:p>
    <w:p>
      <w:pPr>
        <w:ind w:firstLine="480"/>
      </w:pPr>
      <w:r>
        <w:t>具体而言，当前科技成果转化面临的主要困境包括：一是政策衔接协调不够，落实机制不健全，导致科研人员在成果转化过程中存在顾虑；二是科研导向与产业需求脱节，高校和科研机构的成果难以直接满足企业需求；三是成果评估定价、权利归属、收益分配等问题复杂，影响了转化的积极性和效率；四是市场化、专业化的成果转化服务生态不完善，缺乏有效的技术转移机构和专业人才支持。</w:t>
      </w:r>
    </w:p>
    <w:p>
      <w:pPr>
        <w:ind w:firstLine="480"/>
      </w:pPr>
      <w:r>
        <w:t xml:space="preserve"> 二、AI+数智化应用：破解转化困境的新钥匙</w:t>
      </w:r>
    </w:p>
    <w:p>
      <w:pPr>
        <w:ind w:firstLine="480"/>
      </w:pPr>
      <w:r>
        <w:t>面对上述困境，AI+数智化应用以其强大的数据处理能力、智能分析能力和高效的服务模式，为科技成果转化提供了全新的解决方案。通过构建智能化的服务平台，可以实现对科技成果的快速评估、精准匹配和高效转化，从而有效打通科技成果转化的“最后一公里”。</w:t>
      </w:r>
    </w:p>
    <w:p>
      <w:pPr>
        <w:ind w:firstLine="480"/>
      </w:pPr>
      <w:r>
        <w:t>1. 科技成果评估评价快筛：提升评估效率与准确性</w:t>
      </w:r>
    </w:p>
    <w:p>
      <w:pPr>
        <w:ind w:firstLine="480"/>
      </w:pPr>
      <w:r>
        <w:t>传统的科技成果评估往往依赖于专家经验和人工判断，存在主观性强、效率低下等问题。而AI+数智化应用则可以通过构建多维度的评估模型，对科技成果的科学价值、技术价值、市场价值、社会价值及转化潜力进行全面分析，快速生成客观、准确的评估报告。例如，通过“成果评价分析系统”，可以智能化地分析科技成果的各项指标，为决策者提供科学依据。同时，“成果快筛智能系统”还能够对批量科技成果进行快速筛选和分级比选，帮助用户从海量成果中迅速锁定优质项目。</w:t>
      </w:r>
    </w:p>
    <w:p>
      <w:pPr>
        <w:ind w:firstLine="480"/>
      </w:pPr>
      <w:r>
        <w:t>2. 智能洞察行业潜在技术需求：辅助制定前瞻性战略决策</w:t>
      </w:r>
    </w:p>
    <w:p>
      <w:pPr>
        <w:ind w:firstLine="480"/>
      </w:pPr>
      <w:r>
        <w:t>了解行业潜在技术需求是推动科技成果转化的重要前提。然而，传统的需求挖掘方式往往依赖于人工调研和经验判断，存在信息不全、时效性差等问题。AI+数智化应用则可以通过构建“企业需求分析系统”和“技术需求智慧系统”，利用大数据和人工智能技术对行业动态、市场需求、技术趋势等进行深度挖掘和分析，从而准确识别出潜在的技术需求点。基于这些需求点，用户可以制定出更加前瞻性的战略决策，引导科研方向与市场需求紧密结合。</w:t>
      </w:r>
    </w:p>
    <w:p>
      <w:pPr>
        <w:ind w:firstLine="480"/>
      </w:pPr>
      <w:r>
        <w:t>3. 数智赋能技术经纪工作：降低从业门槛，提升服务质量</w:t>
      </w:r>
    </w:p>
    <w:p>
      <w:pPr>
        <w:ind w:firstLine="480"/>
      </w:pPr>
      <w:r>
        <w:t>技术经纪是连接科研成果与市场的桥梁，但其从业门槛高、专业性强，一直制约着技术转移服务的普及和发展。AI+数智化应用通过提供一系列数智应用产品和服务方式，如“技术经纪数智应用”、“技术经纪智能体”等，可以大大降低技术经纪工作的复杂度和难度。这些产品和服务不仅能够帮助技术经纪人快速获取和分析科技成果信息、市场需求信息等关键数据，还能够提供个性化的资源整合加工、供需素材制作等服务支持，从而显著提升技术经纪工作的效率和质量。</w:t>
      </w:r>
    </w:p>
    <w:p>
      <w:pPr>
        <w:ind w:firstLine="480"/>
      </w:pPr>
      <w:r>
        <w:t>4. 重构成果平台架构：实现个性化服务与高效运营</w:t>
      </w:r>
    </w:p>
    <w:p>
      <w:pPr>
        <w:ind w:firstLine="480"/>
      </w:pPr>
      <w:r>
        <w:t>传统的成果平台往往存在功能单一、用户体验差等问题，难以满足用户多样化的需求。而AI+数智化应用则可以通过重构成果平台架构，打造以“任务型智能体”为主入口、以体系性的数智产品为主驱动、以个性化服务方案为主场景的新型平台模式。在这种模式下，用户可以通过简单的对话完成复杂的成果转化任务；平台则能够智能化地实现成果数据的自动化标注、加工、价值评估和应用分析等功能，从而大幅提升成果对接的精准度和转化效率。同时，平台还能够根据用户的个性化需求提供定制化的服务方案，真正实现“一企一案”、“一校一案”等个性化服务目标。</w:t>
      </w:r>
    </w:p>
    <w:p>
      <w:pPr>
        <w:ind w:firstLine="480"/>
      </w:pPr>
      <w:r>
        <w:t xml:space="preserve"> 三、AI+数智化应用的实践案例与成效</w:t>
      </w:r>
    </w:p>
    <w:p>
      <w:pPr>
        <w:ind w:firstLine="480"/>
      </w:pPr>
      <w:r>
        <w:t>为了验证AI+数智化应用在科技成果转化中的有效性和可行性，我们选取了几个典型的实践案例进行分析和总结。</w:t>
      </w:r>
    </w:p>
    <w:p>
      <w:pPr>
        <w:ind w:firstLine="480"/>
      </w:pPr>
      <w:r>
        <w:t>1. 科易网携手中国动漫集团：数智化赋能文旅产业服务升级</w:t>
      </w:r>
    </w:p>
    <w:p>
      <w:pPr>
        <w:ind w:firstLine="480"/>
      </w:pPr>
      <w:r>
        <w:t>科易网与中国动漫集团有限公司的合作是AI+数智化应用在文旅产业领域的一次成功尝试。双方通过融合应用人工智能、大数据等前沿技术建设“产业咨询服务”模块，推动了国家动漫游戏综合服务平台的数字化、智能化升级。这一合作不仅提升了平台的服务质量和效率，还为中国动漫产业的高质量发展注入了新的动力。</w:t>
      </w:r>
    </w:p>
    <w:p>
      <w:pPr>
        <w:ind w:firstLine="480"/>
      </w:pPr>
      <w:r>
        <w:t>2. 科易网携手乌江实验室：打造贵州省科创服务数智平台</w:t>
      </w:r>
    </w:p>
    <w:p>
      <w:pPr>
        <w:ind w:firstLine="480"/>
      </w:pPr>
      <w:r>
        <w:t>在贵州省科创服务数智平台的建设中，科易网充分发挥了AI+数智化应用的优势。该平台集成了技术研发、技术合作、产业服务、技术推广等多个模块，面向各创新主体提供多层次、全方位的数智服务支持。通过这一平台的应用，有效提升了贵州省在技术创新各节点的服务支撑能力和服务有效性，强化了科创服务的节点支撑能力。</w:t>
      </w:r>
    </w:p>
    <w:p>
      <w:pPr>
        <w:ind w:firstLine="480"/>
      </w:pPr>
      <w:r>
        <w:t>3. 科易网携手厦门医学院：共筑科技创新与产业融合新高地</w:t>
      </w:r>
    </w:p>
    <w:p>
      <w:pPr>
        <w:ind w:firstLine="480"/>
      </w:pPr>
      <w:r>
        <w:t>厦门医学院与科易网的合作聚焦于科技成果转移转化、数智创新工具应用、创新活动举办等方面。双方通过优势互补和资源共享，搭建起了一座连接科研与市场的桥梁。这一合作不仅促进了医疗健康产业的发展，还为其他高校和科研机构提供了可借鉴的经验和模式。</w:t>
      </w:r>
    </w:p>
    <w:p>
      <w:pPr>
        <w:ind w:firstLine="480"/>
      </w:pPr>
      <w:r>
        <w:t xml:space="preserve"> 四、展望未来：AI+数智化应用引领科技成果转化新未来</w:t>
      </w:r>
    </w:p>
    <w:p>
      <w:pPr>
        <w:ind w:firstLine="480"/>
      </w:pPr>
      <w:r>
        <w:t>随着技术的不断进步和应用的不断深化，AI+数智化应用在科技成果转化中的作用将越来越重要。未来，我们可以期待以下几个方面的发展：一是智能化程度将进一步提升，能够更精准地识别和分析科技成果的价值和转化潜力；二是服务模式将更加多样化和个性化，能够满足不同用户群体的差异化需求；三是跨领域融合将成为常态，AI+数智化应用将与其他新兴技术如区块链、物联网等相结合，共同推动科技成果转化的创新发展；四是政策环境将更加优化和完善，为AI+数智化应用在科技成果转化中的广泛应用提供有力保障。</w:t>
      </w:r>
    </w:p>
    <w:p>
      <w:pPr>
        <w:ind w:firstLine="480"/>
      </w:pPr>
      <w:r>
        <w:t>综上所述，AI+数智化应用为破解科技成果转化“最后一公里”问题提供了新的解决方案和思路。通过构建智能化的服务平台、优化资源配置、提升决策效率等手段，可以有效打通科技成果转化的各个环节和流程，推动创新链与产业链的深度融合发展。在未来的发展中，我们需要继续加强技术研发和应用创新，不断完善政策环境和服务体系，为科技成果转化提供更加有力的支持和保障。</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