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014" w:x="7986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中考语文模拟试卷</w:t>
      </w:r>
    </w:p>
    <w:p>
      <w:pPr>
        <w:framePr w:w="6233" w:x="6618" w:y="30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(全卷总分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150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分，考试时间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150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分钟)</w:t>
      </w:r>
    </w:p>
    <w:p>
      <w:pPr>
        <w:framePr w:w="2064" w:x="3331" w:y="40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注意事项：</w:t>
      </w:r>
    </w:p>
    <w:p>
      <w:pPr>
        <w:framePr w:w="13695" w:x="3331" w:y="49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1．答题前，务必将自己的姓名、座位号和准考证号填写在答题卡和试题卷规定的位置</w:t>
      </w:r>
    </w:p>
    <w:p>
      <w:pPr>
        <w:framePr w:w="1114" w:x="2701" w:y="58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上。</w:t>
      </w:r>
    </w:p>
    <w:p>
      <w:pPr>
        <w:framePr w:w="11874" w:x="3331" w:y="68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2．须使用黑色墨水笔或黑色签字笔，将答案书写在答题卡规定的位置上。</w:t>
      </w:r>
    </w:p>
    <w:p>
      <w:pPr>
        <w:framePr w:w="11874" w:x="3331" w:y="6816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3．所有题目必须在答题卡上作答，在试题卷上答题无效。</w:t>
      </w:r>
    </w:p>
    <w:p>
      <w:pPr>
        <w:framePr w:w="11874" w:x="3331" w:y="681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4．考试结束后，将试题卷和答题卡一并交回。</w:t>
      </w:r>
    </w:p>
    <w:p>
      <w:pPr>
        <w:framePr w:w="11874" w:x="3331" w:y="6816"/>
        <w:widowControl w:val="0"/>
        <w:autoSpaceDE w:val="0"/>
        <w:autoSpaceDN w:val="0"/>
        <w:spacing w:before="606" w:after="0" w:line="330" w:lineRule="exact"/>
        <w:ind w:left="4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一、积累与运用(</w:t>
      </w:r>
      <w:r>
        <w:rPr>
          <w:rFonts w:ascii="Microsoft YaHei"/>
          <w:b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0742" w:x="3331" w:y="105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1</w:t>
      </w:r>
      <w:r>
        <w:rPr>
          <w:rFonts w:ascii="Microsoft YaHei" w:hAnsi="Microsoft YaHei" w:cs="Microsoft YaHei"/>
          <w:color w:val="000000"/>
          <w:spacing w:val="-5"/>
          <w:sz w:val="32"/>
        </w:rPr>
        <w:t>．汉字积累——下列字形和加点字注音全部正确的一项是(</w:t>
      </w:r>
      <w:r>
        <w:rPr>
          <w:rFonts w:ascii="Microsoft YaHei"/>
          <w:b/>
          <w:color w:val="000000"/>
          <w:spacing w:val="-3"/>
          <w:sz w:val="32"/>
        </w:rPr>
        <w:t>B</w:t>
      </w:r>
      <w:r>
        <w:rPr>
          <w:rFonts w:ascii="Microsoft YaHei"/>
          <w:color w:val="000000"/>
          <w:spacing w:val="-1"/>
          <w:sz w:val="32"/>
        </w:rPr>
        <w:t>)(3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7809" w:x="3331" w:y="113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"/>
          <w:sz w:val="32"/>
        </w:rPr>
        <w:t>A．脸颊(ji</w:t>
      </w:r>
      <w:r>
        <w:rPr>
          <w:rFonts w:ascii="Times New Roman"/>
          <w:color w:val="000000"/>
          <w:spacing w:val="-46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á)</w:t>
      </w:r>
      <w:r>
        <w:rPr>
          <w:rFonts w:ascii="Times New Roman"/>
          <w:color w:val="000000"/>
          <w:spacing w:val="231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徘徊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4"/>
          <w:sz w:val="32"/>
        </w:rPr>
        <w:t>钻牛角尖(zuàn)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锐不可当</w:t>
      </w:r>
    </w:p>
    <w:p>
      <w:pPr>
        <w:framePr w:w="797" w:x="4277" w:y="115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6442" w:y="115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598" w:x="3331" w:y="122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B．澎湃(pài)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甬道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露出马脚(lòu)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颓垣断壁</w:t>
      </w:r>
    </w:p>
    <w:p>
      <w:pPr>
        <w:framePr w:w="797" w:x="4252" w:y="124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6496" w:y="124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62" w:x="3331" w:y="132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C．琐屑(xuè)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推祟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4"/>
          <w:sz w:val="32"/>
        </w:rPr>
        <w:t>潸然泪下(shān)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衰草连天</w:t>
      </w:r>
    </w:p>
    <w:p>
      <w:pPr>
        <w:framePr w:w="797" w:x="4267" w:y="134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6582" w:y="134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590" w:x="3331" w:y="141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D．祈祷(qí)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赃务</w:t>
      </w:r>
      <w:r>
        <w:rPr>
          <w:rFonts w:ascii="Times New Roman"/>
          <w:color w:val="000000"/>
          <w:spacing w:val="231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引颈受戮(j</w:t>
      </w:r>
      <w:r>
        <w:rPr>
          <w:rFonts w:ascii="Times New Roman"/>
          <w:color w:val="000000"/>
          <w:spacing w:val="-4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2"/>
          <w:sz w:val="32"/>
        </w:rPr>
        <w:t>ǐng)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刮目相看</w:t>
      </w:r>
    </w:p>
    <w:p>
      <w:pPr>
        <w:framePr w:w="797" w:x="3979" w:y="143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6680" w:y="143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1132" w:x="3331" w:y="152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2</w:t>
      </w:r>
      <w:r>
        <w:rPr>
          <w:rFonts w:ascii="Microsoft YaHei" w:hAnsi="Microsoft YaHei" w:cs="Microsoft YaHei"/>
          <w:color w:val="000000"/>
          <w:spacing w:val="-5"/>
          <w:sz w:val="32"/>
        </w:rPr>
        <w:t>．词语积累——下列句子中加点的词语使用不恰当的一项是(</w:t>
      </w:r>
      <w:r>
        <w:rPr>
          <w:rFonts w:ascii="Microsoft YaHei"/>
          <w:b/>
          <w:color w:val="000000"/>
          <w:spacing w:val="-3"/>
          <w:sz w:val="32"/>
        </w:rPr>
        <w:t>A</w:t>
      </w:r>
      <w:r>
        <w:rPr>
          <w:rFonts w:ascii="Microsoft YaHei"/>
          <w:color w:val="000000"/>
          <w:spacing w:val="-1"/>
          <w:sz w:val="32"/>
        </w:rPr>
        <w:t>)(3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2279" w:x="3331" w:y="160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5"/>
          <w:sz w:val="32"/>
        </w:rPr>
        <w:t>A．为了把遵义建设成黔川渝结合部中心城市，广大市民纷纷立下海誓山盟。</w:t>
      </w:r>
    </w:p>
    <w:p>
      <w:pPr>
        <w:framePr w:w="1747" w:x="12473" w:y="162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．．．．</w:t>
      </w:r>
    </w:p>
    <w:p>
      <w:pPr>
        <w:framePr w:w="12980" w:x="3331" w:y="169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B．乡里乡亲，难免有些磕磕绊绊。遇上大事情，有法律有政策，该怎样就怎样。</w:t>
      </w:r>
    </w:p>
    <w:p>
      <w:pPr>
        <w:framePr w:w="1747" w:x="6770" w:y="171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．．．．</w:t>
      </w:r>
    </w:p>
    <w:p>
      <w:pPr>
        <w:framePr w:w="13724" w:x="3331" w:y="179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5"/>
          <w:sz w:val="32"/>
        </w:rPr>
        <w:t>C．每个音符在空中打斗，而奏乐的人却各玩各的，相安无事，这最是昆明人性格的明</w:t>
      </w:r>
    </w:p>
    <w:p>
      <w:pPr>
        <w:framePr w:w="1747" w:x="10539" w:y="180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．．．．</w:t>
      </w:r>
    </w:p>
    <w:p>
      <w:pPr>
        <w:framePr w:w="1430" w:x="2701" w:y="189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证了。</w:t>
      </w:r>
    </w:p>
    <w:p>
      <w:pPr>
        <w:framePr w:w="13757" w:x="3331" w:y="197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6"/>
          <w:sz w:val="32"/>
        </w:rPr>
        <w:t>D．他为那本很受欢迎的获奖小说写了续篇，但遗憾的是，续篇相形见绌，不能让人满</w:t>
      </w:r>
    </w:p>
    <w:p>
      <w:pPr>
        <w:framePr w:w="1747" w:x="12120" w:y="199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．．．．</w:t>
      </w:r>
    </w:p>
    <w:p>
      <w:pPr>
        <w:framePr w:w="1114" w:x="2701" w:y="208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意。</w:t>
      </w:r>
    </w:p>
    <w:p>
      <w:pPr>
        <w:framePr w:w="11509" w:x="333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3</w:t>
      </w:r>
      <w:r>
        <w:rPr>
          <w:rFonts w:ascii="Microsoft YaHei" w:hAnsi="Microsoft YaHei" w:cs="Microsoft YaHei"/>
          <w:color w:val="000000"/>
          <w:spacing w:val="-5"/>
          <w:sz w:val="32"/>
        </w:rPr>
        <w:t>．文化积累——下列关于名著和文化常识的表述正确的一项是(</w:t>
      </w:r>
      <w:r>
        <w:rPr>
          <w:rFonts w:ascii="Microsoft YaHei"/>
          <w:b/>
          <w:color w:val="000000"/>
          <w:spacing w:val="-1"/>
          <w:sz w:val="32"/>
        </w:rPr>
        <w:t>D</w:t>
      </w:r>
      <w:r>
        <w:rPr>
          <w:rFonts w:ascii="Microsoft YaHei"/>
          <w:color w:val="000000"/>
          <w:spacing w:val="-1"/>
          <w:sz w:val="32"/>
        </w:rPr>
        <w:t>)(3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2"/>
          <w:sz w:val="32"/>
        </w:rPr>
        <w:t>分)</w:t>
      </w:r>
    </w:p>
    <w:p>
      <w:pPr>
        <w:framePr w:w="2450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OVQHDE+Nimbus Roman No9 L Regular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4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OVQHDE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213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A．巾帼不让须眉。梁山泊一百零八位英雄中有四位女性，按排座次先后分别是：矮脚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虎王英的妻子，武艺高强的一丈青扈三娘，侠义敢为、开酒店的母大虫顾大嫂，同样曾开酒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店的母夜叉孙二娘和一枝花蔡庆。</w:t>
      </w:r>
    </w:p>
    <w:p>
      <w:pPr>
        <w:framePr w:w="14573" w:x="2701" w:y="4944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B．老子、庄子都是道家学派的代表人物。庄子，名周，宋国蒙人，春秋时哲学家。</w:t>
      </w:r>
    </w:p>
    <w:p>
      <w:pPr>
        <w:framePr w:w="14573" w:x="2701" w:y="4944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3"/>
          <w:sz w:val="32"/>
        </w:rPr>
        <w:t>C．长篇小说《骆驼祥子》、叙事散文《济南的冬天》都是现代作家老舍先生的代表作。</w:t>
      </w:r>
    </w:p>
    <w:p>
      <w:pPr>
        <w:framePr w:w="14573" w:x="2701" w:y="4944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D．在西天取经路上，唐三藏先来到西梁女国，被貌赛西施的女国王相中招亲，后到天</w:t>
      </w:r>
    </w:p>
    <w:p>
      <w:pPr>
        <w:framePr w:w="14573" w:x="2701" w:y="4944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竺国，被假冒天竺国公主的玉兔妖精将绣球抛在头上欲招为配偶。唐僧不为烟花所动，不向</w:t>
      </w:r>
    </w:p>
    <w:p>
      <w:pPr>
        <w:framePr w:w="14573" w:x="2701" w:y="494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妖邪屈服，不忘初心，排除干扰，矢志西行取经。</w:t>
      </w:r>
    </w:p>
    <w:p>
      <w:pPr>
        <w:framePr w:w="14461" w:x="2701" w:y="9625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4</w:t>
      </w:r>
      <w:r>
        <w:rPr>
          <w:rFonts w:ascii="Microsoft YaHei" w:hAnsi="Microsoft YaHei" w:cs="Microsoft YaHei"/>
          <w:color w:val="000000"/>
          <w:spacing w:val="-5"/>
          <w:sz w:val="32"/>
        </w:rPr>
        <w:t>．语言运用——下列句子的标点符号使用正确的一项是(</w:t>
      </w:r>
      <w:r>
        <w:rPr>
          <w:rFonts w:ascii="Microsoft YaHei"/>
          <w:b/>
          <w:color w:val="000000"/>
          <w:spacing w:val="-3"/>
          <w:sz w:val="32"/>
        </w:rPr>
        <w:t>B</w:t>
      </w:r>
      <w:r>
        <w:rPr>
          <w:rFonts w:ascii="Microsoft YaHei"/>
          <w:color w:val="000000"/>
          <w:spacing w:val="-1"/>
          <w:sz w:val="32"/>
        </w:rPr>
        <w:t>)(3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461" w:x="2701" w:y="9625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A．为全面推进学校“红色文化”宣传工作，学校开展了主题为《长征故事进校园》的</w:t>
      </w:r>
    </w:p>
    <w:p>
      <w:pPr>
        <w:framePr w:w="14461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宣讲活动。</w:t>
      </w:r>
    </w:p>
    <w:p>
      <w:pPr>
        <w:framePr w:w="10065" w:x="3331" w:y="124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7"/>
          <w:sz w:val="32"/>
        </w:rPr>
        <w:t>B．“进化论嘛！”鲁迅先生微笑着说，“我懂得你的意思。”</w:t>
      </w:r>
    </w:p>
    <w:p>
      <w:pPr>
        <w:framePr w:w="12664" w:x="3331" w:y="133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C．周六晚上，我是看《朗读者》呢？还是看《快乐大本营》呢？</w:t>
      </w:r>
    </w:p>
    <w:p>
      <w:pPr>
        <w:framePr w:w="12664" w:x="3331" w:y="13370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D．奶奶非常喜欢养花，在我家的屋里，院里，门道里，摆满了各种各样的花。</w:t>
      </w:r>
    </w:p>
    <w:p>
      <w:pPr>
        <w:framePr w:w="12664" w:x="3331" w:y="13370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5</w:t>
      </w:r>
      <w:r>
        <w:rPr>
          <w:rFonts w:ascii="Microsoft YaHei" w:hAnsi="Microsoft YaHei" w:cs="Microsoft YaHei"/>
          <w:color w:val="000000"/>
          <w:spacing w:val="-5"/>
          <w:sz w:val="32"/>
        </w:rPr>
        <w:t>．语言运用——下列句子没有语病的一项是(</w:t>
      </w:r>
      <w:r>
        <w:rPr>
          <w:rFonts w:ascii="Microsoft YaHei"/>
          <w:b/>
          <w:color w:val="000000"/>
          <w:spacing w:val="-3"/>
          <w:sz w:val="32"/>
        </w:rPr>
        <w:t>C</w:t>
      </w:r>
      <w:r>
        <w:rPr>
          <w:rFonts w:ascii="Microsoft YaHei"/>
          <w:color w:val="000000"/>
          <w:spacing w:val="-1"/>
          <w:sz w:val="32"/>
        </w:rPr>
        <w:t>)(3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3787" w:x="3331" w:y="161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A．善待自然就是善待自己，自然生态环境保护得好决定着灾害发生时损失的大小。</w:t>
      </w:r>
    </w:p>
    <w:p>
      <w:pPr>
        <w:framePr w:w="13787" w:x="3331" w:y="16178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B．《经典咏流传》深受欢迎的主要原因是其用新的形式来传播传诵经典造成的。</w:t>
      </w:r>
    </w:p>
    <w:p>
      <w:pPr>
        <w:framePr w:w="13787" w:x="3331" w:y="16178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0"/>
          <w:sz w:val="32"/>
        </w:rPr>
        <w:t>C．近日，10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5"/>
          <w:sz w:val="32"/>
        </w:rPr>
        <w:t>名中国游客在泰国旅游，遭遇导游强制消费和辱骂一事引起了泰方关注。</w:t>
      </w:r>
    </w:p>
    <w:p>
      <w:pPr>
        <w:framePr w:w="13787" w:x="3331" w:y="16178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D．近年来，喜欢阅读电子书的人数在快速增长，电子书销售规模也在逐年增加。</w:t>
      </w:r>
    </w:p>
    <w:p>
      <w:pPr>
        <w:framePr w:w="13787" w:x="3331" w:y="16178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6</w:t>
      </w:r>
      <w:r>
        <w:rPr>
          <w:rFonts w:ascii="Microsoft YaHei" w:hAnsi="Microsoft YaHei" w:cs="Microsoft YaHei"/>
          <w:color w:val="000000"/>
          <w:spacing w:val="-5"/>
          <w:sz w:val="32"/>
        </w:rPr>
        <w:t>．语言运用——下列各句表达得体的一项是(</w:t>
      </w:r>
      <w:r>
        <w:rPr>
          <w:rFonts w:ascii="Microsoft YaHei"/>
          <w:b/>
          <w:color w:val="000000"/>
          <w:spacing w:val="-3"/>
          <w:sz w:val="32"/>
        </w:rPr>
        <w:t>A</w:t>
      </w:r>
      <w:r>
        <w:rPr>
          <w:rFonts w:ascii="Microsoft YaHei"/>
          <w:color w:val="000000"/>
          <w:spacing w:val="-1"/>
          <w:sz w:val="32"/>
        </w:rPr>
        <w:t>)(3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3736" w:x="3331" w:y="208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6"/>
          <w:sz w:val="32"/>
        </w:rPr>
        <w:t>A．学生陈红收到老师送给她的一幅字画，感激地说：“我定会珍藏老师的墨宝，铭记</w:t>
      </w:r>
    </w:p>
    <w:p>
      <w:pPr>
        <w:framePr w:w="2698" w:x="270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6"/>
          <w:sz w:val="32"/>
        </w:rPr>
        <w:t>老师的恩情。”</w:t>
      </w:r>
    </w:p>
    <w:p>
      <w:pPr>
        <w:framePr w:w="2450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JUVDDE+Nimbus Roman No9 L Regular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4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JUVDDE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724" w:x="3331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B．昨天本人在阅览室不慎丢失《随想录》一书，期盼拾到者高抬贵手马上归还。</w:t>
      </w:r>
    </w:p>
    <w:p>
      <w:pPr>
        <w:framePr w:w="13724" w:x="333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C．中国政府历来主张地区间的矛盾以和平方式加以解决，不要两句话说不到一块，就</w:t>
      </w:r>
    </w:p>
    <w:p>
      <w:pPr>
        <w:framePr w:w="2381" w:x="2701" w:y="40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动刀动枪的。</w:t>
      </w:r>
    </w:p>
    <w:p>
      <w:pPr>
        <w:framePr w:w="12664" w:x="3331" w:y="49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D．自从上次班主任老师拜访我家后，我和爸爸妈妈的关系逐步变得融洽和谐。</w:t>
      </w:r>
    </w:p>
    <w:p>
      <w:pPr>
        <w:framePr w:w="12664" w:x="3331" w:y="494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7</w:t>
      </w:r>
      <w:r>
        <w:rPr>
          <w:rFonts w:ascii="Microsoft YaHei" w:hAnsi="Microsoft YaHei" w:cs="Microsoft YaHei"/>
          <w:color w:val="000000"/>
          <w:spacing w:val="-4"/>
          <w:sz w:val="32"/>
        </w:rPr>
        <w:t>．句子积累——默写句子(12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7575" w:x="3331" w:y="68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1"/>
          <w:sz w:val="32"/>
        </w:rPr>
        <w:t>①《木兰诗》：__万里赴戎机__，关山度若飞。</w:t>
      </w:r>
    </w:p>
    <w:p>
      <w:pPr>
        <w:framePr w:w="11218" w:x="3331" w:y="77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9"/>
          <w:sz w:val="32"/>
        </w:rPr>
        <w:t>②《左迁至蓝关示侄孙湘》：__欲为圣明除弊事__，肯将衰朽惜残年。</w:t>
      </w:r>
    </w:p>
    <w:p>
      <w:pPr>
        <w:framePr w:w="11218" w:x="3331" w:y="7753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9"/>
          <w:sz w:val="32"/>
        </w:rPr>
        <w:t>③《雁门太守行》：__报君黄金台上意__，提携玉龙为君死。</w:t>
      </w:r>
    </w:p>
    <w:p>
      <w:pPr>
        <w:framePr w:w="11218" w:x="3331" w:y="7753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0"/>
          <w:sz w:val="32"/>
        </w:rPr>
        <w:t>④《赤壁》：东风不与周郎便，__铜雀春深锁二乔__。</w:t>
      </w:r>
    </w:p>
    <w:p>
      <w:pPr>
        <w:framePr w:w="13731" w:x="3331" w:y="105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9"/>
          <w:sz w:val="32"/>
        </w:rPr>
        <w:t>⑤《爱莲说》：香远益清，亭亭净植，__可远观而不可亵玩焉__。</w:t>
      </w:r>
    </w:p>
    <w:p>
      <w:pPr>
        <w:framePr w:w="13731" w:x="3331" w:y="10561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9"/>
          <w:sz w:val="32"/>
        </w:rPr>
        <w:t>⑥《春》：__花下成千成百的蜜蜂嗡嗡地闹着__，大小的蝴蝶飞来飞去。</w:t>
      </w:r>
    </w:p>
    <w:p>
      <w:pPr>
        <w:framePr w:w="13731" w:x="3331" w:y="10561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0"/>
          <w:sz w:val="32"/>
        </w:rPr>
        <w:t>⑦《黄鹤楼》：黄鹤一去不复返，白云千载空悠悠。</w:t>
      </w:r>
      <w:r>
        <w:rPr>
          <w:rFonts w:ascii="Times New Roman"/>
          <w:color w:val="000000"/>
          <w:spacing w:val="-56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2"/>
          <w:sz w:val="32"/>
        </w:rPr>
        <w:t>__晴川历历汉阳树__，__芳草萋萋</w:t>
      </w:r>
    </w:p>
    <w:p>
      <w:pPr>
        <w:framePr w:w="2031" w:x="2701" w:y="133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鹦鹉洲__。</w:t>
      </w:r>
    </w:p>
    <w:p>
      <w:pPr>
        <w:framePr w:w="13844" w:x="3331" w:y="143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⑧王维在《使至塞上》一诗中，用传神笔墨刻画出奇特壮观的塞外风光，被王国维赞为</w:t>
      </w:r>
    </w:p>
    <w:p>
      <w:pPr>
        <w:framePr w:w="10414" w:x="2701" w:y="152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4"/>
          <w:sz w:val="32"/>
        </w:rPr>
        <w:t>“千古壮观”的名句是：“__大漠孤烟直__，__长河落日圆__。”</w:t>
      </w:r>
    </w:p>
    <w:p>
      <w:pPr>
        <w:framePr w:w="13844" w:x="3331" w:y="161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⑨湘籍外卖小哥雷海为在《中国诗词大会》第三季总决赛上夺冠的经历告诉我们：只要</w:t>
      </w:r>
    </w:p>
    <w:p>
      <w:pPr>
        <w:framePr w:w="14544" w:x="2701" w:y="171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你坚定“__长风破浪会有时__，__直挂云帆济沧海__”的信念，成功一定会属于你。(用李白</w:t>
      </w:r>
    </w:p>
    <w:p>
      <w:pPr>
        <w:framePr w:w="9132" w:x="2701" w:y="18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《行路难》中的诗句填写)</w:t>
      </w:r>
    </w:p>
    <w:p>
      <w:pPr>
        <w:framePr w:w="9132" w:x="2701" w:y="18050"/>
        <w:widowControl w:val="0"/>
        <w:autoSpaceDE w:val="0"/>
        <w:autoSpaceDN w:val="0"/>
        <w:spacing w:before="607" w:after="0" w:line="330" w:lineRule="exact"/>
        <w:ind w:left="541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二、阅读(</w:t>
      </w:r>
      <w:r>
        <w:rPr>
          <w:rFonts w:ascii="Microsoft YaHei"/>
          <w:b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9132" w:x="2701" w:y="18050"/>
        <w:widowControl w:val="0"/>
        <w:autoSpaceDE w:val="0"/>
        <w:autoSpaceDN w:val="0"/>
        <w:spacing w:before="606" w:after="0" w:line="330" w:lineRule="exact"/>
        <w:ind w:left="515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(一)槐花飘香(</w:t>
      </w:r>
      <w:r>
        <w:rPr>
          <w:rFonts w:ascii="Microsoft YaHei"/>
          <w:b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9132" w:x="2701" w:y="18050"/>
        <w:widowControl w:val="0"/>
        <w:autoSpaceDE w:val="0"/>
        <w:autoSpaceDN w:val="0"/>
        <w:spacing w:before="606" w:after="0" w:line="330" w:lineRule="exact"/>
        <w:ind w:left="622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申琳</w:t>
      </w:r>
    </w:p>
    <w:p>
      <w:pPr>
        <w:framePr w:w="13844" w:x="333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①小区墙角的槐花开了，满树洁白的花朵，映着湛蓝的天。这一串串小花，把我的思绪</w:t>
      </w:r>
    </w:p>
    <w:p>
      <w:pPr>
        <w:framePr w:w="2450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OVQHDE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4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OVQHDE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2pt;height:5pt;margin-top:358.1pt;margin-left:282pt;mso-position-horizontal-relative:page;mso-position-vertical-relative:page;position:absolute;z-index:-251598848">
            <v:imagedata r:id="rId4" o:title=""/>
          </v:shape>
        </w:pict>
      </w:r>
      <w:r>
        <w:rPr>
          <w:noProof/>
        </w:rPr>
        <w:pict>
          <v:shape id="_x0000_s1026" type="#_x0000_t75" style="width:115pt;height:5pt;margin-top:405.1pt;margin-left:376pt;mso-position-horizontal-relative:page;mso-position-vertical-relative:page;position:absolute;z-index:-251599872">
            <v:imagedata r:id="rId5" o:title=""/>
          </v:shape>
        </w:pict>
      </w:r>
      <w:r>
        <w:rPr>
          <w:noProof/>
        </w:rPr>
        <w:pict>
          <v:shape id="_x0000_s1027" type="#_x0000_t75" style="width:115pt;height:5pt;margin-top:451.1pt;margin-left:313pt;mso-position-horizontal-relative:page;mso-position-vertical-relative:page;position:absolute;z-index:-251600896">
            <v:imagedata r:id="rId6" o:title=""/>
          </v:shape>
        </w:pict>
      </w:r>
      <w:r>
        <w:rPr>
          <w:noProof/>
        </w:rPr>
        <w:pict>
          <v:shape id="_x0000_s1028" type="#_x0000_t75" style="width:114pt;height:5pt;margin-top:498.1pt;margin-left:392pt;mso-position-horizontal-relative:page;mso-position-vertical-relative:page;position:absolute;z-index:-251601920">
            <v:imagedata r:id="rId7" o:title=""/>
          </v:shape>
        </w:pict>
      </w:r>
      <w:r>
        <w:rPr>
          <w:noProof/>
        </w:rPr>
        <w:pict>
          <v:shape id="_x0000_s1029" type="#_x0000_t75" style="width:146pt;height:5pt;margin-top:545.1pt;margin-left:439pt;mso-position-horizontal-relative:page;mso-position-vertical-relative:page;position:absolute;z-index:-251602944">
            <v:imagedata r:id="rId8" o:title=""/>
          </v:shape>
        </w:pict>
      </w:r>
      <w:r>
        <w:rPr>
          <w:noProof/>
        </w:rPr>
        <w:pict>
          <v:shape id="_x0000_s1030" type="#_x0000_t75" style="width:225pt;height:5pt;margin-top:592.1pt;margin-left:250pt;mso-position-horizontal-relative:page;mso-position-vertical-relative:page;position:absolute;z-index:-251603968">
            <v:imagedata r:id="rId9" o:title=""/>
          </v:shape>
        </w:pict>
      </w:r>
      <w:r>
        <w:rPr>
          <w:noProof/>
        </w:rPr>
        <w:pict>
          <v:shape id="_x0000_s1031" type="#_x0000_t75" style="width:116pt;height:5pt;margin-top:639.1pt;margin-left:537pt;mso-position-horizontal-relative:page;mso-position-vertical-relative:page;position:absolute;z-index:-251604992">
            <v:imagedata r:id="rId10" o:title=""/>
          </v:shape>
        </w:pict>
      </w:r>
      <w:r>
        <w:rPr>
          <w:noProof/>
        </w:rPr>
        <w:pict>
          <v:shape id="_x0000_s1032" type="#_x0000_t75" style="width:68pt;height:5pt;margin-top:639.1pt;margin-left:693pt;mso-position-horizontal-relative:page;mso-position-vertical-relative:page;position:absolute;z-index:-251606016">
            <v:imagedata r:id="rId11" o:title=""/>
          </v:shape>
        </w:pict>
      </w:r>
      <w:r>
        <w:rPr>
          <w:noProof/>
        </w:rPr>
        <w:pict>
          <v:shape id="_x0000_s1033" type="#_x0000_t75" style="width:51pt;height:5pt;margin-top:685.35pt;margin-left:134pt;mso-position-horizontal-relative:page;mso-position-vertical-relative:page;position:absolute;z-index:-251607040">
            <v:imagedata r:id="rId12" o:title=""/>
          </v:shape>
        </w:pict>
      </w:r>
      <w:r>
        <w:rPr>
          <w:noProof/>
        </w:rPr>
        <w:pict>
          <v:shape id="_x0000_s1034" type="#_x0000_t75" style="width:83pt;height:5pt;margin-top:779.1pt;margin-left:329pt;mso-position-horizontal-relative:page;mso-position-vertical-relative:page;position:absolute;z-index:-251608064">
            <v:imagedata r:id="rId13" o:title=""/>
          </v:shape>
        </w:pict>
      </w:r>
      <w:r>
        <w:rPr>
          <w:noProof/>
        </w:rPr>
        <w:pict>
          <v:shape id="_x0000_s1035" type="#_x0000_t75" style="width:83pt;height:5pt;margin-top:779.1pt;margin-left:452pt;mso-position-horizontal-relative:page;mso-position-vertical-relative:page;position:absolute;z-index:-251609088">
            <v:imagedata r:id="rId14" o:title=""/>
          </v:shape>
        </w:pict>
      </w:r>
      <w:r>
        <w:rPr>
          <w:noProof/>
        </w:rPr>
        <w:pict>
          <v:shape id="_x0000_s1036" type="#_x0000_t75" style="width:114pt;height:5pt;margin-top:873.1pt;margin-left:210pt;mso-position-horizontal-relative:page;mso-position-vertical-relative:page;position:absolute;z-index:-251610112">
            <v:imagedata r:id="rId15" o:title=""/>
          </v:shape>
        </w:pict>
      </w:r>
      <w:r>
        <w:rPr>
          <w:noProof/>
        </w:rPr>
        <w:pict>
          <v:shape id="_x0000_s1037" type="#_x0000_t75" style="width:114pt;height:5pt;margin-top:873.1pt;margin-left:363pt;mso-position-horizontal-relative:page;mso-position-vertical-relative:page;position:absolute;z-index:-251611136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36" w:x="2701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带回满村飘着槐花香的故乡。</w:t>
      </w:r>
    </w:p>
    <w:p>
      <w:pPr>
        <w:framePr w:w="14573" w:x="2701" w:y="3072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6"/>
          <w:sz w:val="32"/>
        </w:rPr>
        <w:t>②故乡，是中原大地一个极平常的村庄，几十户人家，房前屋后长满树木，柳、杨、桐、</w:t>
      </w:r>
    </w:p>
    <w:p>
      <w:pPr>
        <w:framePr w:w="14573" w:x="2701" w:y="3072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杏、梨……最多的就是春天繁花满树、夏天浓荫蔽日的槐树。每年农历三月，是槐树平凡生</w:t>
      </w:r>
    </w:p>
    <w:p>
      <w:pPr>
        <w:framePr w:w="14573" w:x="2701" w:y="3072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命中最灿烂的时光，一串串槐花挂满枝头，整个小村的天际变得晶莹透亮，空气中弥漫着甜</w:t>
      </w:r>
    </w:p>
    <w:p>
      <w:pPr>
        <w:framePr w:w="14573" w:x="2701" w:y="3072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甜的、淡淡的清香。</w:t>
      </w:r>
    </w:p>
    <w:p>
      <w:pPr>
        <w:framePr w:w="14937" w:x="2701" w:y="681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③槐花香，香在枝头。从村小放学回家的儿童，一路追逐嬉闹，槐花香越来越浓，就知</w:t>
      </w:r>
    </w:p>
    <w:p>
      <w:pPr>
        <w:framePr w:w="14937" w:x="2701" w:y="6816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道村子越来越近，离家已经不远。进得村来，一群孩子中突然有人停下脚步，用鼻子使劲嗅</w:t>
      </w:r>
    </w:p>
    <w:p>
      <w:pPr>
        <w:framePr w:w="14937" w:x="2701" w:y="681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6"/>
          <w:sz w:val="32"/>
        </w:rPr>
        <w:t>了嗅，说了句，“真香！”后面就只听见一片“呼哧呼哧”的嗅鼻子声。“香不香？”带头的</w:t>
      </w:r>
    </w:p>
    <w:p>
      <w:pPr>
        <w:framePr w:w="14937" w:x="2701" w:y="681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2"/>
          <w:sz w:val="32"/>
        </w:rPr>
        <w:t>孩子高声问。“香！”一群人齐声呐喊起来，伴随的是一阵开心的大笑，喊声和笑声，惊得一</w:t>
      </w:r>
    </w:p>
    <w:p>
      <w:pPr>
        <w:framePr w:w="14937" w:x="2701" w:y="681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群麻雀扑棱着翅膀飞过头顶。</w:t>
      </w:r>
    </w:p>
    <w:p>
      <w:pPr>
        <w:framePr w:w="14573" w:x="2701" w:y="11497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④槐花香，香在嘴里。小伙伴们手里悠闲地甩着书包或是外套一路走回家，就像手里转</w:t>
      </w:r>
    </w:p>
    <w:p>
      <w:pPr>
        <w:framePr w:w="14573" w:x="2701" w:y="1149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着一个风车。进了小院，放下手中的“风车”，扛出来的是一个特别的工具：一根长长的竹</w:t>
      </w:r>
    </w:p>
    <w:p>
      <w:pPr>
        <w:framePr w:w="14573" w:x="2701" w:y="1149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竿，顶端绑一把锋利的镰刀。人人手持这个工具，开始仰起头，拣那些开得最多、最盛的槐</w:t>
      </w:r>
    </w:p>
    <w:p>
      <w:pPr>
        <w:framePr w:w="14573" w:x="2701" w:y="1149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花采摘，手起镰刀落，一串串、一枝枝槐花像大片雪花一样从树上掉落。大孩子从树上采，</w:t>
      </w:r>
    </w:p>
    <w:p>
      <w:pPr>
        <w:framePr w:w="14573" w:x="2701" w:y="1149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小孩子从枝上捋，有人早经不住这又甜又香的花儿诱惑，团起槐花就往嘴里塞，那一丝丝清</w:t>
      </w:r>
    </w:p>
    <w:p>
      <w:pPr>
        <w:framePr w:w="14573" w:x="2701" w:y="1149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香就从舌尖甜到心底……</w:t>
      </w:r>
    </w:p>
    <w:p>
      <w:pPr>
        <w:framePr w:w="14573" w:x="2701" w:y="17114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6"/>
          <w:sz w:val="32"/>
        </w:rPr>
        <w:t>⑤边吃边采，最后把一筐槐花交给母亲，眼看着母亲拌上面粉，放在大锅里开始蒸。做</w:t>
      </w:r>
    </w:p>
    <w:p>
      <w:pPr>
        <w:framePr w:w="14573" w:x="2701" w:y="1711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作业的大孩子、看小人书的小孩子，就心不在焉地一会儿歪过头看看忙碌的母亲，一会儿跑</w:t>
      </w:r>
    </w:p>
    <w:p>
      <w:pPr>
        <w:framePr w:w="14573" w:x="2701" w:y="17114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到厨房问上一句：“快熟了吧？”好不容易等到出锅，不知道咽了多少口水的孩子早抱着碗</w:t>
      </w:r>
    </w:p>
    <w:p>
      <w:pPr>
        <w:framePr w:w="14573" w:x="2701" w:y="1711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站在灶台前。</w:t>
      </w:r>
    </w:p>
    <w:p>
      <w:pPr>
        <w:framePr w:w="13844" w:x="3331" w:y="208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⑥开饭时，母亲用饭盆端出一大盆槐花蒸菜，放在院子前面槐树下的地上。旁边一只大</w:t>
      </w:r>
    </w:p>
    <w:p>
      <w:pPr>
        <w:framePr w:w="14573" w:x="270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碗，盛着半碗蒜汁作调料，上面漂一层香喷喷的芝麻油。父亲还是农村人吃饭的标准姿势，</w:t>
      </w:r>
    </w:p>
    <w:p>
      <w:pPr>
        <w:framePr w:w="2450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QBPWSL+Nimbus Roman No9 L Regular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4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QBPWSL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233pt;height:5pt;margin-top:1107.1pt;margin-left:528pt;mso-position-horizontal-relative:page;mso-position-vertical-relative:page;position:absolute;z-index:-251612160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蹲在饭盆前，背靠着那棵槐树，大块大块夹起槐花蒸菜，蘸着蒜汁吃得慢条斯理，而像父亲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一样背靠槐树端着饭碗的孩子们，早已狼吞虎咽了……一阵风吹过，树上扑簌簌飘下来一朵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朵槐花，落在农村人泥土的“餐桌”上，落在孩子的饭碗里、头发间。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⑦前几天，妻在郊外农村办事，买了一袋槐花回来，母亲惊喜地拌上面粉做了一顿槐花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蒸菜，调料依然是浇了芝麻油的蒜汁。看我埋头吃得津津有味，儿子也拿筷夹一块。一代人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有一代人的童年味道。父亲一旁笑吟吟问我：“还记得家门口那棵背靠着吃饭的槐树吗？”</w:t>
      </w:r>
    </w:p>
    <w:p>
      <w:pPr>
        <w:framePr w:w="14573" w:x="2701" w:y="2136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三十多年前的情景，如今讲起仿佛就在昨天。</w:t>
      </w:r>
    </w:p>
    <w:p>
      <w:pPr>
        <w:framePr w:w="14937" w:x="2701" w:y="8689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⑧槐花香，香在田间。三月槐花开时，麦苗才刚打苞，农活并不算忙，勤劳的农民却总</w:t>
      </w:r>
    </w:p>
    <w:p>
      <w:pPr>
        <w:framePr w:w="14937" w:x="2701" w:y="868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也闲不住，开始把家门口攒的绿肥一锹锹挖起来，装在牛车上拉到田头。伯父家的绿肥堆边</w:t>
      </w:r>
    </w:p>
    <w:p>
      <w:pPr>
        <w:framePr w:w="14937" w:x="2701" w:y="868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有棵槐树，他用锹挖绿肥，总有一些槐花飘落绿肥里、牛车上，星星点点，如从泥土里冒出</w:t>
      </w:r>
    </w:p>
    <w:p>
      <w:pPr>
        <w:framePr w:w="14937" w:x="2701" w:y="868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6"/>
          <w:sz w:val="32"/>
        </w:rPr>
        <w:t>来的小花。那些日子的傍晚，等我放了学，我牵牛，伯父拉着一车绿肥，缓缓走过槐花飘飞、</w:t>
      </w:r>
    </w:p>
    <w:p>
      <w:pPr>
        <w:framePr w:w="14937" w:x="2701" w:y="868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清香四溢的村庄。如今，伯父去世快一年，他院内的那棵老槐树，不知道是否和往年一样开</w:t>
      </w:r>
    </w:p>
    <w:p>
      <w:pPr>
        <w:framePr w:w="14937" w:x="2701" w:y="868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得满树洁白……</w:t>
      </w:r>
    </w:p>
    <w:p>
      <w:pPr>
        <w:framePr w:w="14573" w:x="2701" w:y="1430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6"/>
          <w:sz w:val="32"/>
        </w:rPr>
        <w:t>⑨在这座江南城市，不知是谁，在小区墙角种下一棵槐树。也不知何时，我突然抬眼看</w:t>
      </w:r>
    </w:p>
    <w:p>
      <w:pPr>
        <w:framePr w:w="14573" w:x="2701" w:y="1430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到它就近在咫尺。我会静静地站在这棵槐树下，呼吸着那一缕缕淡淡的槐花香，仿佛置身于</w:t>
      </w:r>
    </w:p>
    <w:p>
      <w:pPr>
        <w:framePr w:w="14573" w:x="2701" w:y="1430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我那远隔千里的故乡。</w:t>
      </w:r>
    </w:p>
    <w:p>
      <w:pPr>
        <w:framePr w:w="6171" w:x="3331" w:y="171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(选自《人民日报》2018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28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日)</w:t>
      </w:r>
    </w:p>
    <w:p>
      <w:pPr>
        <w:framePr w:w="6573" w:x="3331" w:y="18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8</w:t>
      </w:r>
      <w:r>
        <w:rPr>
          <w:rFonts w:ascii="Microsoft YaHei" w:hAnsi="Microsoft YaHei" w:cs="Microsoft YaHei"/>
          <w:color w:val="000000"/>
          <w:spacing w:val="-4"/>
          <w:sz w:val="32"/>
        </w:rPr>
        <w:t>．请用简洁的语言归纳本文中心。(3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465" w:x="2701" w:y="18987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5"/>
          <w:sz w:val="32"/>
        </w:rPr>
        <w:t>__文章由小区里的槐花开了，联想到飘着槐花香的故乡，引出对故乡的回忆，抒发了作</w:t>
      </w:r>
    </w:p>
    <w:p>
      <w:pPr>
        <w:framePr w:w="14465" w:x="2701" w:y="1898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者对故乡深切的怀念之情。__</w:t>
      </w:r>
    </w:p>
    <w:p>
      <w:pPr>
        <w:framePr w:w="10196" w:x="3331" w:y="208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9</w:t>
      </w:r>
      <w:r>
        <w:rPr>
          <w:rFonts w:ascii="Microsoft YaHei" w:hAnsi="Microsoft YaHei" w:cs="Microsoft YaHei"/>
          <w:color w:val="000000"/>
          <w:spacing w:val="-4"/>
          <w:sz w:val="32"/>
        </w:rPr>
        <w:t>．文章以“槐花飘香”为题，有什么好处？请简要分析。(3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3806" w:x="333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__“槐花飘香”是</w:t>
      </w:r>
      <w:r>
        <w:rPr>
          <w:rFonts w:ascii="Microsoft YaHei" w:hAnsi="Microsoft YaHei" w:cs="Microsoft YaHei"/>
          <w:color w:val="000000"/>
          <w:spacing w:val="-4"/>
          <w:sz w:val="32"/>
        </w:rPr>
        <w:t xml:space="preserve">  </w:t>
      </w:r>
      <w:r>
        <w:rPr>
          <w:rFonts w:ascii="Microsoft YaHei" w:hAnsi="Microsoft YaHei" w:cs="Microsoft YaHei"/>
          <w:color w:val="000000"/>
          <w:spacing w:val="-4"/>
          <w:sz w:val="32"/>
        </w:rPr>
        <w:t>对故乡的深刻回忆，以此为题，能形象、集中地表达对故乡的深</w:t>
      </w:r>
    </w:p>
    <w:p>
      <w:pPr>
        <w:framePr w:w="2450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KOBBUA+Nimbus Roman No9 L Regular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4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KOBBUA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550pt;height:5pt;margin-top:124.1pt;margin-left:134pt;mso-position-horizontal-relative:page;mso-position-vertical-relative:page;position:absolute;z-index:-251613184">
            <v:imagedata r:id="rId18" o:title=""/>
          </v:shape>
        </w:pict>
      </w:r>
      <w:r>
        <w:rPr>
          <w:noProof/>
        </w:rPr>
        <w:pict>
          <v:shape id="_x0000_s1040" type="#_x0000_t75" style="width:582pt;height:5pt;margin-top:966.1pt;margin-left:179pt;mso-position-horizontal-relative:page;mso-position-vertical-relative:page;position:absolute;z-index:-251614208">
            <v:imagedata r:id="rId19" o:title=""/>
          </v:shape>
        </w:pict>
      </w:r>
      <w:r>
        <w:rPr>
          <w:noProof/>
        </w:rPr>
        <w:pict>
          <v:shape id="_x0000_s1041" type="#_x0000_t75" style="width:193pt;height:5pt;margin-top:1013.1pt;margin-left:134pt;mso-position-horizontal-relative:page;mso-position-vertical-relative:page;position:absolute;z-index:-251615232">
            <v:imagedata r:id="rId20" o:title=""/>
          </v:shape>
        </w:pict>
      </w:r>
      <w:r>
        <w:rPr>
          <w:noProof/>
        </w:rPr>
        <w:pict>
          <v:shape id="_x0000_s1042" type="#_x0000_t75" style="width:582pt;height:5pt;margin-top:1107.1pt;margin-left:179pt;mso-position-horizontal-relative:page;mso-position-vertical-relative:page;position:absolute;z-index:-251616256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37" w:x="2701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6"/>
          <w:sz w:val="32"/>
        </w:rPr>
        <w:t>切怀念之情；“槐花飘香”又是本文行文的线索，文章围绕“槐花飘香”展开对故乡的回忆，</w:t>
      </w:r>
    </w:p>
    <w:p>
      <w:pPr>
        <w:framePr w:w="14937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线索分明，内容集中，易于表现主题。__</w:t>
      </w:r>
    </w:p>
    <w:p>
      <w:pPr>
        <w:framePr w:w="14351" w:x="2701" w:y="4008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000000"/>
          <w:spacing w:val="-3"/>
          <w:sz w:val="32"/>
        </w:rPr>
        <w:t>10</w:t>
      </w:r>
      <w:r>
        <w:rPr>
          <w:rFonts w:ascii="Microsoft YaHei" w:hAnsi="Microsoft YaHei" w:cs="Microsoft YaHei"/>
          <w:color w:val="000000"/>
          <w:spacing w:val="-5"/>
          <w:sz w:val="32"/>
        </w:rPr>
        <w:t>．本文语言富有表现力。请分析文中画横线的句子的表达效果。(3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2"/>
          <w:sz w:val="32"/>
        </w:rPr>
        <w:t>分)</w:t>
      </w:r>
    </w:p>
    <w:p>
      <w:pPr>
        <w:framePr w:w="14351" w:x="2701" w:y="4008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父亲还是农村人吃饭的标准姿势，蹲在饭盆前，背靠着那棵槐树，大块大块夹起槐花蒸</w:t>
      </w:r>
    </w:p>
    <w:p>
      <w:pPr>
        <w:framePr w:w="14351" w:x="2701" w:y="4008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菜，蘸着蒜汁吃得慢条斯理。</w:t>
      </w:r>
    </w:p>
    <w:p>
      <w:pPr>
        <w:framePr w:w="14573" w:x="2701" w:y="681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__运用“蹲”“靠”等动词，描写父亲吃饭的姿势，充满乡村生活气息。运用“大块大</w:t>
      </w:r>
    </w:p>
    <w:p>
      <w:pPr>
        <w:framePr w:w="14573" w:x="2701" w:y="6816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块”“慢条斯理”等形容词描写父亲吃蒸菜的情态，表现了父亲朴实、沉稳的性格特点，形</w:t>
      </w:r>
    </w:p>
    <w:p>
      <w:pPr>
        <w:framePr w:w="14573" w:x="2701" w:y="681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象逼真。__</w:t>
      </w:r>
    </w:p>
    <w:p>
      <w:pPr>
        <w:framePr w:w="14335" w:x="2701" w:y="9625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000000"/>
          <w:spacing w:val="-1"/>
          <w:sz w:val="32"/>
        </w:rPr>
        <w:t>11</w:t>
      </w:r>
      <w:r>
        <w:rPr>
          <w:rFonts w:ascii="Microsoft YaHei" w:hAnsi="Microsoft YaHei" w:cs="Microsoft YaHei"/>
          <w:color w:val="000000"/>
          <w:spacing w:val="-3"/>
          <w:sz w:val="32"/>
        </w:rPr>
        <w:t>．文章回忆童年生活，充满童年生活的情趣。请以第③段为例，进行简要分析。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Microsoft YaHei"/>
          <w:color w:val="000000"/>
          <w:spacing w:val="-1"/>
          <w:sz w:val="32"/>
        </w:rPr>
        <w:t>(3</w:t>
      </w:r>
    </w:p>
    <w:p>
      <w:pPr>
        <w:framePr w:w="14335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573" w:x="2701" w:y="11497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__文章绘其声描其行摹其态，均能抓住儿童特点。绘其声，一人问说，众人呐喊应和，</w:t>
      </w:r>
    </w:p>
    <w:p>
      <w:pPr>
        <w:framePr w:w="14573" w:x="2701" w:y="1149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喊声和笑声交织在一起；描其行摹其态，“呼哧呼哧”嗅鼻子声的模拟很形像。这些描写把</w:t>
      </w:r>
    </w:p>
    <w:p>
      <w:pPr>
        <w:framePr w:w="14573" w:x="2701" w:y="1149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儿童的天真烂漫表现得栩栩如生，充满童趣。__</w:t>
      </w:r>
    </w:p>
    <w:p>
      <w:pPr>
        <w:framePr w:w="3927" w:x="7540" w:y="143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(二)路由器也智能(</w:t>
      </w:r>
      <w:r>
        <w:rPr>
          <w:rFonts w:ascii="Microsoft YaHei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114" w:x="8930" w:y="152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刘露</w:t>
      </w:r>
    </w:p>
    <w:p>
      <w:pPr>
        <w:framePr w:w="14573" w:x="2701" w:y="16178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①随着智能化的普及，我们家中的智能设备越来越多，从PC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到手机，从电视到平板电</w:t>
      </w:r>
    </w:p>
    <w:p>
      <w:pPr>
        <w:framePr w:w="14573" w:x="2701" w:y="16178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脑，任何一款能称得上智能的设备都需要连接网络，这也促成了路由器的第一次升级，即从</w:t>
      </w:r>
    </w:p>
    <w:p>
      <w:pPr>
        <w:framePr w:w="14573" w:x="2701" w:y="16178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有线路由到无线路由。</w:t>
      </w:r>
    </w:p>
    <w:p>
      <w:pPr>
        <w:framePr w:w="13844" w:x="3331" w:y="189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②但是，普通无线路由器只是满足了设备上网的需求，却没有很好地实现这些智能设备</w:t>
      </w:r>
    </w:p>
    <w:p>
      <w:pPr>
        <w:framePr w:w="14573" w:x="2701" w:y="197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6"/>
          <w:sz w:val="32"/>
        </w:rPr>
        <w:t>之间的数据共享，于是，智能路由器逐渐火爆起来，很多厂商纷纷推出智能路由器，像小米</w:t>
      </w:r>
    </w:p>
    <w:p>
      <w:pPr>
        <w:framePr w:w="1114" w:x="7767" w:y="199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3331" w:x="2701" w:y="208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路由器、极路由等。</w:t>
      </w:r>
    </w:p>
    <w:p>
      <w:pPr>
        <w:framePr w:w="13844" w:x="333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③智能路由器，即智能化管理的路由器，相比普通路由器，它更像一台个人电脑，其优</w:t>
      </w:r>
    </w:p>
    <w:p>
      <w:pPr>
        <w:framePr w:w="2450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PLJODW+Nimbus Roman No9 L Regular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4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PLJODW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627pt;height:5pt;margin-top:124.1pt;margin-left:134pt;mso-position-horizontal-relative:page;mso-position-vertical-relative:page;position:absolute;z-index:-251617280">
            <v:imagedata r:id="rId22" o:title=""/>
          </v:shape>
        </w:pict>
      </w:r>
      <w:r>
        <w:rPr>
          <w:noProof/>
        </w:rPr>
        <w:pict>
          <v:shape id="_x0000_s1044" type="#_x0000_t75" style="width:272pt;height:5pt;margin-top:171.1pt;margin-left:134pt;mso-position-horizontal-relative:page;mso-position-vertical-relative:page;position:absolute;z-index:-251618304">
            <v:imagedata r:id="rId23" o:title=""/>
          </v:shape>
        </w:pict>
      </w:r>
      <w:r>
        <w:rPr>
          <w:noProof/>
        </w:rPr>
        <w:pict>
          <v:shape id="_x0000_s1045" type="#_x0000_t75" style="width:582pt;height:5pt;margin-top:358.1pt;margin-left:179pt;mso-position-horizontal-relative:page;mso-position-vertical-relative:page;position:absolute;z-index:-251619328">
            <v:imagedata r:id="rId21" o:title=""/>
          </v:shape>
        </w:pict>
      </w:r>
      <w:r>
        <w:rPr>
          <w:noProof/>
        </w:rPr>
        <w:pict>
          <v:shape id="_x0000_s1046" type="#_x0000_t75" style="width:627pt;height:5pt;margin-top:405.1pt;margin-left:134pt;mso-position-horizontal-relative:page;mso-position-vertical-relative:page;position:absolute;z-index:-251620352">
            <v:imagedata r:id="rId24" o:title=""/>
          </v:shape>
        </w:pict>
      </w:r>
      <w:r>
        <w:rPr>
          <w:noProof/>
        </w:rPr>
        <w:pict>
          <v:shape id="_x0000_s1047" type="#_x0000_t75" style="width:67pt;height:5pt;margin-top:451.1pt;margin-left:134pt;mso-position-horizontal-relative:page;mso-position-vertical-relative:page;position:absolute;z-index:-251621376">
            <v:imagedata r:id="rId25" o:title=""/>
          </v:shape>
        </w:pict>
      </w:r>
      <w:r>
        <w:rPr>
          <w:noProof/>
        </w:rPr>
        <w:pict>
          <v:shape id="_x0000_s1048" type="#_x0000_t75" style="width:582pt;height:5pt;margin-top:592.1pt;margin-left:179pt;mso-position-horizontal-relative:page;mso-position-vertical-relative:page;position:absolute;z-index:-251622400">
            <v:imagedata r:id="rId21" o:title=""/>
          </v:shape>
        </w:pict>
      </w:r>
      <w:r>
        <w:rPr>
          <w:noProof/>
        </w:rPr>
        <w:pict>
          <v:shape id="_x0000_s1049" type="#_x0000_t75" style="width:627pt;height:5pt;margin-top:639.1pt;margin-left:134pt;mso-position-horizontal-relative:page;mso-position-vertical-relative:page;position:absolute;z-index:-251623424">
            <v:imagedata r:id="rId26" o:title=""/>
          </v:shape>
        </w:pict>
      </w:r>
      <w:r>
        <w:rPr>
          <w:noProof/>
        </w:rPr>
        <w:pict>
          <v:shape id="_x0000_s1050" type="#_x0000_t75" style="width:319pt;height:5pt;margin-top:685.35pt;margin-left:134pt;mso-position-horizontal-relative:page;mso-position-vertical-relative:page;position:absolute;z-index:-251624448">
            <v:imagedata r:id="rId2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点很多。首先它具有独立的操作系统，可以由用户自行安装各种应用，自行控制带宽、在线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人数、浏览网页、在线时间。其次它拥有强大的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USB</w:t>
      </w:r>
      <w:r>
        <w:rPr>
          <w:rFonts w:ascii="Times New Roman"/>
          <w:color w:val="000000"/>
          <w:spacing w:val="9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共享功能。真正做到网络和设备的智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能化管理。此外智能路由器还具有视频监控、远程开关机、脱机下载、USB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打印以及实现</w:t>
      </w:r>
    </w:p>
    <w:p>
      <w:pPr>
        <w:framePr w:w="1457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手机管理等一系列功能。</w:t>
      </w:r>
    </w:p>
    <w:p>
      <w:pPr>
        <w:framePr w:w="14937" w:x="2701" w:y="5880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④智能路由器正因为具有以上优点，它才更加智能，成为家庭存储中心和数据处理器。</w:t>
      </w:r>
    </w:p>
    <w:p>
      <w:pPr>
        <w:framePr w:w="14937" w:x="2701" w:y="5880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2"/>
          <w:sz w:val="32"/>
        </w:rPr>
        <w:t>它不再仅仅是一个网关设备，还是一个带有智能操作系统的入口平台，作为智能家居的核心，</w:t>
      </w:r>
    </w:p>
    <w:p>
      <w:pPr>
        <w:framePr w:w="14937" w:x="2701" w:y="5880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智能路由器将承载着家庭数据存储和处理的功能，控制着家庭的整个网络，其重要性不言而</w:t>
      </w:r>
    </w:p>
    <w:p>
      <w:pPr>
        <w:framePr w:w="14937" w:x="2701" w:y="5880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喻。</w:t>
      </w:r>
    </w:p>
    <w:p>
      <w:pPr>
        <w:framePr w:w="14937" w:x="2701" w:y="9625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⑤通常情况下，一个家庭中所有接入互联网的设备都会与路由器相互连接。在整个家庭</w:t>
      </w:r>
    </w:p>
    <w:p>
      <w:pPr>
        <w:framePr w:w="14937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6"/>
          <w:sz w:val="32"/>
        </w:rPr>
        <w:t>网络中，智能路由器处在绝对中心的位置，它有资格成为家庭中“信息的中心、连接的中心、</w:t>
      </w:r>
    </w:p>
    <w:p>
      <w:pPr>
        <w:framePr w:w="14937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娱乐的中心”。例如，你用手机在网上发现了一部极佳的电影，点击下载后，智能路由器远</w:t>
      </w:r>
    </w:p>
    <w:p>
      <w:pPr>
        <w:framePr w:w="14937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程帮你下载并存入路由器中，最终共享至智能电视并呈现出来，供全家人观看。这样的体验</w:t>
      </w:r>
    </w:p>
    <w:p>
      <w:pPr>
        <w:framePr w:w="14937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是不是十分“智能”呢？</w:t>
      </w:r>
    </w:p>
    <w:p>
      <w:pPr>
        <w:framePr w:w="14573" w:x="2701" w:y="1430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⑥当然，除了功能上的转变，智能路由器的“智能”还体现在用户体验上，它将一个单</w:t>
      </w:r>
    </w:p>
    <w:p>
      <w:pPr>
        <w:framePr w:w="14573" w:x="2701" w:y="1430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一功能性的产品变成了一个平台，除了管理和配置更加简单直观外，在这个平台上还可以安</w:t>
      </w:r>
    </w:p>
    <w:p>
      <w:pPr>
        <w:framePr w:w="14573" w:x="2701" w:y="1430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0"/>
          <w:sz w:val="32"/>
        </w:rPr>
        <w:t>装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APP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插件来增加新的功能，让用户拥有更加多元化的选择。</w:t>
      </w:r>
    </w:p>
    <w:p>
      <w:pPr>
        <w:framePr w:w="14573" w:x="2701" w:y="17114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6"/>
          <w:sz w:val="32"/>
        </w:rPr>
        <w:t>⑦总之，越来越多带有鲜明个性的智能路由器陆续出现，将掀起一场“家庭网络革命”。</w:t>
      </w:r>
    </w:p>
    <w:p>
      <w:pPr>
        <w:framePr w:w="14573" w:x="2701" w:y="1711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0"/>
          <w:sz w:val="32"/>
        </w:rPr>
        <w:t>在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2"/>
          <w:sz w:val="32"/>
        </w:rPr>
        <w:t>Wi－Fi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环境下，无论是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PC、电视，还是手机、平板电脑，都无法“逃离”智能路由器</w:t>
      </w:r>
    </w:p>
    <w:p>
      <w:pPr>
        <w:framePr w:w="14573" w:x="2701" w:y="17114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的管控。隨着物联网和智能家居概念日益流行，智能路由器对电视、平板电脑和手机的链接</w:t>
      </w:r>
    </w:p>
    <w:p>
      <w:pPr>
        <w:framePr w:w="14573" w:x="2701" w:y="1711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还将向冰箱、空调、热水器领域延展，智能路由器的未来大有可为！</w:t>
      </w:r>
    </w:p>
    <w:p>
      <w:pPr>
        <w:framePr w:w="14573" w:x="2701" w:y="17114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(原文有改动)</w:t>
      </w:r>
    </w:p>
    <w:p>
      <w:pPr>
        <w:framePr w:w="5707" w:x="333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YouYuan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4"/>
          <w:sz w:val="32"/>
        </w:rPr>
        <w:t>．智能路由器有哪些优点？(3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2450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WMMTLE+Nimbus Roman No9 L Regular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4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WMMTLE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1" type="#_x0000_t75" style="width:525pt;height:5pt;margin-top:592.1pt;margin-left:236pt;mso-position-horizontal-relative:page;mso-position-vertical-relative:page;position:absolute;z-index:-251625472">
            <v:imagedata r:id="rId28" o:title=""/>
          </v:shape>
        </w:pict>
      </w:r>
      <w:r>
        <w:rPr>
          <w:noProof/>
        </w:rPr>
        <w:pict>
          <v:shape id="_x0000_s1052" type="#_x0000_t75" style="width:548pt;height:5pt;margin-top:639.1pt;margin-left:134pt;mso-position-horizontal-relative:page;mso-position-vertical-relative:page;position:absolute;z-index:-251626496">
            <v:imagedata r:id="rId2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55" w:x="2701" w:y="213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__①具有独立的操作系统，可以由用户自行安装各种应用，自行控制带宽、在线人数、</w:t>
      </w:r>
    </w:p>
    <w:p>
      <w:pPr>
        <w:framePr w:w="14555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5"/>
          <w:sz w:val="32"/>
        </w:rPr>
        <w:t>浏览网页、在线时间。②它拥有强大的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USB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8"/>
          <w:sz w:val="32"/>
        </w:rPr>
        <w:t>共享功能。真正做到网络和设备的智能化管理。</w:t>
      </w:r>
    </w:p>
    <w:p>
      <w:pPr>
        <w:framePr w:w="14555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③智能路由器还具有视频监控、远程开关机、脱机下载、USB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打印以及实现手机管理等一</w:t>
      </w:r>
    </w:p>
    <w:p>
      <w:pPr>
        <w:framePr w:w="14555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系列功能。__</w:t>
      </w:r>
    </w:p>
    <w:p>
      <w:pPr>
        <w:framePr w:w="14573" w:x="2701" w:y="5880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13</w:t>
      </w:r>
      <w:r>
        <w:rPr>
          <w:rFonts w:ascii="Microsoft YaHei" w:hAnsi="Microsoft YaHei" w:cs="Microsoft YaHei"/>
          <w:color w:val="000000"/>
          <w:spacing w:val="-5"/>
          <w:sz w:val="32"/>
        </w:rPr>
        <w:t>．选文第②段中的加点词语“逐渐”能不能删掉？为什么？(3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573" w:x="2701" w:y="5880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__不能删掉。“逐渐”一词，强调智能路由器火爆是有一个过程的，去掉了，则突显不</w:t>
      </w:r>
    </w:p>
    <w:p>
      <w:pPr>
        <w:framePr w:w="14573" w:x="2701" w:y="5880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出这一特点，语句的意思和韵味大为改变，显得不够准确。这体现说明文语言的准确性和严</w:t>
      </w:r>
    </w:p>
    <w:p>
      <w:pPr>
        <w:framePr w:w="14573" w:x="2701" w:y="5880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密性。__</w:t>
      </w:r>
    </w:p>
    <w:p>
      <w:pPr>
        <w:framePr w:w="14339" w:x="2701" w:y="9625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14</w:t>
      </w:r>
      <w:r>
        <w:rPr>
          <w:rFonts w:ascii="Microsoft YaHei" w:hAnsi="Microsoft YaHei" w:cs="Microsoft YaHei"/>
          <w:color w:val="000000"/>
          <w:spacing w:val="-5"/>
          <w:sz w:val="32"/>
        </w:rPr>
        <w:t>．选文第⑤段画线句子运用了哪种说明方法？有什么作用？(3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339" w:x="2701" w:y="9625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5"/>
          <w:sz w:val="32"/>
        </w:rPr>
        <w:t>__举例子。以具体实例说明了智能路由器处在绝对中心的位置，它有资格成为家庭中“信</w:t>
      </w:r>
    </w:p>
    <w:p>
      <w:pPr>
        <w:framePr w:w="14339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0"/>
          <w:sz w:val="32"/>
        </w:rPr>
        <w:t>息的中心、连接的中心、娱乐的中心”，非常具有说服力。__</w:t>
      </w:r>
    </w:p>
    <w:p>
      <w:pPr>
        <w:framePr w:w="14291" w:x="2701" w:y="12433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1"/>
          <w:sz w:val="32"/>
        </w:rPr>
        <w:t>15</w:t>
      </w:r>
      <w:r>
        <w:rPr>
          <w:rFonts w:ascii="Microsoft YaHei" w:hAnsi="Microsoft YaHei" w:cs="Microsoft YaHei"/>
          <w:color w:val="000000"/>
          <w:spacing w:val="-3"/>
          <w:sz w:val="32"/>
        </w:rPr>
        <w:t>．科技改变生活。随着智能化的普及，我们的生活正在发生日新月异的变化，请你</w:t>
      </w:r>
    </w:p>
    <w:p>
      <w:pPr>
        <w:framePr w:w="14291" w:x="2701" w:y="12433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畅想一下将来还会有哪些智能设备走进你的生活。(3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573" w:x="2701" w:y="1430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__智能机器人保姆，可以按时打扫家庭卫生、洗衣做饭等。智能机器人完成电影播放、</w:t>
      </w:r>
    </w:p>
    <w:p>
      <w:pPr>
        <w:framePr w:w="14573" w:x="2701" w:y="1430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手机充值、网上购物、叫外卖等。走进无人超市，选购商品后刷脸即可直接支付，说不定微</w:t>
      </w:r>
    </w:p>
    <w:p>
      <w:pPr>
        <w:framePr w:w="14573" w:x="2701" w:y="1430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5"/>
          <w:sz w:val="32"/>
        </w:rPr>
        <w:t>笑还能打折。出国旅行语言不通，带一个智能翻译宝就能实时翻译对话。__</w:t>
      </w:r>
    </w:p>
    <w:p>
      <w:pPr>
        <w:framePr w:w="14573" w:x="2701" w:y="14306"/>
        <w:widowControl w:val="0"/>
        <w:autoSpaceDE w:val="0"/>
        <w:autoSpaceDN w:val="0"/>
        <w:spacing w:before="606" w:after="0" w:line="330" w:lineRule="exact"/>
        <w:ind w:left="588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(三)(</w:t>
      </w:r>
      <w:r>
        <w:rPr>
          <w:rFonts w:ascii="Microsoft YaHei"/>
          <w:b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573" w:x="2701" w:y="18050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材料一：近年来，一系列的人口问题使计划生育的目标和理论依据都受到质疑。男女出</w:t>
      </w:r>
    </w:p>
    <w:p>
      <w:pPr>
        <w:framePr w:w="14573" w:x="2701" w:y="18050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0"/>
          <w:sz w:val="32"/>
        </w:rPr>
        <w:t>生比例节节升高，从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1980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年的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107.4∶100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上升到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2004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年的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6"/>
          <w:sz w:val="32"/>
        </w:rPr>
        <w:t>121.1∶100。人口结构问题</w:t>
      </w:r>
    </w:p>
    <w:p>
      <w:pPr>
        <w:framePr w:w="14573" w:x="2701" w:y="18050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凸显，目前，我国已成为人口老龄化发展速度最快的国家之一，老年人口比例在不断上升，</w:t>
      </w:r>
    </w:p>
    <w:p>
      <w:pPr>
        <w:framePr w:w="14573" w:x="2701" w:y="18050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0"/>
          <w:sz w:val="32"/>
        </w:rPr>
        <w:t>从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2010</w:t>
      </w:r>
      <w:r>
        <w:rPr>
          <w:rFonts w:ascii="Times New Roman"/>
          <w:color w:val="000000"/>
          <w:spacing w:val="27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年的</w:t>
      </w:r>
      <w:r>
        <w:rPr>
          <w:rFonts w:ascii="Times New Roman"/>
          <w:color w:val="000000"/>
          <w:spacing w:val="2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13.3%上升到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2014</w:t>
      </w:r>
      <w:r>
        <w:rPr>
          <w:rFonts w:ascii="Times New Roman"/>
          <w:color w:val="000000"/>
          <w:spacing w:val="27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年的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15.5%。另外，我国现在的独生子女家庭已经超过</w:t>
      </w:r>
    </w:p>
    <w:p>
      <w:pPr>
        <w:framePr w:w="14723" w:x="270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000000"/>
          <w:spacing w:val="-2"/>
          <w:sz w:val="32"/>
        </w:rPr>
        <w:t>1.5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13"/>
          <w:sz w:val="32"/>
        </w:rPr>
        <w:t>亿户，独生子女养老负担沉重，而一些家庭的“失独”不仅成家庭灾难，也成社会之痛。</w:t>
      </w:r>
    </w:p>
    <w:p>
      <w:pPr>
        <w:framePr w:w="2450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FSJLDS+Nimbus Roman No9 L Regular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4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FSJLDS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3" type="#_x0000_t75" style="width:582pt;height:5pt;margin-top:124.1pt;margin-left:179pt;mso-position-horizontal-relative:page;mso-position-vertical-relative:page;position:absolute;z-index:-251627520">
            <v:imagedata r:id="rId21" o:title=""/>
          </v:shape>
        </w:pict>
      </w:r>
      <w:r>
        <w:rPr>
          <w:noProof/>
        </w:rPr>
        <w:pict>
          <v:shape id="_x0000_s1054" type="#_x0000_t75" style="width:627pt;height:5pt;margin-top:171.1pt;margin-left:134pt;mso-position-horizontal-relative:page;mso-position-vertical-relative:page;position:absolute;z-index:-251628544">
            <v:imagedata r:id="rId30" o:title=""/>
          </v:shape>
        </w:pict>
      </w:r>
      <w:r>
        <w:rPr>
          <w:noProof/>
        </w:rPr>
        <w:pict>
          <v:shape id="_x0000_s1055" type="#_x0000_t75" style="width:627pt;height:5pt;margin-top:217.1pt;margin-left:134pt;mso-position-horizontal-relative:page;mso-position-vertical-relative:page;position:absolute;z-index:-251629568">
            <v:imagedata r:id="rId31" o:title=""/>
          </v:shape>
        </w:pict>
      </w:r>
      <w:r>
        <w:rPr>
          <w:noProof/>
        </w:rPr>
        <w:pict>
          <v:shape id="_x0000_s1056" type="#_x0000_t75" style="width:83pt;height:5pt;margin-top:264.1pt;margin-left:134pt;mso-position-horizontal-relative:page;mso-position-vertical-relative:page;position:absolute;z-index:-251630592">
            <v:imagedata r:id="rId32" o:title=""/>
          </v:shape>
        </w:pict>
      </w:r>
      <w:r>
        <w:rPr>
          <w:noProof/>
        </w:rPr>
        <w:pict>
          <v:shape id="_x0000_s1057" type="#_x0000_t75" style="width:582pt;height:5pt;margin-top:358.1pt;margin-left:179pt;mso-position-horizontal-relative:page;mso-position-vertical-relative:page;position:absolute;z-index:-251631616">
            <v:imagedata r:id="rId21" o:title=""/>
          </v:shape>
        </w:pict>
      </w:r>
      <w:r>
        <w:rPr>
          <w:noProof/>
        </w:rPr>
        <w:pict>
          <v:shape id="_x0000_s1058" type="#_x0000_t75" style="width:627pt;height:5pt;margin-top:405.1pt;margin-left:134pt;mso-position-horizontal-relative:page;mso-position-vertical-relative:page;position:absolute;z-index:-251632640">
            <v:imagedata r:id="rId33" o:title=""/>
          </v:shape>
        </w:pict>
      </w:r>
      <w:r>
        <w:rPr>
          <w:noProof/>
        </w:rPr>
        <w:pict>
          <v:shape id="_x0000_s1059" type="#_x0000_t75" style="width:51pt;height:5pt;margin-top:451.1pt;margin-left:134pt;mso-position-horizontal-relative:page;mso-position-vertical-relative:page;position:absolute;z-index:-251633664">
            <v:imagedata r:id="rId34" o:title=""/>
          </v:shape>
        </w:pict>
      </w:r>
      <w:r>
        <w:rPr>
          <w:noProof/>
        </w:rPr>
        <w:pict>
          <v:shape id="_x0000_s1060" type="#_x0000_t75" style="width:582pt;height:5pt;margin-top:545.1pt;margin-left:179pt;mso-position-horizontal-relative:page;mso-position-vertical-relative:page;position:absolute;z-index:-251634688">
            <v:imagedata r:id="rId35" o:title=""/>
          </v:shape>
        </w:pict>
      </w:r>
      <w:r>
        <w:rPr>
          <w:noProof/>
        </w:rPr>
        <w:pict>
          <v:shape id="_x0000_s1061" type="#_x0000_t75" style="width:406pt;height:5pt;margin-top:592.1pt;margin-left:134pt;mso-position-horizontal-relative:page;mso-position-vertical-relative:page;position:absolute;z-index:-251635712">
            <v:imagedata r:id="rId36" o:title=""/>
          </v:shape>
        </w:pict>
      </w:r>
      <w:r>
        <w:rPr>
          <w:noProof/>
        </w:rPr>
        <w:pict>
          <v:shape id="_x0000_s1062" type="#_x0000_t75" style="width:582pt;height:5pt;margin-top:732.1pt;margin-left:179pt;mso-position-horizontal-relative:page;mso-position-vertical-relative:page;position:absolute;z-index:-251636736">
            <v:imagedata r:id="rId37" o:title=""/>
          </v:shape>
        </w:pict>
      </w:r>
      <w:r>
        <w:rPr>
          <w:noProof/>
        </w:rPr>
        <w:pict>
          <v:shape id="_x0000_s1063" type="#_x0000_t75" style="width:627pt;height:5pt;margin-top:779.1pt;margin-left:134pt;mso-position-horizontal-relative:page;mso-position-vertical-relative:page;position:absolute;z-index:-251637760">
            <v:imagedata r:id="rId38" o:title=""/>
          </v:shape>
        </w:pict>
      </w:r>
      <w:r>
        <w:rPr>
          <w:noProof/>
        </w:rPr>
        <w:pict>
          <v:shape id="_x0000_s1064" type="#_x0000_t75" style="width:508pt;height:5pt;margin-top:826.1pt;margin-left:134pt;mso-position-horizontal-relative:page;mso-position-vertical-relative:page;position:absolute;z-index:-251638784">
            <v:imagedata r:id="rId3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43" w:x="2701" w:y="213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000000"/>
          <w:spacing w:val="-2"/>
          <w:sz w:val="32"/>
        </w:rPr>
        <w:t>2015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29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9"/>
          <w:sz w:val="32"/>
        </w:rPr>
        <w:t>日，党的十八届五中全会决定：坚持计划生育的基本国策，完善人口</w:t>
      </w:r>
    </w:p>
    <w:p>
      <w:pPr>
        <w:framePr w:w="14343" w:x="270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发展战略，全面实施一对夫妇可生育两个孩子政策，积极开展应对人口老龄化行动。</w:t>
      </w:r>
    </w:p>
    <w:p>
      <w:pPr>
        <w:framePr w:w="14343" w:x="2701" w:y="2136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材料二：我国从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2016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Microsoft YaHei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Microsoft YaHei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日起开始全面实施二孩政策。</w:t>
      </w:r>
    </w:p>
    <w:p>
      <w:pPr>
        <w:framePr w:w="14343" w:x="2701" w:y="2136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【民意调查】</w:t>
      </w:r>
    </w:p>
    <w:p>
      <w:pPr>
        <w:framePr w:w="10201" w:x="3331" w:y="58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二胎开始放行，对符合政策的夫妻们进行民意调查结果如下图：</w:t>
      </w:r>
    </w:p>
    <w:p>
      <w:pPr>
        <w:framePr w:w="2381" w:x="3331" w:y="100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【人物采访】</w:t>
      </w:r>
    </w:p>
    <w:p>
      <w:pPr>
        <w:framePr w:w="14937" w:x="2701" w:y="11029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市民胡女士，儿子刚满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Microsoft YaHei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11"/>
          <w:sz w:val="32"/>
        </w:rPr>
        <w:t>岁，获悉新政策后，她坚定地表示，自己不会再生。“夫妻双</w:t>
      </w:r>
    </w:p>
    <w:p>
      <w:pPr>
        <w:framePr w:w="14937" w:x="2701" w:y="1102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5"/>
          <w:sz w:val="32"/>
        </w:rPr>
        <w:t>方都是上班族，除了经济压力外，要把孩子教育好，太耗精力了。”她说，“儿子出生后，坚</w:t>
      </w:r>
    </w:p>
    <w:p>
      <w:pPr>
        <w:framePr w:w="14937" w:x="2701" w:y="1102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持母乳喂养、看早教书培养儿子，虽然父母搭把手，还是觉得精疲力尽。我只想集中精力把</w:t>
      </w:r>
    </w:p>
    <w:p>
      <w:pPr>
        <w:framePr w:w="14937" w:x="2701" w:y="1102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0"/>
          <w:sz w:val="32"/>
        </w:rPr>
        <w:t>儿子培养成才，这样也是对孩子负责，即使想生还是要慎重考虑。”</w:t>
      </w:r>
    </w:p>
    <w:p>
      <w:pPr>
        <w:framePr w:w="14937" w:x="2701" w:y="11029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材料三：近年来，随着我国人口年龄结构的变化，育龄妇女人数呈现逐年减少趋势。</w:t>
      </w:r>
    </w:p>
    <w:p>
      <w:pPr>
        <w:framePr w:w="14937" w:x="2701" w:y="1102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000000"/>
          <w:spacing w:val="-2"/>
          <w:sz w:val="32"/>
        </w:rPr>
        <w:t>2017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15～49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岁育龄妇女人数比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2016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年减少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400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万人，其中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20～29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岁生育旺盛期育</w:t>
      </w:r>
    </w:p>
    <w:p>
      <w:pPr>
        <w:framePr w:w="14937" w:x="2701" w:y="1102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龄妇女人数减少近</w:t>
      </w:r>
      <w:r>
        <w:rPr>
          <w:rFonts w:ascii="Times New Roman"/>
          <w:color w:val="000000"/>
          <w:spacing w:val="31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600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万人。同时，随着经济社会发展，我国妇女初婚和初育年龄呈现不</w:t>
      </w:r>
    </w:p>
    <w:p>
      <w:pPr>
        <w:framePr w:w="14937" w:x="2701" w:y="1102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5"/>
          <w:sz w:val="32"/>
        </w:rPr>
        <w:t>断推迟的趋势，妇女生育意愿也有所下降。在上述因素影响下，2017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年一孩出生人数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724</w:t>
      </w:r>
    </w:p>
    <w:p>
      <w:pPr>
        <w:framePr w:w="14937" w:x="2701" w:y="11029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万人，比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2016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年减少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249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10"/>
          <w:sz w:val="32"/>
        </w:rPr>
        <w:t>万人。总的来看，“全面两孩”政策的实施，二孩出生人数的明</w:t>
      </w:r>
    </w:p>
    <w:p>
      <w:pPr>
        <w:framePr w:w="14937" w:x="2701" w:y="1102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显增加在很大程度上缓解了一孩出生数量减少的影响，有利于改善人口年龄结构，促进人口</w:t>
      </w:r>
    </w:p>
    <w:p>
      <w:pPr>
        <w:framePr w:w="14937" w:x="2701" w:y="1102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均衡发展。</w:t>
      </w:r>
    </w:p>
    <w:p>
      <w:pPr>
        <w:framePr w:w="7530" w:x="3331" w:y="213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1"/>
          <w:sz w:val="32"/>
        </w:rPr>
        <w:t>(摘编自网络《“全面二孩”来了，你怎么看》)</w:t>
      </w:r>
    </w:p>
    <w:p>
      <w:pPr>
        <w:framePr w:w="2450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JCIWCI+Nimbus Roman No9 L Regular"/>
          <w:color w:val="000000"/>
          <w:spacing w:val="0"/>
          <w:sz w:val="27"/>
        </w:rPr>
        <w:t>9</w:t>
      </w:r>
      <w:r>
        <w:rPr>
          <w:rFonts w:ascii="Times New Roman"/>
          <w:color w:val="000000"/>
          <w:spacing w:val="4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JCIWCI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3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5" type="#_x0000_t75" style="width:894pt;height:166pt;margin-top:325.1pt;margin-left:-1pt;mso-position-horizontal-relative:page;mso-position-vertical-relative:page;position:absolute;z-index:-251639808">
            <v:imagedata r:id="rId4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870" w:x="3331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16</w:t>
      </w:r>
      <w:r>
        <w:rPr>
          <w:rFonts w:ascii="Microsoft YaHei" w:hAnsi="Microsoft YaHei" w:cs="Microsoft YaHei"/>
          <w:color w:val="000000"/>
          <w:spacing w:val="-5"/>
          <w:sz w:val="32"/>
        </w:rPr>
        <w:t>．材料一，可见国家“全面二孩”政策出台的原因，请简要概括。(3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1870" w:x="3331" w:y="213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__人口老龄化发展迅速；男女出生比例失调，养老负担沉重。__</w:t>
      </w:r>
    </w:p>
    <w:p>
      <w:pPr>
        <w:framePr w:w="13567" w:x="3331" w:y="40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1"/>
          <w:sz w:val="32"/>
        </w:rPr>
        <w:t>17</w:t>
      </w:r>
      <w:r>
        <w:rPr>
          <w:rFonts w:ascii="Microsoft YaHei" w:hAnsi="Microsoft YaHei" w:cs="Microsoft YaHei"/>
          <w:color w:val="000000"/>
          <w:spacing w:val="-3"/>
          <w:sz w:val="32"/>
        </w:rPr>
        <w:t>．材料二，可见人们对“全面二孩”政策的态度及生养二胎持慎重态度的原因，请</w:t>
      </w:r>
    </w:p>
    <w:p>
      <w:pPr>
        <w:framePr w:w="2846" w:x="2701" w:y="49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分别简述。(3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5389" w:x="3489" w:y="58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__经济压力和教育子女的压力。__</w:t>
      </w:r>
    </w:p>
    <w:p>
      <w:pPr>
        <w:framePr w:w="14461" w:x="2701" w:y="681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18</w:t>
      </w:r>
      <w:r>
        <w:rPr>
          <w:rFonts w:ascii="Microsoft YaHei" w:hAnsi="Microsoft YaHei" w:cs="Microsoft YaHei"/>
          <w:color w:val="000000"/>
          <w:spacing w:val="-5"/>
          <w:sz w:val="32"/>
        </w:rPr>
        <w:t>．下列表述，不符合上述材料内容的一项是(</w:t>
      </w:r>
      <w:r>
        <w:rPr>
          <w:rFonts w:ascii="Microsoft YaHei"/>
          <w:b/>
          <w:color w:val="000000"/>
          <w:spacing w:val="-3"/>
          <w:sz w:val="32"/>
        </w:rPr>
        <w:t>B</w:t>
      </w:r>
      <w:r>
        <w:rPr>
          <w:rFonts w:ascii="Microsoft YaHei"/>
          <w:color w:val="000000"/>
          <w:spacing w:val="-1"/>
          <w:sz w:val="32"/>
        </w:rPr>
        <w:t>)(3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461" w:x="2701" w:y="6816"/>
        <w:widowControl w:val="0"/>
        <w:autoSpaceDE w:val="0"/>
        <w:autoSpaceDN w:val="0"/>
        <w:spacing w:before="607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A．长期计划生育政策使我国处于低生育水平，男女出生比例节节升高，育龄妇女人数</w:t>
      </w:r>
    </w:p>
    <w:p>
      <w:pPr>
        <w:framePr w:w="14461" w:x="2701" w:y="681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呈现逐年减少趋势。</w:t>
      </w:r>
    </w:p>
    <w:p>
      <w:pPr>
        <w:framePr w:w="14258" w:x="2701" w:y="9625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B．“全面二孩”政策的实施，二孩出生人数的明显增加完全缓解了一孩出生数量减少</w:t>
      </w:r>
    </w:p>
    <w:p>
      <w:pPr>
        <w:framePr w:w="14258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的影响，促进我国人口均衡发展。</w:t>
      </w:r>
    </w:p>
    <w:p>
      <w:pPr>
        <w:framePr w:w="14448" w:x="2701" w:y="11497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C．我国全面实施一对夫妇可生育两个孩子政策，目的是改善人口年龄结构，降低老年</w:t>
      </w:r>
    </w:p>
    <w:p>
      <w:pPr>
        <w:framePr w:w="14448" w:x="2701" w:y="1149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人口的比重。</w:t>
      </w:r>
    </w:p>
    <w:p>
      <w:pPr>
        <w:framePr w:w="14481" w:x="2701" w:y="13370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D．随着经济社会发展，虽然我国妇女初婚和初育年龄呈现不断推迟的趋势，但是妇女</w:t>
      </w:r>
    </w:p>
    <w:p>
      <w:pPr>
        <w:framePr w:w="14481" w:x="2701" w:y="13370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生育意愿也有所下降。</w:t>
      </w:r>
    </w:p>
    <w:p>
      <w:pPr>
        <w:framePr w:w="3578" w:x="7698" w:y="152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(四)伯牙善鼓琴(</w:t>
      </w:r>
      <w:r>
        <w:rPr>
          <w:rFonts w:ascii="Microsoft YaHei"/>
          <w:b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747" w:x="8616" w:y="161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《列子》</w:t>
      </w:r>
    </w:p>
    <w:p>
      <w:pPr>
        <w:framePr w:w="14937" w:x="2701" w:y="17114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4"/>
          <w:sz w:val="32"/>
        </w:rPr>
        <w:t>伯牙善鼓琴，钟子期善听。伯牙鼓琴，志在登高山，钟子期曰：“善哉！峨峨兮若泰山！”</w:t>
      </w:r>
    </w:p>
    <w:p>
      <w:pPr>
        <w:framePr w:w="14937" w:x="2701" w:y="1711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3"/>
          <w:sz w:val="32"/>
        </w:rPr>
        <w:t>志在流水。钟子期曰：“善哉！洋洋兮若江河！”伯牙所念，钟子期必得之。伯牙游于泰山之</w:t>
      </w:r>
    </w:p>
    <w:p>
      <w:pPr>
        <w:framePr w:w="14937" w:x="2701" w:y="17114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阴，卒逢暴雨，止于岩下，心悲，乃援琴而鼓之。初为霖雨之操，更造崩山之音。曲每奏，</w:t>
      </w:r>
    </w:p>
    <w:p>
      <w:pPr>
        <w:framePr w:w="14937" w:x="2701" w:y="1711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钟子期辄穷其趣。伯牙乃舍琴而叹曰：“善哉，善哉，子之听夫！志想象犹吾心也。吾于何</w:t>
      </w:r>
    </w:p>
    <w:p>
      <w:pPr>
        <w:framePr w:w="14937" w:x="2701" w:y="1711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逃声哉？”</w:t>
      </w:r>
    </w:p>
    <w:p>
      <w:pPr>
        <w:framePr w:w="4983" w:x="333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19</w:t>
      </w:r>
      <w:r>
        <w:rPr>
          <w:rFonts w:ascii="Microsoft YaHei" w:hAnsi="Microsoft YaHei" w:cs="Microsoft YaHei"/>
          <w:color w:val="000000"/>
          <w:spacing w:val="-4"/>
          <w:sz w:val="32"/>
        </w:rPr>
        <w:t>．翻译下列加点的词。(4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2458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KKNMPH+Nimbus Roman No9 L Regular"/>
          <w:color w:val="000000"/>
          <w:spacing w:val="0"/>
          <w:sz w:val="27"/>
        </w:rPr>
        <w:t>10</w:t>
      </w:r>
      <w:r>
        <w:rPr>
          <w:rFonts w:ascii="Times New Roman"/>
          <w:color w:val="000000"/>
          <w:spacing w:val="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KKNMPH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6" type="#_x0000_t75" style="width:414pt;height:5pt;margin-top:171.1pt;margin-left:179pt;mso-position-horizontal-relative:page;mso-position-vertical-relative:page;position:absolute;z-index:-251640832">
            <v:imagedata r:id="rId41" o:title=""/>
          </v:shape>
        </w:pict>
      </w:r>
      <w:r>
        <w:rPr>
          <w:noProof/>
        </w:rPr>
        <w:pict>
          <v:shape id="_x0000_s1067" type="#_x0000_t75" style="width:209pt;height:5pt;margin-top:311.1pt;margin-left:187pt;mso-position-horizontal-relative:page;mso-position-vertical-relative:page;position:absolute;z-index:-251641856">
            <v:imagedata r:id="rId4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64" w:x="3331" w:y="19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①卒逢暴雨</w:t>
      </w:r>
    </w:p>
    <w:p>
      <w:pPr>
        <w:framePr w:w="6118" w:x="6168" w:y="19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卒：__突然。这个意义后写作“猝”__</w:t>
      </w:r>
    </w:p>
    <w:p>
      <w:pPr>
        <w:framePr w:w="6118" w:x="6168" w:y="1999"/>
        <w:widowControl w:val="0"/>
        <w:autoSpaceDE w:val="0"/>
        <w:autoSpaceDN w:val="0"/>
        <w:spacing w:before="606" w:after="0" w:line="330" w:lineRule="exact"/>
        <w:ind w:left="12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阴：__山的北面__</w:t>
      </w:r>
    </w:p>
    <w:p>
      <w:pPr>
        <w:framePr w:w="797" w:x="3741" w:y="21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3331" w:x="3331" w:y="29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②伯牙游于泰山之阴</w:t>
      </w:r>
    </w:p>
    <w:p>
      <w:pPr>
        <w:framePr w:w="797" w:x="5945" w:y="31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3331" w:y="38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③乃援琴而鼓之</w:t>
      </w:r>
    </w:p>
    <w:p>
      <w:pPr>
        <w:framePr w:w="3266" w:x="6798" w:y="38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援：__拿，拿过来__</w:t>
      </w:r>
    </w:p>
    <w:p>
      <w:pPr>
        <w:framePr w:w="3266" w:x="6798" w:y="3872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于：__到__</w:t>
      </w:r>
    </w:p>
    <w:p>
      <w:pPr>
        <w:framePr w:w="797" w:x="4054" w:y="40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3331" w:y="48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④吾于何逃声哉</w:t>
      </w:r>
    </w:p>
    <w:p>
      <w:pPr>
        <w:framePr w:w="797" w:x="4054" w:y="49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6068" w:x="3331" w:y="58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20</w:t>
      </w:r>
      <w:r>
        <w:rPr>
          <w:rFonts w:ascii="Microsoft YaHei" w:hAnsi="Microsoft YaHei" w:cs="Microsoft YaHei"/>
          <w:color w:val="000000"/>
          <w:spacing w:val="-4"/>
          <w:sz w:val="32"/>
        </w:rPr>
        <w:t>．用现代汉语翻译下列句子。(4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4372" w:x="3331" w:y="68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①伯牙鼓琴，志在登高山。</w:t>
      </w:r>
    </w:p>
    <w:p>
      <w:pPr>
        <w:framePr w:w="6726" w:x="3331" w:y="77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__伯牙弹琴，意念(出现)登高山的情景。__</w:t>
      </w:r>
    </w:p>
    <w:p>
      <w:pPr>
        <w:framePr w:w="4736" w:x="3331" w:y="86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②曲每奏，钟子期辄穷其趣。</w:t>
      </w:r>
    </w:p>
    <w:p>
      <w:pPr>
        <w:framePr w:w="13404" w:x="3331" w:y="9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__曲子每次弹奏，钟子期就点明他的情趣。__</w:t>
      </w:r>
    </w:p>
    <w:p>
      <w:pPr>
        <w:framePr w:w="13404" w:x="333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21</w:t>
      </w:r>
      <w:r>
        <w:rPr>
          <w:rFonts w:ascii="Microsoft YaHei" w:hAnsi="Microsoft YaHei" w:cs="Microsoft YaHei"/>
          <w:color w:val="000000"/>
          <w:spacing w:val="-5"/>
          <w:sz w:val="32"/>
        </w:rPr>
        <w:t>．伯牙“善”鼓琴，文章主要采用什么写法来表现他琴音的高妙？(3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3404" w:x="333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__文章主要采用侧面描写的手法，通过钟子期的“善听”来表现伯牙琴音的高妙。__</w:t>
      </w:r>
    </w:p>
    <w:p>
      <w:pPr>
        <w:framePr w:w="13404" w:x="3331" w:y="9625"/>
        <w:widowControl w:val="0"/>
        <w:autoSpaceDE w:val="0"/>
        <w:autoSpaceDN w:val="0"/>
        <w:spacing w:before="606" w:after="0" w:line="330" w:lineRule="exact"/>
        <w:ind w:left="49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(五)望岳(</w:t>
      </w:r>
      <w:r>
        <w:rPr>
          <w:rFonts w:ascii="Microsoft YaHei"/>
          <w:b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114" w:x="8930" w:y="133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杜甫</w:t>
      </w:r>
    </w:p>
    <w:p>
      <w:pPr>
        <w:framePr w:w="4372" w:x="7353" w:y="143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岱宗夫如何？齐鲁青未了。</w:t>
      </w:r>
    </w:p>
    <w:p>
      <w:pPr>
        <w:framePr w:w="4372" w:x="7353" w:y="152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造化钟神秀，阴阳割昏晓。</w:t>
      </w:r>
    </w:p>
    <w:p>
      <w:pPr>
        <w:framePr w:w="4372" w:x="7353" w:y="161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荡胸生曾云，决眦入归鸟。</w:t>
      </w:r>
    </w:p>
    <w:p>
      <w:pPr>
        <w:framePr w:w="4372" w:x="7353" w:y="171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会当凌绝顶，一览众山小。</w:t>
      </w:r>
    </w:p>
    <w:p>
      <w:pPr>
        <w:framePr w:w="14573" w:x="2701" w:y="18050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1"/>
          <w:sz w:val="32"/>
        </w:rPr>
        <w:t>22</w:t>
      </w:r>
      <w:r>
        <w:rPr>
          <w:rFonts w:ascii="Microsoft YaHei" w:hAnsi="Microsoft YaHei" w:cs="Microsoft YaHei"/>
          <w:color w:val="000000"/>
          <w:spacing w:val="-3"/>
          <w:sz w:val="32"/>
        </w:rPr>
        <w:t>．青年杜甫曾过了一段“裘马轻狂”的漫游生活，其诗作也洋溢着一股蓬勃向上的</w:t>
      </w:r>
    </w:p>
    <w:p>
      <w:pPr>
        <w:framePr w:w="14573" w:x="2701" w:y="18050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5"/>
          <w:sz w:val="32"/>
        </w:rPr>
        <w:t>青春朝气。请以“会当凌绝顶，一览众山小”为例进行赏析。(3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573" w:x="2701" w:y="18050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__《望岳》一诗表现了诗人青年时代的气概和抱负，是诗人早期的代表作品。“会当凌</w:t>
      </w:r>
    </w:p>
    <w:p>
      <w:pPr>
        <w:framePr w:w="14573" w:x="2701" w:y="18050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绝项，一览众山小”直抒胸臆，表现了诗人不怕困难敢于攀登顶峰俯视一切的雄心和气概，</w:t>
      </w:r>
    </w:p>
    <w:p>
      <w:pPr>
        <w:framePr w:w="6520" w:x="270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以及卓然独立，兼济天下的豪情壮志。__</w:t>
      </w:r>
    </w:p>
    <w:p>
      <w:pPr>
        <w:framePr w:w="2458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OVQHDE+Nimbus Roman No9 L Regular"/>
          <w:color w:val="000000"/>
          <w:spacing w:val="0"/>
          <w:sz w:val="27"/>
        </w:rPr>
        <w:t>11</w:t>
      </w:r>
      <w:r>
        <w:rPr>
          <w:rFonts w:ascii="Times New Roman"/>
          <w:color w:val="000000"/>
          <w:spacing w:val="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30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OVQHDE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8" type="#_x0000_t75" style="width:210pt;height:5pt;margin-top:117.1pt;margin-left:352pt;mso-position-horizontal-relative:page;mso-position-vertical-relative:page;position:absolute;z-index:-251642880">
            <v:imagedata r:id="rId43" o:title=""/>
          </v:shape>
        </w:pict>
      </w:r>
      <w:r>
        <w:rPr>
          <w:noProof/>
        </w:rPr>
        <w:pict>
          <v:shape id="_x0000_s1069" type="#_x0000_t75" style="width:67pt;height:5pt;margin-top:164.1pt;margin-left:416pt;mso-position-horizontal-relative:page;mso-position-vertical-relative:page;position:absolute;z-index:-251643904">
            <v:imagedata r:id="rId44" o:title=""/>
          </v:shape>
        </w:pict>
      </w:r>
      <w:r>
        <w:rPr>
          <w:noProof/>
        </w:rPr>
        <w:pict>
          <v:shape id="_x0000_s1070" type="#_x0000_t75" style="width:83pt;height:5pt;margin-top:210.35pt;margin-left:384pt;mso-position-horizontal-relative:page;mso-position-vertical-relative:page;position:absolute;z-index:-251644928">
            <v:imagedata r:id="rId45" o:title=""/>
          </v:shape>
        </w:pict>
      </w:r>
      <w:r>
        <w:rPr>
          <w:noProof/>
        </w:rPr>
        <w:pict>
          <v:shape id="_x0000_s1071" type="#_x0000_t75" style="width:20pt;height:5pt;margin-top:257.1pt;margin-left:384pt;mso-position-horizontal-relative:page;mso-position-vertical-relative:page;position:absolute;z-index:-251645952">
            <v:imagedata r:id="rId46" o:title=""/>
          </v:shape>
        </w:pict>
      </w:r>
      <w:r>
        <w:rPr>
          <w:noProof/>
        </w:rPr>
        <w:pict>
          <v:shape id="_x0000_s1072" type="#_x0000_t75" style="width:267pt;height:5pt;margin-top:405.1pt;margin-left:179pt;mso-position-horizontal-relative:page;mso-position-vertical-relative:page;position:absolute;z-index:-251646976">
            <v:imagedata r:id="rId47" o:title=""/>
          </v:shape>
        </w:pict>
      </w:r>
      <w:r>
        <w:rPr>
          <w:noProof/>
        </w:rPr>
        <w:pict>
          <v:shape id="_x0000_s1073" type="#_x0000_t75" style="width:4in;height:5pt;margin-top:498.1pt;margin-left:179pt;mso-position-horizontal-relative:page;mso-position-vertical-relative:page;position:absolute;z-index:-251648000">
            <v:imagedata r:id="rId48" o:title=""/>
          </v:shape>
        </w:pict>
      </w:r>
      <w:r>
        <w:rPr>
          <w:noProof/>
        </w:rPr>
        <w:pict>
          <v:shape id="_x0000_s1074" type="#_x0000_t75" style="width:556pt;height:5pt;margin-top:592.1pt;margin-left:179pt;mso-position-horizontal-relative:page;mso-position-vertical-relative:page;position:absolute;z-index:-251649024">
            <v:imagedata r:id="rId49" o:title=""/>
          </v:shape>
        </w:pict>
      </w:r>
      <w:r>
        <w:rPr>
          <w:noProof/>
        </w:rPr>
        <w:pict>
          <v:shape id="_x0000_s1075" type="#_x0000_t75" style="width:582pt;height:5pt;margin-top:1013.1pt;margin-left:179pt;mso-position-horizontal-relative:page;mso-position-vertical-relative:page;position:absolute;z-index:-251650048">
            <v:imagedata r:id="rId50" o:title=""/>
          </v:shape>
        </w:pict>
      </w:r>
      <w:r>
        <w:rPr>
          <w:noProof/>
        </w:rPr>
        <w:pict>
          <v:shape id="_x0000_s1076" type="#_x0000_t75" style="width:627pt;height:5pt;margin-top:1060.1pt;margin-left:134pt;mso-position-horizontal-relative:page;mso-position-vertical-relative:page;position:absolute;z-index:-251651072">
            <v:imagedata r:id="rId22" o:title=""/>
          </v:shape>
        </w:pict>
      </w:r>
      <w:r>
        <w:rPr>
          <w:noProof/>
        </w:rPr>
        <w:pict>
          <v:shape id="_x0000_s1077" type="#_x0000_t75" style="width:272pt;height:5pt;margin-top:1107.1pt;margin-left:134pt;mso-position-horizontal-relative:page;mso-position-vertical-relative:page;position:absolute;z-index:-251652096">
            <v:imagedata r:id="rId5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671" w:x="3331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23</w:t>
      </w:r>
      <w:r>
        <w:rPr>
          <w:rFonts w:ascii="Microsoft YaHei" w:hAnsi="Microsoft YaHei" w:cs="Microsoft YaHei"/>
          <w:color w:val="000000"/>
          <w:spacing w:val="-5"/>
          <w:sz w:val="32"/>
        </w:rPr>
        <w:t>．下列对这首诗分析不正确的一项是(</w:t>
      </w:r>
      <w:r>
        <w:rPr>
          <w:rFonts w:ascii="Microsoft YaHei"/>
          <w:b/>
          <w:color w:val="000000"/>
          <w:spacing w:val="-3"/>
          <w:sz w:val="32"/>
        </w:rPr>
        <w:t>A</w:t>
      </w:r>
      <w:r>
        <w:rPr>
          <w:rFonts w:ascii="Microsoft YaHei"/>
          <w:color w:val="000000"/>
          <w:spacing w:val="-1"/>
          <w:sz w:val="32"/>
        </w:rPr>
        <w:t>)(3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461" w:x="2701" w:y="3072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A．全诗没有一个“望”字，但句句写向岳而望，自近而远，从朝到暮，由望岳想象将</w:t>
      </w:r>
    </w:p>
    <w:p>
      <w:pPr>
        <w:framePr w:w="14461" w:x="2701" w:y="3072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来登岳，结构巧妙，浑然天成。</w:t>
      </w:r>
    </w:p>
    <w:p>
      <w:pPr>
        <w:framePr w:w="14481" w:x="2701" w:y="4944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B．颔联运用虚实结合的手法，突出了泰山神奇秀丽、高大巍峨的特点。</w:t>
      </w:r>
    </w:p>
    <w:p>
      <w:pPr>
        <w:framePr w:w="14481" w:x="2701" w:y="4944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8"/>
          <w:sz w:val="32"/>
        </w:rPr>
        <w:t>C．颈联中“生”“入”二字，具体形象地表现了诗人心情的激荡和眼界的空阔。</w:t>
      </w:r>
    </w:p>
    <w:p>
      <w:pPr>
        <w:framePr w:w="14481" w:x="2701" w:y="4944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D．诗歌着力描写了泰山的整体形象和诗人的感受，流露了诗人早年的远大抱负，历来</w:t>
      </w:r>
    </w:p>
    <w:p>
      <w:pPr>
        <w:framePr w:w="14481" w:x="2701" w:y="4944"/>
        <w:widowControl w:val="0"/>
        <w:autoSpaceDE w:val="0"/>
        <w:autoSpaceDN w:val="0"/>
        <w:spacing w:before="60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被誉为歌咏泰山的名篇。</w:t>
      </w:r>
    </w:p>
    <w:p>
      <w:pPr>
        <w:framePr w:w="3683" w:x="7648" w:y="86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三、综合性学习(</w:t>
      </w:r>
      <w:r>
        <w:rPr>
          <w:rFonts w:ascii="Microsoft YaHei"/>
          <w:b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937" w:x="2701" w:y="9625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6"/>
          <w:sz w:val="32"/>
        </w:rPr>
        <w:t>阅读对人的成长影响很大，“腹有诗书气自华”，一本好书往往能影响人的一生。个人成</w:t>
      </w:r>
    </w:p>
    <w:p>
      <w:pPr>
        <w:framePr w:w="14937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6"/>
          <w:sz w:val="32"/>
        </w:rPr>
        <w:t>长，离不开阅读；国家、民族的发展，同样离不开阅读。青少年时期，正是阅读的黄金时期。</w:t>
      </w:r>
    </w:p>
    <w:p>
      <w:pPr>
        <w:framePr w:w="14937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为鼓励同学们热爱阅读，营造学校良好的阅读氛围，学校团委会决定组建一个读书会。</w:t>
      </w:r>
    </w:p>
    <w:p>
      <w:pPr>
        <w:framePr w:w="14937" w:x="2701" w:y="9625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1"/>
          <w:sz w:val="32"/>
        </w:rPr>
        <w:t>24</w:t>
      </w:r>
      <w:r>
        <w:rPr>
          <w:rFonts w:ascii="Microsoft YaHei" w:hAnsi="Microsoft YaHei" w:cs="Microsoft YaHei"/>
          <w:color w:val="000000"/>
          <w:spacing w:val="-3"/>
          <w:sz w:val="32"/>
        </w:rPr>
        <w:t>．读书会准备举行一次以“阅读经典得收获”为主题的心得交流会。请你为心得交</w:t>
      </w:r>
    </w:p>
    <w:p>
      <w:pPr>
        <w:framePr w:w="14937" w:x="270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流会写一段开场白。(3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573" w:x="2701" w:y="1430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7"/>
          <w:sz w:val="32"/>
        </w:rPr>
        <w:t>__名著是历史天空中璀璨的星辰，凝聚着前人智慧的光芒；名著是岁月长河中晶莹的水</w:t>
      </w:r>
    </w:p>
    <w:p>
      <w:pPr>
        <w:framePr w:w="14573" w:x="2701" w:y="1430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滴，折射着时代动人的光彩。读名著是和渊博的智者交谈，读名著是站在巨人的肩上眺望。</w:t>
      </w:r>
    </w:p>
    <w:p>
      <w:pPr>
        <w:framePr w:w="14573" w:x="2701" w:y="14306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5"/>
          <w:sz w:val="32"/>
        </w:rPr>
        <w:t>“阅读经典得收获”心得交流会现在正式开始。__</w:t>
      </w:r>
    </w:p>
    <w:p>
      <w:pPr>
        <w:framePr w:w="14337" w:x="2701" w:y="17114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1"/>
          <w:sz w:val="32"/>
        </w:rPr>
        <w:t>25</w:t>
      </w:r>
      <w:r>
        <w:rPr>
          <w:rFonts w:ascii="Microsoft YaHei" w:hAnsi="Microsoft YaHei" w:cs="Microsoft YaHei"/>
          <w:color w:val="000000"/>
          <w:spacing w:val="-3"/>
          <w:sz w:val="32"/>
        </w:rPr>
        <w:t>．请你在本次活动中，为同学们推荐你最喜爱的一本书并写出你的推荐理由。</w:t>
      </w:r>
      <w:r>
        <w:rPr>
          <w:rFonts w:ascii="Times New Roman"/>
          <w:color w:val="000000"/>
          <w:spacing w:val="113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(30</w:t>
      </w:r>
    </w:p>
    <w:p>
      <w:pPr>
        <w:framePr w:w="14337" w:x="2701" w:y="1711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字以内)(3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4482" w:x="2701" w:y="18987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3"/>
          <w:sz w:val="32"/>
        </w:rPr>
        <w:t>__示例一：《伊索寓言》：简洁的故事蕴含着深刻的道理，给人以思想的启迪。__</w:t>
      </w:r>
    </w:p>
    <w:p>
      <w:pPr>
        <w:framePr w:w="14482" w:x="2701" w:y="18987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12"/>
          <w:sz w:val="32"/>
        </w:rPr>
        <w:t>__示例二：《格列佛游记》：清新的文字，奇异的想象，辛辣的讽刺，将读者带入一个奇</w:t>
      </w:r>
    </w:p>
    <w:p>
      <w:pPr>
        <w:framePr w:w="14482" w:x="2701" w:y="1898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异的幻境。__</w:t>
      </w:r>
    </w:p>
    <w:p>
      <w:pPr>
        <w:framePr w:w="14022" w:x="3331" w:y="217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26</w:t>
      </w:r>
      <w:r>
        <w:rPr>
          <w:rFonts w:ascii="Microsoft YaHei" w:hAnsi="Microsoft YaHei" w:cs="Microsoft YaHei"/>
          <w:color w:val="000000"/>
          <w:spacing w:val="-12"/>
          <w:sz w:val="32"/>
        </w:rPr>
        <w:t>．你是八年级(1)班的学生王华，你想参加这个读书会，需要向学校团委会提出申请。</w:t>
      </w:r>
    </w:p>
    <w:p>
      <w:pPr>
        <w:framePr w:w="2458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JUVDDE+Nimbus Roman No9 L Regular"/>
          <w:color w:val="000000"/>
          <w:spacing w:val="0"/>
          <w:sz w:val="27"/>
        </w:rPr>
        <w:t>12</w:t>
      </w:r>
      <w:r>
        <w:rPr>
          <w:rFonts w:ascii="Times New Roman"/>
          <w:color w:val="000000"/>
          <w:spacing w:val="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JUVDDE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8" type="#_x0000_t75" style="width:582pt;height:5pt;margin-top:732.1pt;margin-left:179pt;mso-position-horizontal-relative:page;mso-position-vertical-relative:page;position:absolute;z-index:-251653120">
            <v:imagedata r:id="rId37" o:title=""/>
          </v:shape>
        </w:pict>
      </w:r>
      <w:r>
        <w:rPr>
          <w:noProof/>
        </w:rPr>
        <w:pict>
          <v:shape id="_x0000_s1079" type="#_x0000_t75" style="width:627pt;height:5pt;margin-top:779.1pt;margin-left:134pt;mso-position-horizontal-relative:page;mso-position-vertical-relative:page;position:absolute;z-index:-251654144">
            <v:imagedata r:id="rId52" o:title=""/>
          </v:shape>
        </w:pict>
      </w:r>
      <w:r>
        <w:rPr>
          <w:noProof/>
        </w:rPr>
        <w:pict>
          <v:shape id="_x0000_s1080" type="#_x0000_t75" style="width:335pt;height:5pt;margin-top:826.1pt;margin-left:134pt;mso-position-horizontal-relative:page;mso-position-vertical-relative:page;position:absolute;z-index:-251655168">
            <v:imagedata r:id="rId53" o:title=""/>
          </v:shape>
        </w:pict>
      </w:r>
      <w:r>
        <w:rPr>
          <w:noProof/>
        </w:rPr>
        <w:pict>
          <v:shape id="_x0000_s1081" type="#_x0000_t75" style="width:524pt;height:5pt;margin-top:966.1pt;margin-left:179pt;mso-position-horizontal-relative:page;mso-position-vertical-relative:page;position:absolute;z-index:-251656192">
            <v:imagedata r:id="rId54" o:title=""/>
          </v:shape>
        </w:pict>
      </w:r>
      <w:r>
        <w:rPr>
          <w:noProof/>
        </w:rPr>
        <w:pict>
          <v:shape id="_x0000_s1082" type="#_x0000_t75" style="width:582pt;height:5pt;margin-top:1013.1pt;margin-left:179pt;mso-position-horizontal-relative:page;mso-position-vertical-relative:page;position:absolute;z-index:-251657216">
            <v:imagedata r:id="rId55" o:title=""/>
          </v:shape>
        </w:pict>
      </w:r>
      <w:r>
        <w:rPr>
          <w:noProof/>
        </w:rPr>
        <w:pict>
          <v:shape id="_x0000_s1083" type="#_x0000_t75" style="width:83pt;height:5pt;margin-top:1060.1pt;margin-left:134pt;mso-position-horizontal-relative:page;mso-position-vertical-relative:page;position:absolute;z-index:-251658240">
            <v:imagedata r:id="rId5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171" w:x="2701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请你写一份申请书。(4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4171" w:x="2701" w:y="2136"/>
        <w:widowControl w:val="0"/>
        <w:autoSpaceDE w:val="0"/>
        <w:autoSpaceDN w:val="0"/>
        <w:spacing w:before="1542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学校团委会：</w:t>
      </w:r>
    </w:p>
    <w:p>
      <w:pPr>
        <w:framePr w:w="1430" w:x="8771" w:y="30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申请书</w:t>
      </w:r>
    </w:p>
    <w:p>
      <w:pPr>
        <w:framePr w:w="14573" w:x="2701" w:y="4944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"/>
          <w:sz w:val="32"/>
        </w:rPr>
        <w:t>我是八年级(</w:t>
      </w:r>
      <w:r>
        <w:rPr>
          <w:rFonts w:ascii="Microsoft YaHei"/>
          <w:b/>
          <w:color w:val="000000"/>
          <w:spacing w:val="-3"/>
          <w:sz w:val="32"/>
        </w:rPr>
        <w:t>1</w:t>
      </w:r>
      <w:r>
        <w:rPr>
          <w:rFonts w:ascii="Microsoft YaHei" w:hAnsi="Microsoft YaHei" w:cs="Microsoft YaHei"/>
          <w:color w:val="000000"/>
          <w:spacing w:val="-3"/>
          <w:sz w:val="32"/>
        </w:rPr>
        <w:t>)班的学生王华，喜欢阅读，更想和喜欢阅读的同学一起交流、学习。团</w:t>
      </w:r>
    </w:p>
    <w:p>
      <w:pPr>
        <w:framePr w:w="14573" w:x="2701" w:y="4944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委会组建读书会为同学们搭建了交流、学习的平台。因此，我特申请加入读书会。请批准。</w:t>
      </w:r>
    </w:p>
    <w:p>
      <w:pPr>
        <w:framePr w:w="14573" w:x="2701" w:y="4944"/>
        <w:widowControl w:val="0"/>
        <w:autoSpaceDE w:val="0"/>
        <w:autoSpaceDN w:val="0"/>
        <w:spacing w:before="606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申请人：八(</w:t>
      </w:r>
      <w:r>
        <w:rPr>
          <w:rFonts w:ascii="Microsoft YaHei"/>
          <w:b/>
          <w:color w:val="000000"/>
          <w:spacing w:val="-3"/>
          <w:sz w:val="32"/>
        </w:rPr>
        <w:t>1</w:t>
      </w:r>
      <w:r>
        <w:rPr>
          <w:rFonts w:ascii="Microsoft YaHei" w:hAnsi="Microsoft YaHei" w:cs="Microsoft YaHei"/>
          <w:color w:val="000000"/>
          <w:spacing w:val="-4"/>
          <w:sz w:val="32"/>
        </w:rPr>
        <w:t>)班王华</w:t>
      </w:r>
    </w:p>
    <w:p>
      <w:pPr>
        <w:framePr w:w="3184" w:x="3331" w:y="77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2"/>
          <w:sz w:val="32"/>
        </w:rPr>
        <w:t>2019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/>
          <w:b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icrosoft YaHei"/>
          <w:b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2"/>
        </w:rPr>
        <w:t>日</w:t>
      </w:r>
    </w:p>
    <w:p>
      <w:pPr>
        <w:framePr w:w="2739" w:x="8120" w:y="86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4"/>
          <w:sz w:val="32"/>
        </w:rPr>
        <w:t>四、作文(</w:t>
      </w:r>
      <w:r>
        <w:rPr>
          <w:rFonts w:ascii="Microsoft YaHei"/>
          <w:b/>
          <w:color w:val="000000"/>
          <w:spacing w:val="-2"/>
          <w:sz w:val="32"/>
        </w:rPr>
        <w:t>60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2776" w:x="3331" w:y="9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b/>
          <w:color w:val="000000"/>
          <w:spacing w:val="-3"/>
          <w:sz w:val="32"/>
        </w:rPr>
        <w:t>27</w:t>
      </w:r>
      <w:r>
        <w:rPr>
          <w:rFonts w:ascii="Microsoft YaHei" w:hAnsi="Microsoft YaHei" w:cs="Microsoft YaHei"/>
          <w:color w:val="000000"/>
          <w:spacing w:val="-4"/>
          <w:sz w:val="32"/>
        </w:rPr>
        <w:t>．以“那一刻，我没有________”为题目写一篇作文。(作文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55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分，书写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Microsoft YaHei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分)</w:t>
      </w:r>
    </w:p>
    <w:p>
      <w:pPr>
        <w:framePr w:w="12776" w:x="333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要求：①在横线上把题目补充完整，角度自选，立意自定；</w:t>
      </w:r>
    </w:p>
    <w:p>
      <w:pPr>
        <w:framePr w:w="12776" w:x="3331" w:y="9625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②除诗歌外，文体不限；</w:t>
      </w:r>
    </w:p>
    <w:p>
      <w:pPr>
        <w:framePr w:w="4008" w:x="3331" w:y="124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③不得抄袭，不得套作；</w:t>
      </w:r>
    </w:p>
    <w:p>
      <w:pPr>
        <w:framePr w:w="3086" w:x="3331" w:y="133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④不少于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Microsoft YaHei"/>
          <w:color w:val="000000"/>
          <w:spacing w:val="-2"/>
          <w:sz w:val="32"/>
        </w:rPr>
        <w:t>600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32"/>
        </w:rPr>
        <w:t>字；</w:t>
      </w:r>
    </w:p>
    <w:p>
      <w:pPr>
        <w:framePr w:w="6922" w:x="3331" w:y="143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⑤文中不得出现真实的地名、校名、人名。</w:t>
      </w:r>
    </w:p>
    <w:p>
      <w:pPr>
        <w:framePr w:w="2458" w:x="7929" w:y="226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OVQHDE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OVQHDE+Nimbus Roman No9 L Regular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57"/>
      <w:footerReference w:type="default" r:id="rId58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998C9CC-1144-455E-AE29-548AB0D15B5D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211F447-7412-4531-ABA1-AB16AEAE7B2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9D31ED05-62EC-4CFC-AE6E-E5FACD6DE497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7154245D-73C3-43FC-BE68-9823567A3C10}"/>
    <w:embedBold r:id="rId5" w:subsetted="1" w:fontKey="{3A90A47C-841E-4170-9D42-0ADCD0FCC29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7368CB89-C331-442D-9F27-59F76E8E2435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7" w:fontKey="{BEFBE1DD-C740-4209-A73F-AB4EADF2CBDE}"/>
  </w:font>
  <w:font w:name="FSJLDS+Nimbus Roman No9 L Regular">
    <w:charset w:val="00"/>
    <w:family w:val="auto"/>
    <w:pitch w:val="default"/>
  </w:font>
  <w:font w:name="JCIWCI+Nimbus Roman No9 L Regular">
    <w:charset w:val="00"/>
    <w:family w:val="auto"/>
    <w:pitch w:val="default"/>
  </w:font>
  <w:font w:name="JUVDDE+Nimbus Roman No9 L Regular">
    <w:charset w:val="00"/>
    <w:family w:val="auto"/>
    <w:pitch w:val="default"/>
  </w:font>
  <w:font w:name="KKNMPH+Nimbus Roman No9 L Regular">
    <w:charset w:val="00"/>
    <w:family w:val="auto"/>
    <w:pitch w:val="default"/>
  </w:font>
  <w:font w:name="KOBBUA+Nimbus Roman No9 L Regular">
    <w:charset w:val="00"/>
    <w:family w:val="auto"/>
    <w:pitch w:val="default"/>
  </w:font>
  <w:font w:name="OVQHDE+Nimbus Roman No9 L Regular">
    <w:charset w:val="00"/>
    <w:family w:val="auto"/>
    <w:pitch w:val="default"/>
  </w:font>
  <w:font w:name="PLJODW+Nimbus Roman No9 L Regular">
    <w:charset w:val="00"/>
    <w:family w:val="auto"/>
    <w:pitch w:val="default"/>
  </w:font>
  <w:font w:name="QBPWSL+Nimbus Roman No9 L Regular">
    <w:charset w:val="00"/>
    <w:family w:val="auto"/>
    <w:pitch w:val="default"/>
  </w:font>
  <w:font w:name="WMMTLE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header" Target="header1.xml" /><Relationship Id="rId58" Type="http://schemas.openxmlformats.org/officeDocument/2006/relationships/footer" Target="footer1.xml" /><Relationship Id="rId59" Type="http://schemas.openxmlformats.org/officeDocument/2006/relationships/theme" Target="theme/theme1.xml" /><Relationship Id="rId6" Type="http://schemas.openxmlformats.org/officeDocument/2006/relationships/image" Target="media/image3.jpeg" /><Relationship Id="rId60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557</Words>
  <Characters>7858</Characters>
  <Application>Microsoft Office Word</Application>
  <DocSecurity>0</DocSecurity>
  <Lines>308</Lines>
  <Paragraphs>308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2023-02-27T22:10:31Z</dcterms:created>
  <dcterms:modified xsi:type="dcterms:W3CDTF">2023-02-27T22:10:31Z</dcterms:modified>
</cp:coreProperties>
</file>