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中学教研活动总结(合集三篇)</w:t>
      </w:r>
      <w:bookmarkEnd w:id="0"/>
    </w:p>
    <w:p>
      <w:pPr>
        <w:rPr>
          <w:sz w:val="28"/>
          <w:szCs w:val="28"/>
        </w:rPr>
      </w:pPr>
      <w:r>
        <w:rPr>
          <w:sz w:val="28"/>
          <w:szCs w:val="28"/>
        </w:rPr>
        <w:t>中学教研活动总结 篇1
</w:t>
      </w:r>
      <w:r>
        <w:rPr>
          <w:sz w:val="28"/>
          <w:szCs w:val="28"/>
        </w:rPr>
        <w:br/>
      </w:r>
      <w:r>
        <w:rPr>
          <w:sz w:val="28"/>
          <w:szCs w:val="28"/>
        </w:rPr>
        <w:t xml:space="preserve">    20xx年x月x日下午制药教研室全体教师全员参加了教研活动，认真学习，积极讨论。制定了制药专业课程技能大赛实施方案。 总结如下：
</w:t>
      </w:r>
      <w:r>
        <w:rPr>
          <w:sz w:val="28"/>
          <w:szCs w:val="28"/>
        </w:rPr>
        <w:br/>
      </w:r>
      <w:r>
        <w:rPr>
          <w:sz w:val="28"/>
          <w:szCs w:val="28"/>
        </w:rPr>
        <w:t xml:space="preserve">    一、指导思想
</w:t>
      </w:r>
      <w:r>
        <w:rPr>
          <w:sz w:val="28"/>
          <w:szCs w:val="28"/>
        </w:rPr>
        <w:br/>
      </w:r>
      <w:r>
        <w:rPr>
          <w:sz w:val="28"/>
          <w:szCs w:val="28"/>
        </w:rPr>
        <w:t xml:space="preserve">    为了配合学生技能竞赛活动，举办制药技能竞赛，旨在进一步开发我院学生的潜能，营造良好的学习氛围，加强学风建设，每门课程都把技能大赛引入课堂教学，课课赛、月月赛、堂堂赛，人人赛，技能大赛常态化、全覆盖。
</w:t>
      </w:r>
      <w:r>
        <w:rPr>
          <w:sz w:val="28"/>
          <w:szCs w:val="28"/>
        </w:rPr>
        <w:br/>
      </w:r>
      <w:r>
        <w:rPr>
          <w:sz w:val="28"/>
          <w:szCs w:val="28"/>
        </w:rPr>
        <w:t xml:space="preserve">    二、竞赛项目及内容
</w:t>
      </w:r>
      <w:r>
        <w:rPr>
          <w:sz w:val="28"/>
          <w:szCs w:val="28"/>
        </w:rPr>
        <w:br/>
      </w:r>
      <w:r>
        <w:rPr>
          <w:sz w:val="28"/>
          <w:szCs w:val="28"/>
        </w:rPr>
        <w:t xml:space="preserve">    对接岗位是制药公司。
</w:t>
      </w:r>
      <w:r>
        <w:rPr>
          <w:sz w:val="28"/>
          <w:szCs w:val="28"/>
        </w:rPr>
        <w:br/>
      </w:r>
      <w:r>
        <w:rPr>
          <w:sz w:val="28"/>
          <w:szCs w:val="28"/>
        </w:rPr>
        <w:t xml:space="preserve">    竞赛采取以技能实操为主。
</w:t>
      </w:r>
      <w:r>
        <w:rPr>
          <w:sz w:val="28"/>
          <w:szCs w:val="28"/>
        </w:rPr>
        <w:br/>
      </w:r>
      <w:r>
        <w:rPr>
          <w:sz w:val="28"/>
          <w:szCs w:val="28"/>
        </w:rPr>
        <w:t xml:space="preserve">    三、竞赛程序
</w:t>
      </w:r>
      <w:r>
        <w:rPr>
          <w:sz w:val="28"/>
          <w:szCs w:val="28"/>
        </w:rPr>
        <w:br/>
      </w:r>
      <w:r>
        <w:rPr>
          <w:sz w:val="28"/>
          <w:szCs w:val="28"/>
        </w:rPr>
        <w:t xml:space="preserve">    大赛分预赛和决赛两个阶段。
</w:t>
      </w:r>
      <w:r>
        <w:rPr>
          <w:sz w:val="28"/>
          <w:szCs w:val="28"/>
        </w:rPr>
        <w:br/>
      </w:r>
      <w:r>
        <w:rPr>
          <w:sz w:val="28"/>
          <w:szCs w:val="28"/>
        </w:rPr>
        <w:t xml:space="preserve">    （一）二级学院于3月x日前做好学生的宣传动员工作。
</w:t>
      </w:r>
      <w:r>
        <w:rPr>
          <w:sz w:val="28"/>
          <w:szCs w:val="28"/>
        </w:rPr>
        <w:br/>
      </w:r>
      <w:r>
        <w:rPr>
          <w:sz w:val="28"/>
          <w:szCs w:val="28"/>
        </w:rPr>
        <w:t xml:space="preserve">    （二）3月x日前完成技术指导老师培训。
</w:t>
      </w:r>
      <w:r>
        <w:rPr>
          <w:sz w:val="28"/>
          <w:szCs w:val="28"/>
        </w:rPr>
        <w:br/>
      </w:r>
      <w:r>
        <w:rPr>
          <w:sz w:val="28"/>
          <w:szCs w:val="28"/>
        </w:rPr>
        <w:t xml:space="preserve">    （三）二级学院4月30前组织预赛，以班级为单位组建参加决赛的团队，每个团队3人组成，至少组织11个团队参加决赛。 （四）5月中旬完成决赛裁判员的培训工作。
</w:t>
      </w:r>
      <w:r>
        <w:rPr>
          <w:sz w:val="28"/>
          <w:szCs w:val="28"/>
        </w:rPr>
        <w:br/>
      </w:r>
      <w:r>
        <w:rPr>
          <w:sz w:val="28"/>
          <w:szCs w:val="28"/>
        </w:rPr>
        <w:t xml:space="preserve">    四、竞赛规则
</w:t>
      </w:r>
      <w:r>
        <w:rPr>
          <w:sz w:val="28"/>
          <w:szCs w:val="28"/>
        </w:rPr>
        <w:br/>
      </w:r>
      <w:r>
        <w:rPr>
          <w:sz w:val="28"/>
          <w:szCs w:val="28"/>
        </w:rPr>
        <w:t xml:space="preserve">    1.参赛员入场时须出示学生证，并对号入座，计算机操作竞赛时不许自带U盘进入考场；
</w:t>
      </w:r>
      <w:r>
        <w:rPr>
          <w:sz w:val="28"/>
          <w:szCs w:val="28"/>
        </w:rPr>
        <w:br/>
      </w:r>
      <w:r>
        <w:rPr>
          <w:sz w:val="28"/>
          <w:szCs w:val="28"/>
        </w:rPr>
        <w:t xml:space="preserve">    2.参赛者必须提前15分钟进入考场（监考员宣读机房使用制度及比赛注意事项、发赛题、试机），迟到15分钟视为弃权；
</w:t>
      </w:r>
      <w:r>
        <w:rPr>
          <w:sz w:val="28"/>
          <w:szCs w:val="28"/>
        </w:rPr>
        <w:br/>
      </w:r>
      <w:r>
        <w:rPr>
          <w:sz w:val="28"/>
          <w:szCs w:val="28"/>
        </w:rPr>
        <w:t xml:space="preserve">    3.竞赛时，仅允许使用机房机子所安装的“AutoCAD”版本软件；
</w:t>
      </w:r>
      <w:r>
        <w:rPr>
          <w:sz w:val="28"/>
          <w:szCs w:val="28"/>
        </w:rPr>
        <w:br/>
      </w:r>
      <w:r>
        <w:rPr>
          <w:sz w:val="28"/>
          <w:szCs w:val="28"/>
        </w:rPr>
        <w:t xml:space="preserve">    4.竞赛时，参赛者不许携带任何通信工具进入考场，不许交头接耳擅自讨论，有事举手示意，待监考员允许方可进行；
</w:t>
      </w:r>
      <w:r>
        <w:rPr>
          <w:sz w:val="28"/>
          <w:szCs w:val="28"/>
        </w:rPr>
        <w:br/>
      </w:r>
      <w:r>
        <w:rPr>
          <w:sz w:val="28"/>
          <w:szCs w:val="28"/>
        </w:rPr>
        <w:t xml:space="preserve">    5.计算机操作及手工制图竞赛时间为120分钟；
</w:t>
      </w:r>
      <w:r>
        <w:rPr>
          <w:sz w:val="28"/>
          <w:szCs w:val="28"/>
        </w:rPr>
        <w:br/>
      </w:r>
      <w:r>
        <w:rPr>
          <w:sz w:val="28"/>
          <w:szCs w:val="28"/>
        </w:rPr>
        <w:t xml:space="preserve">    五、竞赛活动的时间、地点安排
</w:t>
      </w:r>
      <w:r>
        <w:rPr>
          <w:sz w:val="28"/>
          <w:szCs w:val="28"/>
        </w:rPr>
        <w:br/>
      </w:r>
      <w:r>
        <w:rPr>
          <w:sz w:val="28"/>
          <w:szCs w:val="28"/>
        </w:rPr>
        <w:t xml:space="preserve">    1.预赛、技术指导教师、裁判员的`培训与6月x日前在生物工程学院进行。
</w:t>
      </w:r>
      <w:r>
        <w:rPr>
          <w:sz w:val="28"/>
          <w:szCs w:val="28"/>
        </w:rPr>
        <w:br/>
      </w:r>
      <w:r>
        <w:rPr>
          <w:sz w:val="28"/>
          <w:szCs w:val="28"/>
        </w:rPr>
        <w:t xml:space="preserve">    2.决赛于6月x日在滨州职业学院进行。
</w:t>
      </w:r>
      <w:r>
        <w:rPr>
          <w:sz w:val="28"/>
          <w:szCs w:val="28"/>
        </w:rPr>
        <w:br/>
      </w:r>
      <w:r>
        <w:rPr>
          <w:sz w:val="28"/>
          <w:szCs w:val="28"/>
        </w:rPr>
        <w:t xml:space="preserve">    六、参赛对象
</w:t>
      </w:r>
      <w:r>
        <w:rPr>
          <w:sz w:val="28"/>
          <w:szCs w:val="28"/>
        </w:rPr>
        <w:br/>
      </w:r>
      <w:r>
        <w:rPr>
          <w:sz w:val="28"/>
          <w:szCs w:val="28"/>
        </w:rPr>
        <w:t xml:space="preserve">    1.滨州市高职院校制药技术专业学生。
</w:t>
      </w:r>
      <w:r>
        <w:rPr>
          <w:sz w:val="28"/>
          <w:szCs w:val="28"/>
        </w:rPr>
        <w:br/>
      </w:r>
      <w:r>
        <w:rPr>
          <w:sz w:val="28"/>
          <w:szCs w:val="28"/>
        </w:rPr>
        <w:t xml:space="preserve">    2.参赛学生必须遵守法律法规和学校的各项规章制度，刻苦学习，成绩优良。
</w:t>
      </w:r>
      <w:r>
        <w:rPr>
          <w:sz w:val="28"/>
          <w:szCs w:val="28"/>
        </w:rPr>
        <w:br/>
      </w:r>
      <w:r>
        <w:rPr>
          <w:sz w:val="28"/>
          <w:szCs w:val="28"/>
        </w:rPr>
        <w:t xml:space="preserve">    七、奖励
</w:t>
      </w:r>
      <w:r>
        <w:rPr>
          <w:sz w:val="28"/>
          <w:szCs w:val="28"/>
        </w:rPr>
        <w:br/>
      </w:r>
      <w:r>
        <w:rPr>
          <w:sz w:val="28"/>
          <w:szCs w:val="28"/>
        </w:rPr>
        <w:t xml:space="preserve">    决赛设个人奖和团体奖，竞赛决赛以参赛选手个人成绩决出个人名次，已选派团队的3人成绩之和决出团体名次，少于三名或多于三名的团体不排团体名次，当参赛选手或团体成绩相同时，竞赛用时少着排在前。
</w:t>
      </w:r>
      <w:r>
        <w:rPr>
          <w:sz w:val="28"/>
          <w:szCs w:val="28"/>
        </w:rPr>
        <w:br/>
      </w:r>
      <w:r>
        <w:rPr>
          <w:sz w:val="28"/>
          <w:szCs w:val="28"/>
        </w:rPr>
        <w:t xml:space="preserve">    团体奖设一等奖、二等奖、三等奖，依次占参赛团队数量的10%、20%、30%，个人奖设一等奖、二等奖、三等奖，依次占参赛团队数量的20%、30%、40%。获得决赛团体奖和个人奖的选手，分别由竞赛组委会颁发奖杯和荣誉证书。设优秀指导教师和优秀裁判员个人奖项。设最佳组织组织奖和突出贡献个人奖奖项。
</w:t>
      </w:r>
      <w:r>
        <w:rPr>
          <w:sz w:val="28"/>
          <w:szCs w:val="28"/>
        </w:rPr>
        <w:br/>
      </w:r>
      <w:r>
        <w:rPr>
          <w:sz w:val="28"/>
          <w:szCs w:val="28"/>
        </w:rPr>
        <w:t>中学教研活动总结 篇2
</w:t>
      </w:r>
      <w:r>
        <w:rPr>
          <w:sz w:val="28"/>
          <w:szCs w:val="28"/>
        </w:rPr>
        <w:br/>
      </w:r>
      <w:r>
        <w:rPr>
          <w:sz w:val="28"/>
          <w:szCs w:val="28"/>
        </w:rPr>
        <w:t xml:space="preserve">    “常规保基础，科研上水平”，教科研是教师职业化和教师自我发展的必由之路，是学校教育发展的原动力。从xx年开始，我校教学成绩不断提高，随着学校各项工作的有序开展，我们越来越认识到进行课堂教学改革是实现学校教学工作可持续发展的唯一出路。近年来，对教科研工作我们一直坚持这样的思路：强化教育科研意识，狠抓教育科研常规，逐步提升教育科研水平，积极推进新课程改革，促进教师从教书型向研究型转变。从实际情况来看，广大教师已充分认识到这一点，但在具体实践上尚存在巨大差距。结合现在素质教育的形势，我们清醒地认识到不能墨守成规，对任何问题都不能熟视无睹，要有思考，要有调查分析，要进行及时的总结，在全体教师中营造研讨、反思的氛围。我们要提高教学教育质量，必须思考怎样才能真正让我们的课堂高效低耗，成为优质课堂。
</w:t>
      </w:r>
      <w:r>
        <w:rPr>
          <w:sz w:val="28"/>
          <w:szCs w:val="28"/>
        </w:rPr>
        <w:br/>
      </w:r>
      <w:r>
        <w:rPr>
          <w:sz w:val="28"/>
          <w:szCs w:val="28"/>
        </w:rPr>
        <w:t xml:space="preserve">    借全市优质教学研究开题为契机，我校精心组织了教研月活动。从7月24日开始到8月26日结束，历时一个月，安排了14项活动内容。这些活动基本上是按照转观念、强素质、研课堂、固基础四个主题来安排的。整个活动体现了三结合原则：科研与教研相结合，学习与培训相结合，常规管理与专题活动相结合。为使活动落到实处，我们要求每位负责的同志立足于活动效果最优化、教师收益最大化、活动过程规范化去安排工作，收到了良好的效果。
</w:t>
      </w:r>
      <w:r>
        <w:rPr>
          <w:sz w:val="28"/>
          <w:szCs w:val="28"/>
        </w:rPr>
        <w:br/>
      </w:r>
      <w:r>
        <w:rPr>
          <w:sz w:val="28"/>
          <w:szCs w:val="28"/>
        </w:rPr>
        <w:t xml:space="preserve">    具体活动情况主要体现在以下四个方面：
</w:t>
      </w:r>
      <w:r>
        <w:rPr>
          <w:sz w:val="28"/>
          <w:szCs w:val="28"/>
        </w:rPr>
        <w:br/>
      </w:r>
      <w:r>
        <w:rPr>
          <w:sz w:val="28"/>
          <w:szCs w:val="28"/>
        </w:rPr>
        <w:t xml:space="preserve">    一、转观念
</w:t>
      </w:r>
      <w:r>
        <w:rPr>
          <w:sz w:val="28"/>
          <w:szCs w:val="28"/>
        </w:rPr>
        <w:br/>
      </w:r>
      <w:r>
        <w:rPr>
          <w:sz w:val="28"/>
          <w:szCs w:val="28"/>
        </w:rPr>
        <w:t xml:space="preserve">    新课程理念的贯彻，教师观念转变使关键，否则一切形式的改革只能停留在表面。为此，我们第一周首先安排了教研论坛和周宏教授的赏识教育报告（光盘）等内容。教研论坛侧重于组织广大教师学习如何开展课题研究，如何进行当堂达标教学。赏识教育报告以“让激励充满校园”为主题，使老师们受到了一次触动心灵的`教育。报告历时两个小时，很多教师为赏识教育的巨大作用而震撼，部分教师连续观看了两场。这些活动使广大教师在树立现代人才观、教学观、师生观等方面起到了积极作用。
</w:t>
      </w:r>
      <w:r>
        <w:rPr>
          <w:sz w:val="28"/>
          <w:szCs w:val="28"/>
        </w:rPr>
        <w:br/>
      </w:r>
      <w:r>
        <w:rPr>
          <w:sz w:val="28"/>
          <w:szCs w:val="28"/>
        </w:rPr>
        <w:t xml:space="preserve">    二、强素质
</w:t>
      </w:r>
      <w:r>
        <w:rPr>
          <w:sz w:val="28"/>
          <w:szCs w:val="28"/>
        </w:rPr>
        <w:br/>
      </w:r>
      <w:r>
        <w:rPr>
          <w:sz w:val="28"/>
          <w:szCs w:val="28"/>
        </w:rPr>
        <w:t xml:space="preserve">    教师具有良好的职业素养是学校能健康持续发展的重要保证。围绕这一主题，我们安排了（新）教师职业道德的学习，组织观看了教师礼仪规范专题片，并让每位教师写出心得体会。从教师的心得笔记中，我们切实感到了教师师德素质的提高。
</w:t>
      </w:r>
      <w:r>
        <w:rPr>
          <w:sz w:val="28"/>
          <w:szCs w:val="28"/>
        </w:rPr>
        <w:br/>
      </w:r>
      <w:r>
        <w:rPr>
          <w:sz w:val="28"/>
          <w:szCs w:val="28"/>
        </w:rPr>
        <w:t xml:space="preserve">    三、研课堂
</w:t>
      </w:r>
      <w:r>
        <w:rPr>
          <w:sz w:val="28"/>
          <w:szCs w:val="28"/>
        </w:rPr>
        <w:br/>
      </w:r>
      <w:r>
        <w:rPr>
          <w:sz w:val="28"/>
          <w:szCs w:val="28"/>
        </w:rPr>
        <w:t xml:space="preserve">    课堂教学是素质教育的主阵地，是教学工作的重中之重，是提高教学质量的关键所在。学校围绕课堂教学这一中心，组织了教研论坛“如何听评课”，组织了当堂达标教学检查评比课和素质教育优秀课例观看。另外，还邀请了伦镇中学优秀语文教师孙海忠、宋吉密给我们送课。一系列的课堂教学研讨活动，广大教师积极参与，上级领导大力支持，尤其是市教科所张箭飞、陈德军两位主任亲自参与评课，使活动的效果真正达到了最大化。对指导目前课堂教学起到了积极促进作用。
</w:t>
      </w:r>
      <w:r>
        <w:rPr>
          <w:sz w:val="28"/>
          <w:szCs w:val="28"/>
        </w:rPr>
        <w:br/>
      </w:r>
      <w:r>
        <w:rPr>
          <w:sz w:val="28"/>
          <w:szCs w:val="28"/>
        </w:rPr>
        <w:t xml:space="preserve">    四、固基础
</w:t>
      </w:r>
      <w:r>
        <w:rPr>
          <w:sz w:val="28"/>
          <w:szCs w:val="28"/>
        </w:rPr>
        <w:br/>
      </w:r>
      <w:r>
        <w:rPr>
          <w:sz w:val="28"/>
          <w:szCs w:val="28"/>
        </w:rPr>
        <w:t xml:space="preserve">    本着“落实市教育局三基三化发展要求，通过培训、观摩、交流，大练基本功，提高教师专业化水平，促进教师专业成长”的目的，我们组织了偏科生帮扶经验交流会和教师基本功大赛等活动，尤其是教师基本功大赛，突出了教师普通话、粉笔字、说课、多媒体课件使用等基本技能，为教师专业水平的提高打下了坚实的基础。
</w:t>
      </w:r>
      <w:r>
        <w:rPr>
          <w:sz w:val="28"/>
          <w:szCs w:val="28"/>
        </w:rPr>
        <w:br/>
      </w:r>
      <w:r>
        <w:rPr>
          <w:sz w:val="28"/>
          <w:szCs w:val="28"/>
        </w:rPr>
        <w:t xml:space="preserve">    这次教研月活动以系列教研活动为载体，通过活动，让教师在具体的讲、练中提高专业知识与专业技能的自学能力，通过观摩学习与反思交流营造学习氛围，提高教师校本教研的能力，是我们进行校本教研的一次大胆尝试，由于组织经验等原因，个别活动的组织设计效果还不太理想，但广大教师参与热情之高是我们预先所没想到的，这更加坚定了我们抓好教研的信心和决心。有理由相信，在全市上下轰轰烈烈开展优质教学研究的背景下，十里望回族乡中学教科研水平一定能取得更大成绩！
</w:t>
      </w:r>
      <w:r>
        <w:rPr>
          <w:sz w:val="28"/>
          <w:szCs w:val="28"/>
        </w:rPr>
        <w:br/>
      </w:r>
      <w:r>
        <w:rPr>
          <w:sz w:val="28"/>
          <w:szCs w:val="28"/>
        </w:rPr>
        <w:t>中学教研活动总结 篇3
</w:t>
      </w:r>
      <w:r>
        <w:rPr>
          <w:sz w:val="28"/>
          <w:szCs w:val="28"/>
        </w:rPr>
        <w:br/>
      </w:r>
      <w:r>
        <w:rPr>
          <w:sz w:val="28"/>
          <w:szCs w:val="28"/>
        </w:rPr>
        <w:t xml:space="preserve">    一、活动背景：
</w:t>
      </w:r>
      <w:r>
        <w:rPr>
          <w:sz w:val="28"/>
          <w:szCs w:val="28"/>
        </w:rPr>
        <w:br/>
      </w:r>
      <w:r>
        <w:rPr>
          <w:sz w:val="28"/>
          <w:szCs w:val="28"/>
        </w:rPr>
        <w:t xml:space="preserve">    本次活动是县实验中学与县马厂中学落实县教育局安排的“城乡联动”教研活动，另外，县教研室为了推动县“学科核心组”开展工作，深入调研学科教学情况，邀请了学科核心组部分成员，叶志兵主任、石冰冰老师、实验中学潘玉才校长、周大昌主任主持了本次活动。
</w:t>
      </w:r>
      <w:r>
        <w:rPr>
          <w:sz w:val="28"/>
          <w:szCs w:val="28"/>
        </w:rPr>
        <w:br/>
      </w:r>
      <w:r>
        <w:rPr>
          <w:sz w:val="28"/>
          <w:szCs w:val="28"/>
        </w:rPr>
        <w:t xml:space="preserve">    二、活动过程：
</w:t>
      </w:r>
      <w:r>
        <w:rPr>
          <w:sz w:val="28"/>
          <w:szCs w:val="28"/>
        </w:rPr>
        <w:br/>
      </w:r>
      <w:r>
        <w:rPr>
          <w:sz w:val="28"/>
          <w:szCs w:val="28"/>
        </w:rPr>
        <w:t xml:space="preserve">    1、考勤、签到：
</w:t>
      </w:r>
      <w:r>
        <w:rPr>
          <w:sz w:val="28"/>
          <w:szCs w:val="28"/>
        </w:rPr>
        <w:br/>
      </w:r>
      <w:r>
        <w:rPr>
          <w:sz w:val="28"/>
          <w:szCs w:val="28"/>
        </w:rPr>
        <w:t xml:space="preserve">    3月14日上午7：30县教研室叶志兵主任、石冰冰老师组织参与活动马厂中学、县学科核心组老师签到考勤，提听课、研讨要求，从第1节课到上午第3节课参与活动的老师深入课堂听课，第4节课组织两所学校的老师及学科核心组老师，在实验中学三楼小会议室交流。
</w:t>
      </w:r>
      <w:r>
        <w:rPr>
          <w:sz w:val="28"/>
          <w:szCs w:val="28"/>
        </w:rPr>
        <w:br/>
      </w:r>
      <w:r>
        <w:rPr>
          <w:sz w:val="28"/>
          <w:szCs w:val="28"/>
        </w:rPr>
        <w:t xml:space="preserve">    2、上课、听课：
</w:t>
      </w:r>
      <w:r>
        <w:rPr>
          <w:sz w:val="28"/>
          <w:szCs w:val="28"/>
        </w:rPr>
        <w:br/>
      </w:r>
      <w:r>
        <w:rPr>
          <w:sz w:val="28"/>
          <w:szCs w:val="28"/>
        </w:rPr>
        <w:t xml:space="preserve">    实验中学精心准备了一节初一数学课、初二一节物理课，执教的初一（7）班数学老师陈冬梅、初二（7）物理老师魏晓宁，由于教学基本功扎实、课堂教学很有水平，用公开课形式形象的演绎了该校的课堂教学改革探索成果——“一三三三”课堂教学改革模式，获得听课领导、老师、学科专家的好评。
</w:t>
      </w:r>
      <w:r>
        <w:rPr>
          <w:sz w:val="28"/>
          <w:szCs w:val="28"/>
        </w:rPr>
        <w:br/>
      </w:r>
      <w:r>
        <w:rPr>
          <w:sz w:val="28"/>
          <w:szCs w:val="28"/>
        </w:rPr>
        <w:t xml:space="preserve">    实验中学狠抓教学质量提升，以课堂教学改革为抓手，积极构建适合新课程理念又符合学校实际的课堂教学模式，经过四年的不懈探索，“一三三三”课堂教学模式特色鲜明，本次活动，实验中学除了精心准备的两节公开课，其他老师课堂全部向来宾开放，上午第一节到第三节课，听课教师可以随意推门听课，展示了实验中学老师的自信与谦逊，本次活动，教育局领导、学科专家组老师、马厂中学老师共听课45节，其中数学15节、物理14节、语文4节、英语5节、化学2节、历史1节、政治2节、地理2节。
</w:t>
      </w:r>
      <w:r>
        <w:rPr>
          <w:sz w:val="28"/>
          <w:szCs w:val="28"/>
        </w:rPr>
        <w:br/>
      </w:r>
      <w:r>
        <w:rPr>
          <w:sz w:val="28"/>
          <w:szCs w:val="28"/>
        </w:rPr>
        <w:t xml:space="preserve">    3、交流研讨：
</w:t>
      </w:r>
      <w:r>
        <w:rPr>
          <w:sz w:val="28"/>
          <w:szCs w:val="28"/>
        </w:rPr>
        <w:br/>
      </w:r>
      <w:r>
        <w:rPr>
          <w:sz w:val="28"/>
          <w:szCs w:val="28"/>
        </w:rPr>
        <w:t xml:space="preserve">    上午第四节课，听课领导、专家、老师与上课老师、实验中学教务处领导、学科骨干教师交流了听课情况，教研室英语教研员石冰冰老师、来自怀文中学的县学科核心组语文学科凌惠老师、化学学科老师陈新荣、来自国际学校的政治学科徐杰老师、来自如东实验中学地理学科仲政老师等作了交流发言。发言老师仅仅围绕该校的“一三三三”课堂模式、结合具体上课内容作了点评。
</w:t>
      </w:r>
      <w:r>
        <w:rPr>
          <w:sz w:val="28"/>
          <w:szCs w:val="28"/>
        </w:rPr>
        <w:br/>
      </w:r>
      <w:r>
        <w:rPr>
          <w:sz w:val="28"/>
          <w:szCs w:val="28"/>
        </w:rPr>
        <w:t xml:space="preserve">    （1）数学课：
</w:t>
      </w:r>
      <w:r>
        <w:rPr>
          <w:sz w:val="28"/>
          <w:szCs w:val="28"/>
        </w:rPr>
        <w:br/>
      </w:r>
      <w:r>
        <w:rPr>
          <w:sz w:val="28"/>
          <w:szCs w:val="28"/>
        </w:rPr>
        <w:t xml:space="preserve">    初一陈冬梅公开课《多项式乘以多项式》：仲伟东、王梅、张爱如、高永树、王建国、朱旭华等老师认为，陈老师的课目标明确、容量大、教学结构安排合理、从单项式乘以多项式导入、由浅入深、由一般到特殊、过渡自然、注重激发学生学习兴趣、创造让学生自主学习的机会、以问题为主轴，发挥教师主导作用，及时点拨，教学有效、高效，教师课堂驾驭能力强。
</w:t>
      </w:r>
      <w:r>
        <w:rPr>
          <w:sz w:val="28"/>
          <w:szCs w:val="28"/>
        </w:rPr>
        <w:br/>
      </w:r>
      <w:r>
        <w:rPr>
          <w:sz w:val="28"/>
          <w:szCs w:val="28"/>
        </w:rPr>
        <w:t xml:space="preserve">    以上听课老师还听了数学老师黄晓芬、任登香、汤建刚的常态课，认为三位老师的课思路清晰、点拨透彻、重点突出，教师教态自然、课堂气氛热烈。
</w:t>
      </w:r>
      <w:r>
        <w:rPr>
          <w:sz w:val="28"/>
          <w:szCs w:val="28"/>
        </w:rPr>
        <w:br/>
      </w:r>
      <w:r>
        <w:rPr>
          <w:sz w:val="28"/>
          <w:szCs w:val="28"/>
        </w:rPr>
        <w:t xml:space="preserve">    （2）物理课：
</w:t>
      </w:r>
      <w:r>
        <w:rPr>
          <w:sz w:val="28"/>
          <w:szCs w:val="28"/>
        </w:rPr>
        <w:br/>
      </w:r>
      <w:r>
        <w:rPr>
          <w:sz w:val="28"/>
          <w:szCs w:val="28"/>
        </w:rPr>
        <w:t xml:space="preserve">    初二魏晓宁老师公开课《弹力》：叶志兵主任、陈德浩、王成东、胡成亚王立、胡海堂、陈春健、李冠松老师参加听课，听课老师认为：魏晓宁的课能够突出学生的主体地位、物理概念的建立过程，都特别重视学生的体验与感受，重视联系实际，能够较好的把握学校推行的课堂教学模式。学生参与率高，自主学习和小组合作都能够体现新课标理念。教学环节紧凑、教师具有较为成熟的课堂教育能力。
</w:t>
      </w:r>
      <w:r>
        <w:rPr>
          <w:sz w:val="28"/>
          <w:szCs w:val="28"/>
        </w:rPr>
        <w:br/>
      </w:r>
      <w:r>
        <w:rPr>
          <w:sz w:val="28"/>
          <w:szCs w:val="28"/>
        </w:rPr>
        <w:t xml:space="preserve">    以上物理老师还听了梁奎香老师的《重力、力的示意图》：认为梁老师教学经验丰富、教法灵活，课堂容量适当、重难点突出、板书条理清晰，讲练结合，注重赏识教育。
</w:t>
      </w:r>
      <w:r>
        <w:rPr>
          <w:sz w:val="28"/>
          <w:szCs w:val="28"/>
        </w:rPr>
        <w:br/>
      </w:r>
      <w:r>
        <w:rPr>
          <w:sz w:val="28"/>
          <w:szCs w:val="28"/>
        </w:rPr>
        <w:t xml:space="preserve">    （3）语文、英语、化学、政治、历史、地理课
</w:t>
      </w:r>
      <w:r>
        <w:rPr>
          <w:sz w:val="28"/>
          <w:szCs w:val="28"/>
        </w:rPr>
        <w:br/>
      </w:r>
      <w:r>
        <w:rPr>
          <w:sz w:val="28"/>
          <w:szCs w:val="28"/>
        </w:rPr>
        <w:t xml:space="preserve">    语文凌惠、王会平老师认为：刘碧文、葛盼彦朱红莲老师执教的《陋室铭》、徐清远老师执教的《出师表》，都能注重文言知识的积累，课前预习设计、课堂巩固练习设计训练量大，非常有利于学生基础知识积累，刘碧云老师还能从古文教学特点出发，让学生多读、多讲、多解、多评，教学效果非常好。
</w:t>
      </w:r>
      <w:r>
        <w:rPr>
          <w:sz w:val="28"/>
          <w:szCs w:val="28"/>
        </w:rPr>
        <w:br/>
      </w:r>
      <w:r>
        <w:rPr>
          <w:sz w:val="28"/>
          <w:szCs w:val="28"/>
        </w:rPr>
        <w:t xml:space="preserve">    英语石冰冰主任、陶娟老师认为：岳兰老师、韦小红老师、初一6班胡老师的英语课，两位老师英语口语流畅准确、基本功扎实，三块黑板上预习、练习针对性强，能注重知识点的前后联系、学生掌握效果不错。
</w:t>
      </w:r>
      <w:r>
        <w:rPr>
          <w:sz w:val="28"/>
          <w:szCs w:val="28"/>
        </w:rPr>
        <w:br/>
      </w:r>
      <w:r>
        <w:rPr>
          <w:sz w:val="28"/>
          <w:szCs w:val="28"/>
        </w:rPr>
        <w:t xml:space="preserve">    化学陈新蓉老师认为：范广红的复习课、李老师的《食物中的有机物》，两堂课都能体现该校“三为主、三设计”的教学模式，预习问题设计由浅入深、面向全体学生、让学生走上讲台、亲手做实验，培养学生动手能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