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安全来自长期警惕，事故源于瞬间麻痹，请遵守安全驾驶守则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叉车安全驾驶守则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 必须经过相关部门考试合格，取得政府机构颁发的特殊工种操作证，方可驾驶叉车，并严格遵守以下各项安全操作规程。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 必须认真学习并严格遵守操作规程，熟悉车辆性能和操作区域道路情况。掌握维护叉车保养基本知识和技能，认真按规定做好车辆的维护保养工作。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4. 车辆使用前，应严格检查，严禁带故障出车，不可强行通过有危险或潜在危险的路段。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 严禁带人行驶，严禁酒后驾驶；行驶途中不准饮食和闲谈；不准行驶途中手机通话。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drawing>
          <wp:inline distT="0" distB="0" distL="114300" distR="114300">
            <wp:extent cx="3667125" cy="3719195"/>
            <wp:effectExtent l="0" t="0" r="9525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371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叉车安全作业手册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电动叉车驾驶员的操作必须符合安全规程的要求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1、运行前要检查刹车系统有效性和电池电量是不是充足，如发现缺陷就在运行前处理完善后再操作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2、平稳起步，转向前一定要先减速，正常行驶速度不要过快，平稳制动停车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3、搬运货物时不允许用单个货叉运转货物，也不允许用货叉尖端去挑起货物，必须是货叉的全部插入货物下面并使货物均匀地放在货叉上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4、定期检查电解液，禁止使用明火照明来检查电池电解液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5、停车不用前，要将货叉下降着地并将叉车摆放整齐，停车并断开整车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6、不准在货叉上站人，叉车上不准载人运行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7、对于尺寸较大的货物要小心搬运，不要搬运未固定或松散的货物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8、电源电量不足时，叉车的电量保护装置自动开启，叉车货叉将拒绝上升操作，禁止继续载货使用，此时应该空车驶到充电机位置给叉车充电。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9、充电时，先断开叉车工作系统与电池的连接，再将电池与充电机连接，再连接充电机与电源插座，开启充电机。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10、通常情况下，智能型充电机无需要人工干预，非智能充电机，则可以人工干预充电机输出电压与电流值，通常电压输出值比电池标称电压高10%即可，输出电流应该设定为电池额定容量的1/10左右。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201D88"/>
    <w:rsid w:val="45201D88"/>
    <w:rsid w:val="56170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2020-07-08T01:10:00Z</dcterms:created>
  <dc:creator>wen</dc:creator>
  <cp:lastModifiedBy>wen</cp:lastModifiedBy>
  <dcterms:modified xsi:type="dcterms:W3CDTF">2020-07-08T05:49:02Z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