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575B01">
        <w:rPr>
          <w:rFonts w:hint="eastAsia"/>
          <w:b/>
          <w:sz w:val="28"/>
          <w:szCs w:val="28"/>
        </w:rPr>
        <w:t>用于</w:t>
      </w:r>
      <w:r w:rsidR="00575B01">
        <w:rPr>
          <w:rFonts w:hint="eastAsia"/>
          <w:b/>
          <w:sz w:val="28"/>
          <w:szCs w:val="28"/>
        </w:rPr>
        <w:t>DDR5</w:t>
      </w:r>
      <w:r w:rsidR="00575B01">
        <w:rPr>
          <w:rFonts w:hint="eastAsia"/>
          <w:b/>
          <w:sz w:val="28"/>
          <w:szCs w:val="28"/>
        </w:rPr>
        <w:t>内存模块的集成电源管理</w:t>
      </w:r>
      <w:r w:rsidR="00575B01">
        <w:rPr>
          <w:rFonts w:hint="eastAsia"/>
          <w:b/>
          <w:sz w:val="28"/>
          <w:szCs w:val="28"/>
        </w:rPr>
        <w:t xml:space="preserve"> IC</w:t>
      </w:r>
      <w:r w:rsidRPr="0077303D">
        <w:rPr>
          <w:rFonts w:hint="eastAsia"/>
          <w:b/>
          <w:sz w:val="28"/>
          <w:szCs w:val="28"/>
        </w:rPr>
        <w:t>行业总体规模、主要企业国内外市场占有率及排名</w:t>
      </w:r>
    </w:p>
    <w:p w:rsidR="00DB40D6" w:rsidRPr="00222B82" w:rsidRDefault="00DB40D6"/>
    <w:p w:rsidR="0022365E" w:rsidRDefault="00575B01">
      <w:pPr>
        <w:rPr>
          <w:b/>
        </w:rPr>
      </w:pPr>
      <w:r>
        <w:rPr>
          <w:rFonts w:hint="eastAsia"/>
          <w:b/>
          <w:bCs/>
        </w:rPr>
        <w:t>用于</w:t>
      </w:r>
      <w:r>
        <w:rPr>
          <w:rFonts w:hint="eastAsia"/>
          <w:b/>
          <w:bCs/>
        </w:rPr>
        <w:t>DDR5</w:t>
      </w:r>
      <w:r>
        <w:rPr>
          <w:rFonts w:hint="eastAsia"/>
          <w:b/>
          <w:bCs/>
        </w:rPr>
        <w:t>内存模块的集成电源管理</w:t>
      </w:r>
      <w:r>
        <w:rPr>
          <w:rFonts w:hint="eastAsia"/>
          <w:b/>
          <w:bCs/>
        </w:rPr>
        <w:t xml:space="preserve"> IC</w:t>
      </w:r>
      <w:r w:rsidR="00C621E2">
        <w:rPr>
          <w:rFonts w:hint="eastAsia"/>
          <w:b/>
          <w:bCs/>
        </w:rPr>
        <w:t>市场</w:t>
      </w:r>
      <w:r w:rsidR="00C621E2">
        <w:rPr>
          <w:rFonts w:hint="eastAsia"/>
          <w:b/>
        </w:rPr>
        <w:t>报告主要研究：</w:t>
      </w:r>
    </w:p>
    <w:p w:rsidR="0022365E" w:rsidRDefault="00575B01">
      <w:r>
        <w:rPr>
          <w:rFonts w:hint="eastAsia"/>
        </w:rPr>
        <w:t>用于</w:t>
      </w:r>
      <w:r>
        <w:rPr>
          <w:rFonts w:hint="eastAsia"/>
        </w:rPr>
        <w:t>DDR5</w:t>
      </w:r>
      <w:r>
        <w:rPr>
          <w:rFonts w:hint="eastAsia"/>
        </w:rPr>
        <w:t>内存模块的集成电源管理</w:t>
      </w:r>
      <w:r>
        <w:rPr>
          <w:rFonts w:hint="eastAsia"/>
        </w:rPr>
        <w:t xml:space="preserve"> IC</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575B01">
      <w:r>
        <w:rPr>
          <w:rFonts w:hint="eastAsia"/>
        </w:rPr>
        <w:t>用于</w:t>
      </w:r>
      <w:r>
        <w:rPr>
          <w:rFonts w:hint="eastAsia"/>
        </w:rPr>
        <w:t>DDR5</w:t>
      </w:r>
      <w:r>
        <w:rPr>
          <w:rFonts w:hint="eastAsia"/>
        </w:rPr>
        <w:t>内存模块的集成电源管理</w:t>
      </w:r>
      <w:r>
        <w:rPr>
          <w:rFonts w:hint="eastAsia"/>
        </w:rPr>
        <w:t xml:space="preserve"> IC</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cstheme="minorBidi" w:hint="eastAsia"/>
          <w:kern w:val="2"/>
          <w:sz w:val="21"/>
        </w:rPr>
        <w:t>总体规模及主要厂商占有率和排名，主要统计指标包括</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w:t>
      </w:r>
      <w:r w:rsidRPr="00575B01">
        <w:rPr>
          <w:rFonts w:hint="eastAsia"/>
          <w:szCs w:val="24"/>
        </w:rPr>
        <w:t>澜起科技</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Renesas</w:t>
      </w:r>
      <w:r w:rsidRPr="00575B01">
        <w:rPr>
          <w:rFonts w:hint="eastAsia"/>
          <w:szCs w:val="24"/>
        </w:rPr>
        <w:t>（</w:t>
      </w:r>
      <w:r w:rsidRPr="00575B01">
        <w:rPr>
          <w:rFonts w:hint="eastAsia"/>
          <w:szCs w:val="24"/>
        </w:rPr>
        <w:t>IDT</w:t>
      </w:r>
      <w:r w:rsidRPr="00575B01">
        <w:rPr>
          <w:rFonts w:hint="eastAsia"/>
          <w:szCs w:val="24"/>
        </w:rPr>
        <w:t>）</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w:t>
      </w:r>
      <w:r w:rsidRPr="00575B01">
        <w:rPr>
          <w:rFonts w:hint="eastAsia"/>
          <w:szCs w:val="24"/>
        </w:rPr>
        <w:t>德州仪器</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w:t>
      </w:r>
      <w:r w:rsidRPr="00575B01">
        <w:rPr>
          <w:rFonts w:hint="eastAsia"/>
          <w:szCs w:val="24"/>
        </w:rPr>
        <w:t>三星</w:t>
      </w:r>
    </w:p>
    <w:p w:rsidR="00575B01" w:rsidRPr="00575B01" w:rsidRDefault="00575B01" w:rsidP="00575B01">
      <w:pPr>
        <w:pStyle w:val="a5"/>
        <w:widowControl/>
        <w:spacing w:before="240" w:after="240" w:line="420" w:lineRule="atLeast"/>
        <w:rPr>
          <w:szCs w:val="24"/>
        </w:rPr>
      </w:pPr>
      <w:r w:rsidRPr="00575B01">
        <w:rPr>
          <w:szCs w:val="24"/>
        </w:rPr>
        <w:t xml:space="preserve">    Richtek</w:t>
      </w:r>
    </w:p>
    <w:p w:rsidR="00575B01" w:rsidRPr="00575B01" w:rsidRDefault="00575B01" w:rsidP="00575B01">
      <w:pPr>
        <w:pStyle w:val="a5"/>
        <w:widowControl/>
        <w:spacing w:before="240" w:after="240" w:line="420" w:lineRule="atLeast"/>
        <w:rPr>
          <w:szCs w:val="24"/>
        </w:rPr>
      </w:pP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按照不同产品类型，包括如下几个类别：</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w:t>
      </w:r>
      <w:r w:rsidRPr="00575B01">
        <w:rPr>
          <w:rFonts w:hint="eastAsia"/>
          <w:szCs w:val="24"/>
        </w:rPr>
        <w:t>最大输入电压：</w:t>
      </w:r>
      <w:r w:rsidRPr="00575B01">
        <w:rPr>
          <w:rFonts w:hint="eastAsia"/>
          <w:szCs w:val="24"/>
        </w:rPr>
        <w:t>3.6V</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lastRenderedPageBreak/>
        <w:t xml:space="preserve">    </w:t>
      </w:r>
      <w:r w:rsidRPr="00575B01">
        <w:rPr>
          <w:rFonts w:hint="eastAsia"/>
          <w:szCs w:val="24"/>
        </w:rPr>
        <w:t>最大输入电压：</w:t>
      </w:r>
      <w:r w:rsidRPr="00575B01">
        <w:rPr>
          <w:rFonts w:hint="eastAsia"/>
          <w:szCs w:val="24"/>
        </w:rPr>
        <w:t>5.5V</w:t>
      </w: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 xml:space="preserve">    </w:t>
      </w:r>
      <w:r w:rsidRPr="00575B01">
        <w:rPr>
          <w:rFonts w:hint="eastAsia"/>
          <w:szCs w:val="24"/>
        </w:rPr>
        <w:t>其他</w:t>
      </w:r>
    </w:p>
    <w:p w:rsidR="00575B01" w:rsidRPr="00575B01" w:rsidRDefault="00575B01" w:rsidP="00575B01">
      <w:pPr>
        <w:pStyle w:val="a5"/>
        <w:widowControl/>
        <w:spacing w:before="240" w:after="240" w:line="420" w:lineRule="atLeast"/>
        <w:rPr>
          <w:szCs w:val="24"/>
        </w:rPr>
      </w:pPr>
    </w:p>
    <w:p w:rsidR="00575B01" w:rsidRPr="00575B01" w:rsidRDefault="00575B01" w:rsidP="00575B01">
      <w:pPr>
        <w:pStyle w:val="a5"/>
        <w:widowControl/>
        <w:spacing w:before="240" w:after="240" w:line="420" w:lineRule="atLeast"/>
        <w:rPr>
          <w:rFonts w:hint="eastAsia"/>
          <w:szCs w:val="24"/>
        </w:rPr>
      </w:pPr>
      <w:r w:rsidRPr="00575B01">
        <w:rPr>
          <w:rFonts w:hint="eastAsia"/>
          <w:szCs w:val="24"/>
        </w:rPr>
        <w:t>按照不同应用，主要包括如下几个方面：</w:t>
      </w:r>
    </w:p>
    <w:p w:rsidR="00575B01" w:rsidRPr="00575B01" w:rsidRDefault="00575B01" w:rsidP="00575B01">
      <w:pPr>
        <w:pStyle w:val="a5"/>
        <w:widowControl/>
        <w:spacing w:before="240" w:after="240" w:line="420" w:lineRule="atLeast"/>
        <w:rPr>
          <w:szCs w:val="24"/>
        </w:rPr>
      </w:pPr>
      <w:r w:rsidRPr="00575B01">
        <w:rPr>
          <w:szCs w:val="24"/>
        </w:rPr>
        <w:t xml:space="preserve">    RDIMM</w:t>
      </w:r>
    </w:p>
    <w:p w:rsidR="00575B01" w:rsidRPr="00575B01" w:rsidRDefault="00575B01" w:rsidP="00575B01">
      <w:pPr>
        <w:pStyle w:val="a5"/>
        <w:widowControl/>
        <w:spacing w:before="240" w:after="240" w:line="420" w:lineRule="atLeast"/>
        <w:rPr>
          <w:szCs w:val="24"/>
        </w:rPr>
      </w:pPr>
      <w:r w:rsidRPr="00575B01">
        <w:rPr>
          <w:szCs w:val="24"/>
        </w:rPr>
        <w:t xml:space="preserve">    LRDIMM</w:t>
      </w:r>
    </w:p>
    <w:p w:rsidR="00901437" w:rsidRPr="00901437" w:rsidRDefault="00575B01" w:rsidP="00575B01">
      <w:pPr>
        <w:pStyle w:val="a5"/>
        <w:widowControl/>
        <w:spacing w:before="240" w:beforeAutospacing="0" w:after="240" w:afterAutospacing="0" w:line="420" w:lineRule="atLeast"/>
        <w:jc w:val="both"/>
        <w:rPr>
          <w:szCs w:val="24"/>
        </w:rPr>
      </w:pPr>
      <w:r w:rsidRPr="00575B01">
        <w:rPr>
          <w:szCs w:val="24"/>
        </w:rPr>
        <w:t xml:space="preserve">    UDIMM</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ascii="Helvetica" w:eastAsia="Helvetica" w:hAnsi="Helvetica" w:cs="Helvetica" w:hint="eastAsia"/>
          <w:color w:val="333333"/>
          <w:sz w:val="19"/>
          <w:szCs w:val="19"/>
        </w:rPr>
        <w:t>主要厂商基本情况介绍，包括公司简介、</w:t>
      </w:r>
      <w:r w:rsidR="00575B01">
        <w:rPr>
          <w:rFonts w:ascii="宋体" w:eastAsia="宋体" w:hAnsi="宋体" w:cs="宋体" w:hint="eastAsia"/>
          <w:color w:val="333333"/>
          <w:sz w:val="19"/>
          <w:szCs w:val="19"/>
        </w:rPr>
        <w:t>用于DDR5内存模块的集成电源管理 IC</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第6章：全球不同产品类型</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575B01">
        <w:rPr>
          <w:rFonts w:hint="eastAsia"/>
        </w:rPr>
        <w:t>用于</w:t>
      </w:r>
      <w:r w:rsidR="00575B01">
        <w:rPr>
          <w:rFonts w:hint="eastAsia"/>
        </w:rPr>
        <w:t>DDR5</w:t>
      </w:r>
      <w:r w:rsidR="00575B01">
        <w:rPr>
          <w:rFonts w:hint="eastAsia"/>
        </w:rPr>
        <w:t>内存模块的集成电源管理</w:t>
      </w:r>
      <w:r w:rsidR="00575B01">
        <w:rPr>
          <w:rFonts w:hint="eastAsia"/>
        </w:rPr>
        <w:t xml:space="preserve"> IC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lastRenderedPageBreak/>
        <w:t>2.4.2 2023</w:t>
      </w:r>
      <w:r w:rsidRPr="00694203">
        <w:rPr>
          <w:rFonts w:hint="eastAsia"/>
          <w:szCs w:val="24"/>
        </w:rPr>
        <w:t>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575B01">
        <w:rPr>
          <w:rFonts w:hint="eastAsia"/>
          <w:b/>
          <w:szCs w:val="24"/>
        </w:rPr>
        <w:t>用于</w:t>
      </w:r>
      <w:r w:rsidR="00575B01">
        <w:rPr>
          <w:rFonts w:hint="eastAsia"/>
          <w:b/>
          <w:szCs w:val="24"/>
        </w:rPr>
        <w:t>DDR5</w:t>
      </w:r>
      <w:r w:rsidR="00575B01">
        <w:rPr>
          <w:rFonts w:hint="eastAsia"/>
          <w:b/>
          <w:szCs w:val="24"/>
        </w:rPr>
        <w:t>内存模块的集成电源管理</w:t>
      </w:r>
      <w:r w:rsidR="00575B01">
        <w:rPr>
          <w:rFonts w:hint="eastAsia"/>
          <w:b/>
          <w:szCs w:val="24"/>
        </w:rPr>
        <w:t xml:space="preserve"> IC</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3.1 </w:t>
      </w:r>
      <w:r w:rsidRPr="00694203">
        <w:rPr>
          <w:rFonts w:hint="eastAsia"/>
          <w:szCs w:val="24"/>
        </w:rPr>
        <w:t>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3.4.3 </w:t>
      </w:r>
      <w:r w:rsidRPr="00694203">
        <w:rPr>
          <w:rFonts w:hint="eastAsia"/>
          <w:szCs w:val="24"/>
        </w:rPr>
        <w:t>全球市场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575B01">
        <w:rPr>
          <w:rFonts w:hint="eastAsia"/>
          <w:b/>
          <w:szCs w:val="24"/>
        </w:rPr>
        <w:t>用于</w:t>
      </w:r>
      <w:r w:rsidR="00575B01">
        <w:rPr>
          <w:rFonts w:hint="eastAsia"/>
          <w:b/>
          <w:szCs w:val="24"/>
        </w:rPr>
        <w:t>DDR5</w:t>
      </w:r>
      <w:r w:rsidR="00575B01">
        <w:rPr>
          <w:rFonts w:hint="eastAsia"/>
          <w:b/>
          <w:szCs w:val="24"/>
        </w:rPr>
        <w:t>内存模块的集成电源管理</w:t>
      </w:r>
      <w:r w:rsidR="00575B01">
        <w:rPr>
          <w:rFonts w:hint="eastAsia"/>
          <w:b/>
          <w:szCs w:val="24"/>
        </w:rPr>
        <w:t xml:space="preserve"> IC</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4.8 </w:t>
      </w:r>
      <w:r w:rsidRPr="00694203">
        <w:rPr>
          <w:rFonts w:hint="eastAsia"/>
          <w:szCs w:val="24"/>
        </w:rPr>
        <w:t>印度市场</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575B01">
        <w:rPr>
          <w:rFonts w:hint="eastAsia"/>
          <w:b/>
          <w:szCs w:val="24"/>
        </w:rPr>
        <w:t>用于</w:t>
      </w:r>
      <w:r w:rsidR="00575B01">
        <w:rPr>
          <w:rFonts w:hint="eastAsia"/>
          <w:b/>
          <w:szCs w:val="24"/>
        </w:rPr>
        <w:t>DDR5</w:t>
      </w:r>
      <w:r w:rsidR="00575B01">
        <w:rPr>
          <w:rFonts w:hint="eastAsia"/>
          <w:b/>
          <w:szCs w:val="24"/>
        </w:rPr>
        <w:t>内存模块的集成电源管理</w:t>
      </w:r>
      <w:r w:rsidR="00575B01">
        <w:rPr>
          <w:rFonts w:hint="eastAsia"/>
          <w:b/>
          <w:szCs w:val="24"/>
        </w:rPr>
        <w:t xml:space="preserve"> IC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575B01">
        <w:rPr>
          <w:rFonts w:hint="eastAsia"/>
          <w:b/>
          <w:szCs w:val="24"/>
        </w:rPr>
        <w:t>用于</w:t>
      </w:r>
      <w:r w:rsidR="00575B01">
        <w:rPr>
          <w:rFonts w:hint="eastAsia"/>
          <w:b/>
          <w:szCs w:val="24"/>
        </w:rPr>
        <w:t>DDR5</w:t>
      </w:r>
      <w:r w:rsidR="00575B01">
        <w:rPr>
          <w:rFonts w:hint="eastAsia"/>
          <w:b/>
          <w:szCs w:val="24"/>
        </w:rPr>
        <w:t>内存模块的集成电源管理</w:t>
      </w:r>
      <w:r w:rsidR="00575B01">
        <w:rPr>
          <w:rFonts w:hint="eastAsia"/>
          <w:b/>
          <w:szCs w:val="24"/>
        </w:rPr>
        <w:t xml:space="preserve"> IC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7.2.2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575B01">
        <w:rPr>
          <w:rFonts w:hint="eastAsia"/>
          <w:szCs w:val="24"/>
        </w:rPr>
        <w:t>用于</w:t>
      </w:r>
      <w:r w:rsidR="00575B01">
        <w:rPr>
          <w:rFonts w:hint="eastAsia"/>
          <w:szCs w:val="24"/>
        </w:rPr>
        <w:t>DDR5</w:t>
      </w:r>
      <w:r w:rsidR="00575B01">
        <w:rPr>
          <w:rFonts w:hint="eastAsia"/>
          <w:szCs w:val="24"/>
        </w:rPr>
        <w:t>内存模块的集成电源管理</w:t>
      </w:r>
      <w:r w:rsidR="00575B01">
        <w:rPr>
          <w:rFonts w:hint="eastAsia"/>
          <w:szCs w:val="24"/>
        </w:rPr>
        <w:t xml:space="preserve"> IC</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lastRenderedPageBreak/>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575B01">
        <w:rPr>
          <w:rFonts w:ascii="Helvetica" w:eastAsia="宋体" w:hAnsi="Helvetica" w:cs="Helvetica" w:hint="eastAsia"/>
          <w:color w:val="333333"/>
          <w:kern w:val="0"/>
          <w:sz w:val="19"/>
          <w:szCs w:val="19"/>
        </w:rPr>
        <w:t>用于</w:t>
      </w:r>
      <w:r w:rsidR="00575B01">
        <w:rPr>
          <w:rFonts w:ascii="Helvetica" w:eastAsia="宋体" w:hAnsi="Helvetica" w:cs="Helvetica" w:hint="eastAsia"/>
          <w:color w:val="333333"/>
          <w:kern w:val="0"/>
          <w:sz w:val="19"/>
          <w:szCs w:val="19"/>
        </w:rPr>
        <w:t>DDR5</w:t>
      </w:r>
      <w:r w:rsidR="00575B01">
        <w:rPr>
          <w:rFonts w:ascii="Helvetica" w:eastAsia="宋体" w:hAnsi="Helvetica" w:cs="Helvetica" w:hint="eastAsia"/>
          <w:color w:val="333333"/>
          <w:kern w:val="0"/>
          <w:sz w:val="19"/>
          <w:szCs w:val="19"/>
        </w:rPr>
        <w:t>内存模块的集成电源管理</w:t>
      </w:r>
      <w:r w:rsidR="00575B01">
        <w:rPr>
          <w:rFonts w:ascii="Helvetica" w:eastAsia="宋体" w:hAnsi="Helvetica" w:cs="Helvetica" w:hint="eastAsia"/>
          <w:color w:val="333333"/>
          <w:kern w:val="0"/>
          <w:sz w:val="19"/>
          <w:szCs w:val="19"/>
        </w:rPr>
        <w:t xml:space="preserve"> IC</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6923" w:rsidRDefault="00816923" w:rsidP="001C7F80">
      <w:r>
        <w:separator/>
      </w:r>
    </w:p>
  </w:endnote>
  <w:endnote w:type="continuationSeparator" w:id="1">
    <w:p w:rsidR="00816923" w:rsidRDefault="00816923"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6923" w:rsidRDefault="00816923" w:rsidP="001C7F80">
      <w:r>
        <w:separator/>
      </w:r>
    </w:p>
  </w:footnote>
  <w:footnote w:type="continuationSeparator" w:id="1">
    <w:p w:rsidR="00816923" w:rsidRDefault="00816923"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75B01"/>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16923"/>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A6BF6"/>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14</Pages>
  <Words>1653</Words>
  <Characters>9426</Characters>
  <Application>Microsoft Office Word</Application>
  <DocSecurity>0</DocSecurity>
  <Lines>78</Lines>
  <Paragraphs>22</Paragraphs>
  <ScaleCrop>false</ScaleCrop>
  <Company>Microsoft</Company>
  <LinksUpToDate>false</LinksUpToDate>
  <CharactersWithSpaces>11057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2024-03-08T08:56:00Z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