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-1141730</wp:posOffset>
            </wp:positionH>
            <wp:positionV relativeFrom="paragraph">
              <wp:posOffset>-899795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2022-2028全球移动集装箱租赁行业调研及趋势分析报告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2022-2028全球移动集装箱租赁行业调研及趋势分析报告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  <w:r>
        <w:rPr>
          <w:rFonts w:hint="eastAsia"/>
        </w:rPr>
        <w:t>据恒州诚思调研统计，2021年全球移动集装箱租赁市场规模约 亿元，2017-2021年年复合增长率CAGR约为 %，预计未来将持续保持平稳增长的态势，到2028年市场规模将接近 亿元，未来六年CAGR为 %。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本文调研和分析全球移动集装箱租赁发展现状及未来趋势，核心内容如下：</w:t>
      </w:r>
    </w:p>
    <w:p>
      <w:pPr>
        <w:rPr>
          <w:rFonts w:hint="eastAsia"/>
        </w:rPr>
      </w:pPr>
      <w:r>
        <w:rPr>
          <w:rFonts w:hint="eastAsia"/>
        </w:rPr>
        <w:t>（1）全球市场总体规模，按收入进行了统计分析，历史数据2017-2021年，预测数据2022至2028年。</w:t>
      </w:r>
    </w:p>
    <w:p>
      <w:pPr>
        <w:rPr>
          <w:rFonts w:hint="eastAsia"/>
        </w:rPr>
      </w:pPr>
      <w:r>
        <w:rPr>
          <w:rFonts w:hint="eastAsia"/>
        </w:rPr>
        <w:t>（2）全球市场竞争格局，全球范围内主要生产商移动集装箱租赁及市场份额，数据2017-2021年。</w:t>
      </w:r>
    </w:p>
    <w:p>
      <w:pPr>
        <w:rPr>
          <w:rFonts w:hint="eastAsia"/>
        </w:rPr>
      </w:pPr>
      <w:r>
        <w:rPr>
          <w:rFonts w:hint="eastAsia"/>
        </w:rPr>
        <w:t>（3）中国市场竞争格局，中国市场主要移动集装箱租赁收入及市场份额，数据2017-2021年，包括国际企业及中国本土企业。</w:t>
      </w:r>
    </w:p>
    <w:p>
      <w:pPr>
        <w:rPr>
          <w:rFonts w:hint="eastAsia"/>
        </w:rPr>
      </w:pPr>
      <w:r>
        <w:rPr>
          <w:rFonts w:hint="eastAsia"/>
        </w:rPr>
        <w:t>（4）全球其他重点国家及地区移动集装箱租赁市场竞争格局，如美国、欧洲、日本、韩国、东南亚和印度等核心参与者及其2021年份额。</w:t>
      </w:r>
    </w:p>
    <w:p>
      <w:pPr>
        <w:rPr>
          <w:rFonts w:hint="eastAsia"/>
        </w:rPr>
      </w:pPr>
      <w:r>
        <w:rPr>
          <w:rFonts w:hint="eastAsia"/>
        </w:rPr>
        <w:t>（5）按产品类型和应用拆分，分析全球与核心国家/地区细分市场规模。</w:t>
      </w:r>
    </w:p>
    <w:p>
      <w:pPr>
        <w:rPr>
          <w:rFonts w:hint="eastAsia"/>
        </w:rPr>
      </w:pPr>
      <w:r>
        <w:rPr>
          <w:rFonts w:hint="eastAsia"/>
        </w:rPr>
        <w:t>（6）移动集装箱租赁行业产业链上游、中游及下游分析。</w:t>
      </w:r>
    </w:p>
    <w:p>
      <w:pPr>
        <w:rPr>
          <w:rFonts w:hint="eastAsia"/>
        </w:rPr>
      </w:pPr>
      <w:r>
        <w:rPr>
          <w:rFonts w:hint="eastAsia"/>
        </w:rPr>
        <w:t>从核心市场看，中国移动集装箱租赁市场占据全球约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%。随着国内企业产品开发速度加快，随着新技术和产业政策的双轮驱动，未来中国移动集装箱租赁市场将迎来发展机遇，预计到2028年中国移动集装箱租赁市场将增长至 亿元，2022-2028年年复合增长率约为 %。2021年美国市场规模为 亿元，同期欧洲为 亿元，预计未来六年，这两地区CAGR分别为 %和 %。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从产品类型方面来看，按收入计， 2021年10ft以上市场份额为 %，预计2028年份额将达到 %。同时就应用来看，家用在2028年份额大约是 %，未来几年CAGR大约为 %。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全球市场主要移动集装箱租赁参与者包括PODS Enterprises、SMARTBOX Solutions、U-Pack、1-800-PACK-RAT和Zippy Shell等，按收入计，2021年全球前3大生产商占有大约 %的市场份额。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本文重点关注如下国家或地区：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按产品类型拆分，包含：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10ft以上</w:t>
      </w:r>
    </w:p>
    <w:p>
      <w:pPr>
        <w:rPr>
          <w:rFonts w:hint="eastAsia"/>
        </w:rPr>
      </w:pPr>
      <w:r>
        <w:rPr>
          <w:rFonts w:hint="eastAsia"/>
        </w:rPr>
        <w:t xml:space="preserve">    10ft以下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按应用拆分，包含：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家用</w:t>
      </w:r>
    </w:p>
    <w:p>
      <w:pPr>
        <w:rPr>
          <w:rFonts w:hint="eastAsia"/>
        </w:rPr>
      </w:pPr>
      <w:r>
        <w:rPr>
          <w:rFonts w:hint="eastAsia"/>
        </w:rPr>
        <w:t xml:space="preserve">    商用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全球范围内移动集装箱租赁主要厂商：</w:t>
      </w:r>
    </w:p>
    <w:p>
      <w:pPr>
        <w:rPr>
          <w:rFonts w:hint="eastAsia"/>
        </w:rPr>
      </w:pPr>
      <w:r>
        <w:rPr>
          <w:rFonts w:hint="eastAsia"/>
        </w:rPr>
        <w:t xml:space="preserve">    PODS Enterprises</w:t>
      </w:r>
    </w:p>
    <w:p>
      <w:pPr>
        <w:rPr>
          <w:rFonts w:hint="eastAsia"/>
        </w:rPr>
      </w:pPr>
      <w:r>
        <w:rPr>
          <w:rFonts w:hint="eastAsia"/>
        </w:rPr>
        <w:t xml:space="preserve">    SMARTBOX Solutions</w:t>
      </w:r>
    </w:p>
    <w:p>
      <w:pPr>
        <w:rPr>
          <w:rFonts w:hint="eastAsia"/>
        </w:rPr>
      </w:pPr>
      <w:r>
        <w:rPr>
          <w:rFonts w:hint="eastAsia"/>
        </w:rPr>
        <w:t xml:space="preserve">    U-Pack</w:t>
      </w:r>
    </w:p>
    <w:p>
      <w:pPr>
        <w:rPr>
          <w:rFonts w:hint="eastAsia"/>
        </w:rPr>
      </w:pPr>
      <w:r>
        <w:rPr>
          <w:rFonts w:hint="eastAsia"/>
        </w:rPr>
        <w:t xml:space="preserve">    1-800-PACK-RAT</w:t>
      </w:r>
    </w:p>
    <w:p>
      <w:pPr>
        <w:rPr>
          <w:rFonts w:hint="eastAsia"/>
        </w:rPr>
      </w:pPr>
      <w:r>
        <w:rPr>
          <w:rFonts w:hint="eastAsia"/>
        </w:rPr>
        <w:t xml:space="preserve">    Zippy Shell</w:t>
      </w:r>
    </w:p>
    <w:p>
      <w:pPr>
        <w:rPr>
          <w:rFonts w:hint="eastAsia"/>
        </w:rPr>
      </w:pPr>
      <w:r>
        <w:rPr>
          <w:rFonts w:hint="eastAsia"/>
        </w:rPr>
        <w:t xml:space="preserve">    Moving Place</w:t>
      </w:r>
    </w:p>
    <w:p>
      <w:pPr>
        <w:rPr>
          <w:rFonts w:hint="eastAsia"/>
        </w:rPr>
      </w:pPr>
      <w:r>
        <w:rPr>
          <w:rFonts w:hint="eastAsia"/>
        </w:rPr>
        <w:t xml:space="preserve">    Mobile Mini</w:t>
      </w:r>
    </w:p>
    <w:p>
      <w:pPr>
        <w:rPr>
          <w:rFonts w:hint="eastAsia"/>
        </w:rPr>
      </w:pPr>
      <w:r>
        <w:rPr>
          <w:rFonts w:hint="eastAsia"/>
        </w:rPr>
        <w:t xml:space="preserve">    Cool Box</w:t>
      </w:r>
    </w:p>
    <w:p>
      <w:pPr>
        <w:rPr>
          <w:rFonts w:hint="eastAsia"/>
        </w:rPr>
      </w:pPr>
      <w:r>
        <w:rPr>
          <w:rFonts w:hint="eastAsia"/>
        </w:rPr>
        <w:t xml:space="preserve">    U-Haul</w:t>
      </w:r>
    </w:p>
    <w:p>
      <w:pPr>
        <w:rPr>
          <w:rFonts w:hint="eastAsia"/>
        </w:rPr>
      </w:pPr>
      <w:r>
        <w:rPr>
          <w:rFonts w:hint="eastAsia"/>
        </w:rPr>
        <w:t xml:space="preserve">    TWO MEN AND A TRUCK</w:t>
      </w:r>
    </w:p>
    <w:p>
      <w:pPr>
        <w:rPr>
          <w:rFonts w:hint="eastAsia"/>
        </w:rPr>
      </w:pPr>
      <w:r>
        <w:rPr>
          <w:rFonts w:hint="eastAsia"/>
        </w:rPr>
        <w:t xml:space="preserve">    Smooth Move</w:t>
      </w:r>
    </w:p>
    <w:p>
      <w:pPr>
        <w:rPr>
          <w:rFonts w:hint="eastAsia"/>
        </w:rPr>
      </w:pPr>
      <w:r>
        <w:rPr>
          <w:rFonts w:hint="eastAsia"/>
        </w:rPr>
        <w:t xml:space="preserve">    Cool Box Portable Storage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市场综述</w:t>
      </w:r>
    </w:p>
    <w:p>
      <w:pPr>
        <w:rPr>
          <w:rFonts w:hint="eastAsia"/>
        </w:rPr>
      </w:pPr>
      <w:r>
        <w:rPr>
          <w:rFonts w:hint="eastAsia"/>
        </w:rPr>
        <w:t xml:space="preserve">    1.1 移动集装箱租赁定义及分类</w:t>
      </w:r>
    </w:p>
    <w:p>
      <w:pPr>
        <w:rPr>
          <w:rFonts w:hint="eastAsia"/>
        </w:rPr>
      </w:pPr>
      <w:r>
        <w:rPr>
          <w:rFonts w:hint="eastAsia"/>
        </w:rPr>
        <w:t xml:space="preserve">    1.2 全球移动集装箱租赁行业市场规模及预测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1.3 中国移动集装箱租赁行业市场规模及预测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1.4 中国在全球市场的地位分析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按收入计，2017-2028年中国在全球移动集装箱租赁市场的占比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1.4.2 2017-2028年中国与全球移动集装箱租赁市场规模增速对比</w:t>
      </w:r>
    </w:p>
    <w:p>
      <w:pPr>
        <w:rPr>
          <w:rFonts w:hint="eastAsia"/>
        </w:rPr>
      </w:pPr>
      <w:r>
        <w:rPr>
          <w:rFonts w:hint="eastAsia"/>
        </w:rPr>
        <w:t xml:space="preserve">    1.5 行业发展机遇、挑战、趋势及政策分析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移动集装箱租赁行业驱动因素及发展机遇分析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1.5.2 移动集装箱租赁行业阻碍因素及面临的挑战分析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1.5.3 移动集装箱租赁行业发展趋势分析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1.5.4 中国市场相关行业政策分析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 全球移动集装箱租赁行业竞争格局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2.1 按移动集装箱租赁收入计，2017-2022年全球主要厂商市场份额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2.2 全球第一梯队、第二梯队和第三梯队，三类移动集装箱租赁市场参与者分析</w:t>
      </w:r>
    </w:p>
    <w:p>
      <w:pPr>
        <w:rPr>
          <w:rFonts w:hint="eastAsia"/>
        </w:rPr>
      </w:pPr>
      <w:r>
        <w:rPr>
          <w:rFonts w:hint="eastAsia"/>
        </w:rPr>
        <w:t xml:space="preserve">    2.3 全球移动集装箱租赁行业集中度分析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2.4 全球移动集装箱租赁行业企业并购情况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2.5 全球移动集装箱租赁行业主要厂商产品列举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 中国市场移动集装箱租赁行业竞争格局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按移动集装箱租赁收入计，2017-2022年中国市场主要厂商市场份额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中国市场移动集装箱租赁参与者份额：第一梯队、第二梯队、第三梯队</w:t>
      </w:r>
    </w:p>
    <w:p>
      <w:pPr>
        <w:rPr>
          <w:rFonts w:hint="eastAsia"/>
        </w:rPr>
      </w:pPr>
      <w:r>
        <w:rPr>
          <w:rFonts w:hint="eastAsia"/>
        </w:rPr>
        <w:t xml:space="preserve">    3.3 2017-2022年中国市场移动集装箱租赁进口与国产厂商份额对比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4.1 移动集装箱租赁行业产业链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4.2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4.3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4.4 下游分析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 按产品类型拆分，市场规模分析</w:t>
      </w:r>
    </w:p>
    <w:p>
      <w:pPr>
        <w:rPr>
          <w:rFonts w:hint="eastAsia"/>
        </w:rPr>
      </w:pPr>
      <w:r>
        <w:rPr>
          <w:rFonts w:hint="eastAsia"/>
        </w:rPr>
        <w:t xml:space="preserve">    5.1 移动集装箱租赁行业产品分类</w:t>
      </w:r>
    </w:p>
    <w:p>
      <w:pPr>
        <w:rPr>
          <w:rFonts w:hint="eastAsia"/>
        </w:rPr>
      </w:pPr>
      <w:r>
        <w:rPr>
          <w:rFonts w:hint="eastAsia"/>
        </w:rPr>
        <w:t xml:space="preserve">        5.1.1 10ft以上</w:t>
      </w:r>
    </w:p>
    <w:p>
      <w:pPr>
        <w:rPr>
          <w:rFonts w:hint="eastAsia"/>
        </w:rPr>
      </w:pPr>
      <w:r>
        <w:rPr>
          <w:rFonts w:hint="eastAsia"/>
        </w:rPr>
        <w:t xml:space="preserve">        5.1.2 10ft以下</w:t>
      </w:r>
    </w:p>
    <w:p>
      <w:pPr>
        <w:rPr>
          <w:rFonts w:hint="eastAsia"/>
        </w:rPr>
      </w:pPr>
      <w:r>
        <w:rPr>
          <w:rFonts w:hint="eastAsia"/>
        </w:rPr>
        <w:t xml:space="preserve">    5.2 按产品类型拆分，全球移动集装箱租赁细分市场规模增速预测，2017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5.3 按产品类型拆分，2017-2028年全球移动集装箱租赁细分市场规模（按收入）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 全球移动集装箱租赁市场下游行业分布</w:t>
      </w:r>
    </w:p>
    <w:p>
      <w:pPr>
        <w:rPr>
          <w:rFonts w:hint="eastAsia"/>
        </w:rPr>
      </w:pPr>
      <w:r>
        <w:rPr>
          <w:rFonts w:hint="eastAsia"/>
        </w:rPr>
        <w:t xml:space="preserve">    6.1 移动集装箱租赁行业下游分布</w:t>
      </w:r>
    </w:p>
    <w:p>
      <w:pPr>
        <w:rPr>
          <w:rFonts w:hint="eastAsia"/>
        </w:rPr>
      </w:pPr>
      <w:r>
        <w:rPr>
          <w:rFonts w:hint="eastAsia"/>
        </w:rPr>
        <w:t xml:space="preserve">        6.1.1 家用</w:t>
      </w:r>
    </w:p>
    <w:p>
      <w:pPr>
        <w:rPr>
          <w:rFonts w:hint="eastAsia"/>
        </w:rPr>
      </w:pPr>
      <w:r>
        <w:rPr>
          <w:rFonts w:hint="eastAsia"/>
        </w:rPr>
        <w:t xml:space="preserve">        6.1.2 商用</w:t>
      </w:r>
    </w:p>
    <w:p>
      <w:pPr>
        <w:rPr>
          <w:rFonts w:hint="eastAsia"/>
        </w:rPr>
      </w:pPr>
      <w:r>
        <w:rPr>
          <w:rFonts w:hint="eastAsia"/>
        </w:rPr>
        <w:t xml:space="preserve">    6.2 全球移动集装箱租赁主要下游市场规模增速预测，2017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6.3 按应用拆分，2017-2028年全球移动集装箱租赁细分市场规模（按收入）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 全球主要地区市场规模对比分析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全球主要地区移动集装箱租赁市场规模增速预测，2017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7.2 2017-2028年全球主要地区移动集装箱租赁市场规模（按收入）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7.3 北美</w:t>
      </w:r>
    </w:p>
    <w:p>
      <w:pPr>
        <w:rPr>
          <w:rFonts w:hint="eastAsia"/>
        </w:rPr>
      </w:pPr>
      <w:r>
        <w:rPr>
          <w:rFonts w:hint="eastAsia"/>
        </w:rPr>
        <w:t xml:space="preserve">        7.3.1 2017-2028年北美移动集装箱租赁市场规模预测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7.3.2 2021年北美移动集装箱租赁市场规模，按国家细分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7.4 欧洲</w:t>
      </w:r>
    </w:p>
    <w:p>
      <w:pPr>
        <w:rPr>
          <w:rFonts w:hint="eastAsia"/>
        </w:rPr>
      </w:pPr>
      <w:r>
        <w:rPr>
          <w:rFonts w:hint="eastAsia"/>
        </w:rPr>
        <w:t xml:space="preserve">        7.4.1 2017-2028年欧洲移动集装箱租赁市场规模预测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7.4.2 2021年欧洲移动集装箱租赁市场规模，按国家细分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7.5 亚太</w:t>
      </w:r>
    </w:p>
    <w:p>
      <w:pPr>
        <w:rPr>
          <w:rFonts w:hint="eastAsia"/>
        </w:rPr>
      </w:pPr>
      <w:r>
        <w:rPr>
          <w:rFonts w:hint="eastAsia"/>
        </w:rPr>
        <w:t xml:space="preserve">        7.5.1 2017-2028年亚太移动集装箱租赁市场规模预测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7.5.2 2021年亚太移动集装箱租赁市场规模，按国家/地区细分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7.6 南美</w:t>
      </w:r>
    </w:p>
    <w:p>
      <w:pPr>
        <w:rPr>
          <w:rFonts w:hint="eastAsia"/>
        </w:rPr>
      </w:pPr>
      <w:r>
        <w:rPr>
          <w:rFonts w:hint="eastAsia"/>
        </w:rPr>
        <w:t xml:space="preserve">        7.6.1 2017-2028年南美移动集装箱租赁市场规模预测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7.6.2 2021年南美移动集装箱租赁市场规模，按国家细分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7.7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7.7.1 2017-2028年中东及非洲移动集装箱租赁市场规模预测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7.7.2 2021年中东及非洲移动集装箱租赁市场规模，按国家细分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8 全球主要国家/地区分析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全球主要国家/地区移动集装箱租赁市场规模增速预测，2017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8.2 2017-2028年全球主要国家/地区移动集装箱租赁市场规模（按收入）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8.3 美国</w:t>
      </w:r>
    </w:p>
    <w:p>
      <w:pPr>
        <w:rPr>
          <w:rFonts w:hint="eastAsia"/>
        </w:rPr>
      </w:pPr>
      <w:r>
        <w:rPr>
          <w:rFonts w:hint="eastAsia"/>
        </w:rPr>
        <w:t xml:space="preserve">        8.3.1 2017-2028年美国移动集装箱租赁市场规模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8.3.2 美国市场移动集装箱租赁主要厂商及2021年份额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8.3.3 美国市场不同产品类型 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8.3.4 美国市场不同应用移动集装箱租赁份额，2021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8.4 欧洲</w:t>
      </w:r>
    </w:p>
    <w:p>
      <w:pPr>
        <w:rPr>
          <w:rFonts w:hint="eastAsia"/>
        </w:rPr>
      </w:pPr>
      <w:r>
        <w:rPr>
          <w:rFonts w:hint="eastAsia"/>
        </w:rPr>
        <w:t xml:space="preserve">        8.4.1 2017-2028年欧洲移动集装箱租赁市场规模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8.4.2 欧洲市场移动集装箱租赁主要厂商及2021年份额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8.4.3 欧洲市场不同产品类型 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8.4.4 欧洲市场不同应用移动集装箱租赁份额，2021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8.5 中国</w:t>
      </w:r>
    </w:p>
    <w:p>
      <w:pPr>
        <w:rPr>
          <w:rFonts w:hint="eastAsia"/>
        </w:rPr>
      </w:pPr>
      <w:r>
        <w:rPr>
          <w:rFonts w:hint="eastAsia"/>
        </w:rPr>
        <w:t xml:space="preserve">        8.5.1 2017-2028年中国移动集装箱租赁市场规模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8.5.2 中国市场移动集装箱租赁主要厂商及2021年份额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8.5.3 中国市场不同产品类型 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8.5.4 中国市场不同应用移动集装箱租赁份额，2021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8.6 日本</w:t>
      </w:r>
    </w:p>
    <w:p>
      <w:pPr>
        <w:rPr>
          <w:rFonts w:hint="eastAsia"/>
        </w:rPr>
      </w:pPr>
      <w:r>
        <w:rPr>
          <w:rFonts w:hint="eastAsia"/>
        </w:rPr>
        <w:t xml:space="preserve">        8.6.1 2017-2028年日本移动集装箱租赁市场规模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8.6.2 日本市场移动集装箱租赁主要厂商及2021年份额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8.6.3 日本市场不同产品类型 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8.6.4 日本市场不同应用移动集装箱租赁份额，2021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8.7 韩国</w:t>
      </w:r>
    </w:p>
    <w:p>
      <w:pPr>
        <w:rPr>
          <w:rFonts w:hint="eastAsia"/>
        </w:rPr>
      </w:pPr>
      <w:r>
        <w:rPr>
          <w:rFonts w:hint="eastAsia"/>
        </w:rPr>
        <w:t xml:space="preserve">        8.7.1 2017-2028年韩国移动集装箱租赁市场规模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8.7.2 韩国市场移动集装箱租赁主要厂商及2021年份额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8.7.3 韩国市场不同产品类型 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8.7.4 韩国市场不同应用移动集装箱租赁份额，2021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8.8 东南亚</w:t>
      </w:r>
    </w:p>
    <w:p>
      <w:pPr>
        <w:rPr>
          <w:rFonts w:hint="eastAsia"/>
        </w:rPr>
      </w:pPr>
      <w:r>
        <w:rPr>
          <w:rFonts w:hint="eastAsia"/>
        </w:rPr>
        <w:t xml:space="preserve">        8.8.1 2017-2028年东南亚移动集装箱租赁市场规模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8.8.2 东南亚市场移动集装箱租赁主要厂商及2021年份额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8.8.3 东南亚市场不同产品类型 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8.8.4 东南亚市场不同应用移动集装箱租赁份额，2021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8.9 印度</w:t>
      </w:r>
    </w:p>
    <w:p>
      <w:pPr>
        <w:rPr>
          <w:rFonts w:hint="eastAsia"/>
        </w:rPr>
      </w:pPr>
      <w:r>
        <w:rPr>
          <w:rFonts w:hint="eastAsia"/>
        </w:rPr>
        <w:t xml:space="preserve">        8.9.1 2017-2028年印度移动集装箱租赁市场规模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8.9.2 印度市场移动集装箱租赁主要厂商及2021年份额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8.9.3 印度市场不同产品类型 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8.9.4 印度市场不同应用移动集装箱租赁份额，2021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8.10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8.10.1 2017-2028年中东及非洲移动集装箱租赁市场规模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8.10.2 中东及非洲市场移动集装箱租赁主要厂商及2021年份额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8.10.3 中东及非洲市场不同产品类型 移动集装箱租赁份额，2021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8.10.4 中东及非洲市场不同应用移动集装箱租赁份额，2021 VS 2028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9 主要移动集装箱租赁厂商简介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PODS Enterprises</w:t>
      </w:r>
    </w:p>
    <w:p>
      <w:pPr>
        <w:rPr>
          <w:rFonts w:hint="eastAsia"/>
        </w:rPr>
      </w:pPr>
      <w:r>
        <w:rPr>
          <w:rFonts w:hint="eastAsia"/>
        </w:rPr>
        <w:t xml:space="preserve">        9.1.1 PODS Enterprises基本信息、移动集装箱租赁市场分布、总部及行业地位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PODS Enterprises公司简介及主要业务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9.1.3 PODS Enterprises移动集装箱租赁产品介绍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9.1.4 PODS Enterprises移动集装箱租赁收入及毛利率（2017-2022）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9.1.5 PODS Enterprises企业最新动态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SMARTBOX Solutions</w:t>
      </w:r>
    </w:p>
    <w:p>
      <w:pPr>
        <w:rPr>
          <w:rFonts w:hint="eastAsia"/>
        </w:rPr>
      </w:pPr>
      <w:r>
        <w:rPr>
          <w:rFonts w:hint="eastAsia"/>
        </w:rPr>
        <w:t xml:space="preserve">        9.2.1 SMARTBOX Solutions基本信息、移动集装箱租赁市场分布、总部及行业地位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SMARTBOX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9.2.3 SMARTBOX Solutions移动集装箱租赁产品介绍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9.2.4 SMARTBOX Solutions移动集装箱租赁收入及毛利率（2017-2022）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9.2.5 SMARTBOX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U-Pack</w:t>
      </w:r>
    </w:p>
    <w:p>
      <w:pPr>
        <w:rPr>
          <w:rFonts w:hint="eastAsia"/>
        </w:rPr>
      </w:pPr>
      <w:r>
        <w:rPr>
          <w:rFonts w:hint="eastAsia"/>
        </w:rPr>
        <w:t xml:space="preserve">        9.3.1 U-Pack基本信息、移动集装箱租赁市场分布、总部及行业地位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U-Pack公司简介及主要业务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9.3.3 U-Pack移动集装箱租赁产品介绍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9.3.4 U-Pack移动集装箱租赁收入及毛利率（2017-2022）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9.3.5 U-Pack企业最新动态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1-800-PACK-RAT</w:t>
      </w:r>
    </w:p>
    <w:p>
      <w:pPr>
        <w:rPr>
          <w:rFonts w:hint="eastAsia"/>
        </w:rPr>
      </w:pPr>
      <w:r>
        <w:rPr>
          <w:rFonts w:hint="eastAsia"/>
        </w:rPr>
        <w:t xml:space="preserve">        9.4.1 1-800-PACK-RAT基本信息、移动集装箱租赁市场分布、总部及行业地位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1-800-PACK-RAT公司简介及主要业务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9.4.3 1-800-PACK-RAT移动集装箱租赁产品介绍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9.4.4 1-800-PACK-RAT移动集装箱租赁收入及毛利率（2017-2022）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9.4.5 1-800-PACK-RAT企业最新动态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Zippy Shell</w:t>
      </w:r>
    </w:p>
    <w:p>
      <w:pPr>
        <w:rPr>
          <w:rFonts w:hint="eastAsia"/>
        </w:rPr>
      </w:pPr>
      <w:r>
        <w:rPr>
          <w:rFonts w:hint="eastAsia"/>
        </w:rPr>
        <w:t xml:space="preserve">        9.5.1 Zippy Shell基本信息、移动集装箱租赁市场分布、总部及行业地位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Zippy Shell公司简介及主要业务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9.5.3 Zippy Shell移动集装箱租赁产品介绍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9.5.4 Zippy Shell移动集装箱租赁收入及毛利率（2017-2022）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9.5.5 Zippy Shell企业最新动态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Moving Place</w:t>
      </w:r>
    </w:p>
    <w:p>
      <w:pPr>
        <w:rPr>
          <w:rFonts w:hint="eastAsia"/>
        </w:rPr>
      </w:pPr>
      <w:r>
        <w:rPr>
          <w:rFonts w:hint="eastAsia"/>
        </w:rPr>
        <w:t xml:space="preserve">        9.6.1 Moving Place基本信息、移动集装箱租赁市场分布、总部及行业地位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Moving Place公司简介及主要业务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9.6.3 Moving Place移动集装箱租赁产品介绍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9.6.4 Moving Place移动集装箱租赁收入及毛利率（2017-2022）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9.6.5 Moving Place企业最新动态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Mobile Mini</w:t>
      </w:r>
    </w:p>
    <w:p>
      <w:pPr>
        <w:rPr>
          <w:rFonts w:hint="eastAsia"/>
        </w:rPr>
      </w:pPr>
      <w:r>
        <w:rPr>
          <w:rFonts w:hint="eastAsia"/>
        </w:rPr>
        <w:t xml:space="preserve">        9.7.1 Mobile Mini基本信息、移动集装箱租赁市场分布、总部及行业地位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Mobile Mini公司简介及主要业务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9.7.3 Mobile Mini移动集装箱租赁产品介绍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9.7.4 Mobile Mini移动集装箱租赁收入及毛利率（2017-2022）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9.7.5 Mobile Mini企业最新动态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Cool Box</w:t>
      </w:r>
    </w:p>
    <w:p>
      <w:pPr>
        <w:rPr>
          <w:rFonts w:hint="eastAsia"/>
        </w:rPr>
      </w:pPr>
      <w:r>
        <w:rPr>
          <w:rFonts w:hint="eastAsia"/>
        </w:rPr>
        <w:t xml:space="preserve">        9.8.1 Cool Box基本信息、移动集装箱租赁市场分布、总部及行业地位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Cool Box公司简介及主要业务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9.8.3 Cool Box移动集装箱租赁产品介绍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9.8.4 Cool Box移动集装箱租赁收入及毛利率（2017-2022）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9.8.5 Cool Box企业最新动态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U-Haul</w:t>
      </w:r>
    </w:p>
    <w:p>
      <w:pPr>
        <w:rPr>
          <w:rFonts w:hint="eastAsia"/>
        </w:rPr>
      </w:pPr>
      <w:r>
        <w:rPr>
          <w:rFonts w:hint="eastAsia"/>
        </w:rPr>
        <w:t xml:space="preserve">        9.9.1 U-Haul基本信息、移动集装箱租赁市场分布、总部及行业地位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U-Haul公司简介及主要业务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9.9.3 U-Haul移动集装箱租赁产品介绍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9.9.4 U-Haul移动集装箱租赁收入及毛利率（2017-2022）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9.9.5 U-Haul企业最新动态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TWO MEN AND A TRUCK</w:t>
      </w:r>
    </w:p>
    <w:p>
      <w:pPr>
        <w:rPr>
          <w:rFonts w:hint="eastAsia"/>
        </w:rPr>
      </w:pPr>
      <w:r>
        <w:rPr>
          <w:rFonts w:hint="eastAsia"/>
        </w:rPr>
        <w:t xml:space="preserve">        9.10.1 TWO MEN AND A TRUCK基本信息、移动集装箱租赁市场分布、总部及行业地位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TWO MEN AND A TRUCK公司简介及主要业务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9.10.3 TWO MEN AND A TRUCK移动集装箱租赁产品介绍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9.10.4 TWO MEN AND A TRUCK移动集装箱租赁收入及毛利率（2017-2022）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9.10.5 TWO MEN AND A TRUCK企业最新动态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Smooth Move</w:t>
      </w:r>
    </w:p>
    <w:p>
      <w:pPr>
        <w:rPr>
          <w:rFonts w:hint="eastAsia"/>
        </w:rPr>
      </w:pPr>
      <w:r>
        <w:rPr>
          <w:rFonts w:hint="eastAsia"/>
        </w:rPr>
        <w:t xml:space="preserve">        9.11.1 Smooth Move基本信息、移动集装箱租赁市场分布、总部及行业地位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Smooth Move公司简介及主要业务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9.11.3 Smooth Move移动集装箱租赁产品介绍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9.11.4 Smooth Move移动集装箱租赁收入及毛利率（2017-2022）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9.11.5 Smooth Move企业最新动态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Cool Box Portable Storage</w:t>
      </w:r>
    </w:p>
    <w:p>
      <w:pPr>
        <w:rPr>
          <w:rFonts w:hint="eastAsia"/>
        </w:rPr>
      </w:pPr>
      <w:r>
        <w:rPr>
          <w:rFonts w:hint="eastAsia"/>
        </w:rPr>
        <w:t xml:space="preserve">        9.12.1 Cool Box Portable Storage基本信息、移动集装箱租赁市场分布、总部及行业地位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Cool Box Portable Storage公司简介及主要业务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9.12.3 Cool Box Portable Storage移动集装箱租赁产品介绍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9.12.4 Cool Box Portable Storage移动集装箱租赁收入及毛利率（2017-2022）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9.12.5 Cool Box Portable Storage企业最新动态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10953"/>
    <w:rsid w:val="00191ADC"/>
    <w:rsid w:val="004F072A"/>
    <w:rsid w:val="005F39BB"/>
    <w:rsid w:val="00BE39A7"/>
    <w:rsid w:val="00CB196C"/>
    <w:rsid w:val="01A010BD"/>
    <w:rsid w:val="01CF1029"/>
    <w:rsid w:val="02000D46"/>
    <w:rsid w:val="02233824"/>
    <w:rsid w:val="023C67AD"/>
    <w:rsid w:val="02B1518C"/>
    <w:rsid w:val="02C5294D"/>
    <w:rsid w:val="02C72C76"/>
    <w:rsid w:val="03117BB8"/>
    <w:rsid w:val="033061EE"/>
    <w:rsid w:val="0358001D"/>
    <w:rsid w:val="039C0B51"/>
    <w:rsid w:val="03EE78D5"/>
    <w:rsid w:val="03FF21FB"/>
    <w:rsid w:val="042E3107"/>
    <w:rsid w:val="04A1435A"/>
    <w:rsid w:val="04E548D9"/>
    <w:rsid w:val="05545379"/>
    <w:rsid w:val="058C749F"/>
    <w:rsid w:val="059C18BA"/>
    <w:rsid w:val="05CE1427"/>
    <w:rsid w:val="05FC3176"/>
    <w:rsid w:val="061A1C9A"/>
    <w:rsid w:val="062C2B11"/>
    <w:rsid w:val="06476133"/>
    <w:rsid w:val="06B064AD"/>
    <w:rsid w:val="07190BE4"/>
    <w:rsid w:val="073133BC"/>
    <w:rsid w:val="07893294"/>
    <w:rsid w:val="07C75902"/>
    <w:rsid w:val="07D50919"/>
    <w:rsid w:val="07DC396C"/>
    <w:rsid w:val="07FB4D0A"/>
    <w:rsid w:val="087475CF"/>
    <w:rsid w:val="088A1C5D"/>
    <w:rsid w:val="08963B61"/>
    <w:rsid w:val="08A40D88"/>
    <w:rsid w:val="08D02BA5"/>
    <w:rsid w:val="08F32B3C"/>
    <w:rsid w:val="08FF1C62"/>
    <w:rsid w:val="09A4426F"/>
    <w:rsid w:val="0ABC216B"/>
    <w:rsid w:val="0B591C3C"/>
    <w:rsid w:val="0B59335D"/>
    <w:rsid w:val="0B7D1C15"/>
    <w:rsid w:val="0C14740B"/>
    <w:rsid w:val="0C47064F"/>
    <w:rsid w:val="0C652F34"/>
    <w:rsid w:val="0CC00104"/>
    <w:rsid w:val="0D0441AD"/>
    <w:rsid w:val="0DAC4718"/>
    <w:rsid w:val="0DBA2331"/>
    <w:rsid w:val="0DF82E21"/>
    <w:rsid w:val="0E3219BC"/>
    <w:rsid w:val="0E460F22"/>
    <w:rsid w:val="0E7117D9"/>
    <w:rsid w:val="0E772D84"/>
    <w:rsid w:val="0EBF0E0C"/>
    <w:rsid w:val="0EC67E17"/>
    <w:rsid w:val="0EEF152E"/>
    <w:rsid w:val="0F2E52E8"/>
    <w:rsid w:val="0F4D35E7"/>
    <w:rsid w:val="0FCC4CD7"/>
    <w:rsid w:val="0FF67EC9"/>
    <w:rsid w:val="1000511C"/>
    <w:rsid w:val="10200E39"/>
    <w:rsid w:val="10536B31"/>
    <w:rsid w:val="10E7526A"/>
    <w:rsid w:val="10E82B58"/>
    <w:rsid w:val="1123010F"/>
    <w:rsid w:val="11594BC4"/>
    <w:rsid w:val="11856E21"/>
    <w:rsid w:val="11A8095E"/>
    <w:rsid w:val="11B40DFE"/>
    <w:rsid w:val="12497B39"/>
    <w:rsid w:val="124A1110"/>
    <w:rsid w:val="12852609"/>
    <w:rsid w:val="12C16087"/>
    <w:rsid w:val="13044667"/>
    <w:rsid w:val="13775F92"/>
    <w:rsid w:val="145B7611"/>
    <w:rsid w:val="154430DB"/>
    <w:rsid w:val="156C5ADE"/>
    <w:rsid w:val="15AF6EBC"/>
    <w:rsid w:val="15EE4F48"/>
    <w:rsid w:val="15FA1C09"/>
    <w:rsid w:val="160A2E87"/>
    <w:rsid w:val="161729A1"/>
    <w:rsid w:val="162D30AD"/>
    <w:rsid w:val="16531E7D"/>
    <w:rsid w:val="167D5E99"/>
    <w:rsid w:val="16EE555F"/>
    <w:rsid w:val="17822ED9"/>
    <w:rsid w:val="17930970"/>
    <w:rsid w:val="17EA62CF"/>
    <w:rsid w:val="17F75DE9"/>
    <w:rsid w:val="1801040B"/>
    <w:rsid w:val="18407BE4"/>
    <w:rsid w:val="186A2BAC"/>
    <w:rsid w:val="187B7213"/>
    <w:rsid w:val="190A0F64"/>
    <w:rsid w:val="190D49FD"/>
    <w:rsid w:val="198F6D99"/>
    <w:rsid w:val="19FA2A1C"/>
    <w:rsid w:val="1A054CE0"/>
    <w:rsid w:val="1A295843"/>
    <w:rsid w:val="1A57535F"/>
    <w:rsid w:val="1AC3611C"/>
    <w:rsid w:val="1B3E3C04"/>
    <w:rsid w:val="1B584E76"/>
    <w:rsid w:val="1BC62475"/>
    <w:rsid w:val="1BCB48C1"/>
    <w:rsid w:val="1C2753DD"/>
    <w:rsid w:val="1C3703BA"/>
    <w:rsid w:val="1C944533"/>
    <w:rsid w:val="1C9827B8"/>
    <w:rsid w:val="1C983E78"/>
    <w:rsid w:val="1D404498"/>
    <w:rsid w:val="1D511365"/>
    <w:rsid w:val="1D5A3ACC"/>
    <w:rsid w:val="1D655E78"/>
    <w:rsid w:val="1DB04050"/>
    <w:rsid w:val="1DB94ECB"/>
    <w:rsid w:val="1DD035E1"/>
    <w:rsid w:val="1E03702C"/>
    <w:rsid w:val="1EA73B4D"/>
    <w:rsid w:val="1ED57A29"/>
    <w:rsid w:val="1EEF1F39"/>
    <w:rsid w:val="1F280485"/>
    <w:rsid w:val="1F30178C"/>
    <w:rsid w:val="1F404977"/>
    <w:rsid w:val="1F863D75"/>
    <w:rsid w:val="1FB73434"/>
    <w:rsid w:val="1FFC653F"/>
    <w:rsid w:val="20BE504F"/>
    <w:rsid w:val="20D6511C"/>
    <w:rsid w:val="21070DAD"/>
    <w:rsid w:val="21071965"/>
    <w:rsid w:val="213D6CCA"/>
    <w:rsid w:val="213E34FF"/>
    <w:rsid w:val="21A97C58"/>
    <w:rsid w:val="21F85F30"/>
    <w:rsid w:val="228F2A05"/>
    <w:rsid w:val="22C80936"/>
    <w:rsid w:val="23541AF4"/>
    <w:rsid w:val="236E5CF9"/>
    <w:rsid w:val="23753192"/>
    <w:rsid w:val="23BF0227"/>
    <w:rsid w:val="23D63CD1"/>
    <w:rsid w:val="23E1027D"/>
    <w:rsid w:val="23EA715A"/>
    <w:rsid w:val="24350515"/>
    <w:rsid w:val="243B597E"/>
    <w:rsid w:val="24462F27"/>
    <w:rsid w:val="24E605D6"/>
    <w:rsid w:val="24F02B7D"/>
    <w:rsid w:val="25706E2F"/>
    <w:rsid w:val="26005C42"/>
    <w:rsid w:val="261C0D20"/>
    <w:rsid w:val="2627714B"/>
    <w:rsid w:val="267A3133"/>
    <w:rsid w:val="27325ED1"/>
    <w:rsid w:val="27555FB7"/>
    <w:rsid w:val="27810953"/>
    <w:rsid w:val="279F584C"/>
    <w:rsid w:val="27AC5B02"/>
    <w:rsid w:val="27DE6DA8"/>
    <w:rsid w:val="27E14678"/>
    <w:rsid w:val="27F03DC2"/>
    <w:rsid w:val="282D47F6"/>
    <w:rsid w:val="28470748"/>
    <w:rsid w:val="28800B23"/>
    <w:rsid w:val="28E721F3"/>
    <w:rsid w:val="29080A6B"/>
    <w:rsid w:val="298034BC"/>
    <w:rsid w:val="2A21070A"/>
    <w:rsid w:val="2A377276"/>
    <w:rsid w:val="2A951454"/>
    <w:rsid w:val="2B342177"/>
    <w:rsid w:val="2B506222"/>
    <w:rsid w:val="2B795D02"/>
    <w:rsid w:val="2C2B4D57"/>
    <w:rsid w:val="2C377D1A"/>
    <w:rsid w:val="2C580FBB"/>
    <w:rsid w:val="2D865F64"/>
    <w:rsid w:val="2DDA2A8F"/>
    <w:rsid w:val="2DDE3C5E"/>
    <w:rsid w:val="2DE136FB"/>
    <w:rsid w:val="2E2E2A74"/>
    <w:rsid w:val="2E3E2B28"/>
    <w:rsid w:val="2E4B02B0"/>
    <w:rsid w:val="2E4D105A"/>
    <w:rsid w:val="2E5F7316"/>
    <w:rsid w:val="2E67334A"/>
    <w:rsid w:val="2E8B49D1"/>
    <w:rsid w:val="2EFC27A2"/>
    <w:rsid w:val="2F8A69C9"/>
    <w:rsid w:val="2FB85452"/>
    <w:rsid w:val="301C26B5"/>
    <w:rsid w:val="303D706D"/>
    <w:rsid w:val="304405CE"/>
    <w:rsid w:val="30BE2F37"/>
    <w:rsid w:val="30C6270B"/>
    <w:rsid w:val="30F949EE"/>
    <w:rsid w:val="31190F79"/>
    <w:rsid w:val="314C7B56"/>
    <w:rsid w:val="318813ED"/>
    <w:rsid w:val="31D84403"/>
    <w:rsid w:val="31DC3D01"/>
    <w:rsid w:val="324B48CF"/>
    <w:rsid w:val="32A51FD4"/>
    <w:rsid w:val="32AB06D3"/>
    <w:rsid w:val="32B66D20"/>
    <w:rsid w:val="32C83163"/>
    <w:rsid w:val="32DB706C"/>
    <w:rsid w:val="33106F05"/>
    <w:rsid w:val="33150A95"/>
    <w:rsid w:val="33765506"/>
    <w:rsid w:val="33CE634E"/>
    <w:rsid w:val="33D62C09"/>
    <w:rsid w:val="33DF1EC1"/>
    <w:rsid w:val="33EF57A3"/>
    <w:rsid w:val="342909D3"/>
    <w:rsid w:val="34577E56"/>
    <w:rsid w:val="350E221C"/>
    <w:rsid w:val="3548749A"/>
    <w:rsid w:val="355F18D8"/>
    <w:rsid w:val="357D6508"/>
    <w:rsid w:val="359D3C2E"/>
    <w:rsid w:val="35B42CA8"/>
    <w:rsid w:val="36B733EB"/>
    <w:rsid w:val="36FC253E"/>
    <w:rsid w:val="374768C0"/>
    <w:rsid w:val="37AE02EF"/>
    <w:rsid w:val="37E07FE0"/>
    <w:rsid w:val="38091303"/>
    <w:rsid w:val="381B6F6B"/>
    <w:rsid w:val="38534F76"/>
    <w:rsid w:val="38845537"/>
    <w:rsid w:val="38AF40C4"/>
    <w:rsid w:val="38F564A9"/>
    <w:rsid w:val="394717E0"/>
    <w:rsid w:val="39660AC8"/>
    <w:rsid w:val="3A3376C4"/>
    <w:rsid w:val="3A3974BB"/>
    <w:rsid w:val="3A4D69AD"/>
    <w:rsid w:val="3AEE3C22"/>
    <w:rsid w:val="3B316DAA"/>
    <w:rsid w:val="3B89556C"/>
    <w:rsid w:val="3BCC6963"/>
    <w:rsid w:val="3BE21090"/>
    <w:rsid w:val="3BEB65CE"/>
    <w:rsid w:val="3C022D73"/>
    <w:rsid w:val="3C120DF0"/>
    <w:rsid w:val="3C3D0944"/>
    <w:rsid w:val="3C533C0B"/>
    <w:rsid w:val="3C9F06E6"/>
    <w:rsid w:val="3CA54D49"/>
    <w:rsid w:val="3CCD2DEC"/>
    <w:rsid w:val="3D1760A7"/>
    <w:rsid w:val="3D6E5869"/>
    <w:rsid w:val="3D770AA6"/>
    <w:rsid w:val="3D7F7A0D"/>
    <w:rsid w:val="3DA458EB"/>
    <w:rsid w:val="3DF516BF"/>
    <w:rsid w:val="3E4A6662"/>
    <w:rsid w:val="3E940F85"/>
    <w:rsid w:val="3EBC02AD"/>
    <w:rsid w:val="3ECC1E3C"/>
    <w:rsid w:val="3EF94582"/>
    <w:rsid w:val="3F286B4F"/>
    <w:rsid w:val="3F4D1A72"/>
    <w:rsid w:val="3F5C449B"/>
    <w:rsid w:val="3FBC6458"/>
    <w:rsid w:val="3FFB1F03"/>
    <w:rsid w:val="40167CB3"/>
    <w:rsid w:val="40D073B6"/>
    <w:rsid w:val="41744200"/>
    <w:rsid w:val="42573C6D"/>
    <w:rsid w:val="426577B5"/>
    <w:rsid w:val="42784676"/>
    <w:rsid w:val="42A70B21"/>
    <w:rsid w:val="42F42DAF"/>
    <w:rsid w:val="42F86F51"/>
    <w:rsid w:val="43181CB1"/>
    <w:rsid w:val="432C1C95"/>
    <w:rsid w:val="43F42645"/>
    <w:rsid w:val="443C30D3"/>
    <w:rsid w:val="452F3D84"/>
    <w:rsid w:val="45572B91"/>
    <w:rsid w:val="45782878"/>
    <w:rsid w:val="45AA6E46"/>
    <w:rsid w:val="46530F0B"/>
    <w:rsid w:val="46583405"/>
    <w:rsid w:val="466C16EF"/>
    <w:rsid w:val="46937E02"/>
    <w:rsid w:val="46B053A1"/>
    <w:rsid w:val="46BA2548"/>
    <w:rsid w:val="478B3947"/>
    <w:rsid w:val="47AC7C93"/>
    <w:rsid w:val="47D305A4"/>
    <w:rsid w:val="47D34AAC"/>
    <w:rsid w:val="484237C1"/>
    <w:rsid w:val="48957799"/>
    <w:rsid w:val="48BA2EE9"/>
    <w:rsid w:val="48BB6C50"/>
    <w:rsid w:val="48CF1133"/>
    <w:rsid w:val="4A2E7AAE"/>
    <w:rsid w:val="4A344158"/>
    <w:rsid w:val="4A3C7D8D"/>
    <w:rsid w:val="4AE61753"/>
    <w:rsid w:val="4B582B13"/>
    <w:rsid w:val="4B8A39E5"/>
    <w:rsid w:val="4B8A5790"/>
    <w:rsid w:val="4B90047C"/>
    <w:rsid w:val="4B9B60E7"/>
    <w:rsid w:val="4BAF32D7"/>
    <w:rsid w:val="4C23278F"/>
    <w:rsid w:val="4CC14A01"/>
    <w:rsid w:val="4D0A0F0C"/>
    <w:rsid w:val="4D3A5285"/>
    <w:rsid w:val="4D8B0032"/>
    <w:rsid w:val="4DA5062D"/>
    <w:rsid w:val="4DE65F00"/>
    <w:rsid w:val="4DEC0D51"/>
    <w:rsid w:val="4E252877"/>
    <w:rsid w:val="4E5E0FC1"/>
    <w:rsid w:val="4E6D1663"/>
    <w:rsid w:val="4E8E3F21"/>
    <w:rsid w:val="4EC32B5C"/>
    <w:rsid w:val="4ED40264"/>
    <w:rsid w:val="4EFB0B66"/>
    <w:rsid w:val="4F76591B"/>
    <w:rsid w:val="4F99271D"/>
    <w:rsid w:val="509E164C"/>
    <w:rsid w:val="50C31573"/>
    <w:rsid w:val="51201725"/>
    <w:rsid w:val="51421183"/>
    <w:rsid w:val="517A2018"/>
    <w:rsid w:val="525B7AEE"/>
    <w:rsid w:val="529472A2"/>
    <w:rsid w:val="529B5FAB"/>
    <w:rsid w:val="52E91C9B"/>
    <w:rsid w:val="52E964BA"/>
    <w:rsid w:val="53465272"/>
    <w:rsid w:val="53835A62"/>
    <w:rsid w:val="5383742D"/>
    <w:rsid w:val="538D459B"/>
    <w:rsid w:val="53F80C41"/>
    <w:rsid w:val="54691B34"/>
    <w:rsid w:val="54B80855"/>
    <w:rsid w:val="54F54ACD"/>
    <w:rsid w:val="553C066D"/>
    <w:rsid w:val="555E75AF"/>
    <w:rsid w:val="55A31CC2"/>
    <w:rsid w:val="55BB4C08"/>
    <w:rsid w:val="55DD744A"/>
    <w:rsid w:val="55E31896"/>
    <w:rsid w:val="564B3BAC"/>
    <w:rsid w:val="565C5774"/>
    <w:rsid w:val="569F53F4"/>
    <w:rsid w:val="572721B4"/>
    <w:rsid w:val="5731610F"/>
    <w:rsid w:val="57921595"/>
    <w:rsid w:val="57E95AC6"/>
    <w:rsid w:val="57FC0C0C"/>
    <w:rsid w:val="580615B7"/>
    <w:rsid w:val="585B426A"/>
    <w:rsid w:val="58921DAC"/>
    <w:rsid w:val="58E81F29"/>
    <w:rsid w:val="59074D90"/>
    <w:rsid w:val="59342CA6"/>
    <w:rsid w:val="597B635D"/>
    <w:rsid w:val="59977E28"/>
    <w:rsid w:val="5A226F67"/>
    <w:rsid w:val="5A953722"/>
    <w:rsid w:val="5AE52C20"/>
    <w:rsid w:val="5B1365AB"/>
    <w:rsid w:val="5B3D0064"/>
    <w:rsid w:val="5B6B39C6"/>
    <w:rsid w:val="5BB6489E"/>
    <w:rsid w:val="5C027D15"/>
    <w:rsid w:val="5C1427B2"/>
    <w:rsid w:val="5C862888"/>
    <w:rsid w:val="5C967DC4"/>
    <w:rsid w:val="5D076D01"/>
    <w:rsid w:val="5D1C2342"/>
    <w:rsid w:val="5E4D6678"/>
    <w:rsid w:val="5E9479CE"/>
    <w:rsid w:val="5F020E69"/>
    <w:rsid w:val="5F9F7385"/>
    <w:rsid w:val="5FC50CC7"/>
    <w:rsid w:val="603B1E9D"/>
    <w:rsid w:val="608D176B"/>
    <w:rsid w:val="61125017"/>
    <w:rsid w:val="611C48EB"/>
    <w:rsid w:val="61783D55"/>
    <w:rsid w:val="62466EFC"/>
    <w:rsid w:val="62637767"/>
    <w:rsid w:val="626453AC"/>
    <w:rsid w:val="62674344"/>
    <w:rsid w:val="632E5E62"/>
    <w:rsid w:val="633F229F"/>
    <w:rsid w:val="63C51E86"/>
    <w:rsid w:val="63E87788"/>
    <w:rsid w:val="642B5D8D"/>
    <w:rsid w:val="64542425"/>
    <w:rsid w:val="64772801"/>
    <w:rsid w:val="648773BE"/>
    <w:rsid w:val="64A53A5E"/>
    <w:rsid w:val="64B25195"/>
    <w:rsid w:val="65CE69B3"/>
    <w:rsid w:val="65DB6C69"/>
    <w:rsid w:val="664C2BA5"/>
    <w:rsid w:val="669046A2"/>
    <w:rsid w:val="66AA2174"/>
    <w:rsid w:val="66D41112"/>
    <w:rsid w:val="66F432E4"/>
    <w:rsid w:val="682F3612"/>
    <w:rsid w:val="683A4772"/>
    <w:rsid w:val="68676D4D"/>
    <w:rsid w:val="68707187"/>
    <w:rsid w:val="68C86297"/>
    <w:rsid w:val="68F5216F"/>
    <w:rsid w:val="6905302D"/>
    <w:rsid w:val="69142915"/>
    <w:rsid w:val="6918480D"/>
    <w:rsid w:val="69214762"/>
    <w:rsid w:val="69C10A44"/>
    <w:rsid w:val="69C24462"/>
    <w:rsid w:val="69D22919"/>
    <w:rsid w:val="69F75F04"/>
    <w:rsid w:val="6AD77E99"/>
    <w:rsid w:val="6AEC077B"/>
    <w:rsid w:val="6AF36CF4"/>
    <w:rsid w:val="6B085629"/>
    <w:rsid w:val="6B786C75"/>
    <w:rsid w:val="6BB0400B"/>
    <w:rsid w:val="6BEB5B28"/>
    <w:rsid w:val="6C0A7EB8"/>
    <w:rsid w:val="6C9155E1"/>
    <w:rsid w:val="6CB73516"/>
    <w:rsid w:val="6CC32EEF"/>
    <w:rsid w:val="6D3844E4"/>
    <w:rsid w:val="6D8F151A"/>
    <w:rsid w:val="6D951E95"/>
    <w:rsid w:val="6E060561"/>
    <w:rsid w:val="6E1D123B"/>
    <w:rsid w:val="6E654045"/>
    <w:rsid w:val="6EA2618B"/>
    <w:rsid w:val="6ED02ABF"/>
    <w:rsid w:val="6EED23E9"/>
    <w:rsid w:val="6EF55A8F"/>
    <w:rsid w:val="6F093AAD"/>
    <w:rsid w:val="6F4F630E"/>
    <w:rsid w:val="6F5E251A"/>
    <w:rsid w:val="6F60217E"/>
    <w:rsid w:val="6F672240"/>
    <w:rsid w:val="6F78778B"/>
    <w:rsid w:val="6FDD36C9"/>
    <w:rsid w:val="6FFE4F46"/>
    <w:rsid w:val="70015FE3"/>
    <w:rsid w:val="701D3524"/>
    <w:rsid w:val="70583123"/>
    <w:rsid w:val="70A66764"/>
    <w:rsid w:val="70A874EA"/>
    <w:rsid w:val="70E32B78"/>
    <w:rsid w:val="71317F26"/>
    <w:rsid w:val="71416BEE"/>
    <w:rsid w:val="71682B5F"/>
    <w:rsid w:val="7173246B"/>
    <w:rsid w:val="71C66A32"/>
    <w:rsid w:val="722F25DC"/>
    <w:rsid w:val="72561D49"/>
    <w:rsid w:val="72FB4336"/>
    <w:rsid w:val="733A01AB"/>
    <w:rsid w:val="73717CF0"/>
    <w:rsid w:val="737B5A5E"/>
    <w:rsid w:val="73A53D4F"/>
    <w:rsid w:val="73BA4B95"/>
    <w:rsid w:val="73C45350"/>
    <w:rsid w:val="742C6D05"/>
    <w:rsid w:val="74666F63"/>
    <w:rsid w:val="74EB1D79"/>
    <w:rsid w:val="74FB5A83"/>
    <w:rsid w:val="75B73EFB"/>
    <w:rsid w:val="75F35F0A"/>
    <w:rsid w:val="7627010D"/>
    <w:rsid w:val="764D1CB9"/>
    <w:rsid w:val="7693791C"/>
    <w:rsid w:val="76CA3328"/>
    <w:rsid w:val="771F648D"/>
    <w:rsid w:val="77421ADF"/>
    <w:rsid w:val="77D2148E"/>
    <w:rsid w:val="77F36B38"/>
    <w:rsid w:val="78041313"/>
    <w:rsid w:val="780B717D"/>
    <w:rsid w:val="785904CD"/>
    <w:rsid w:val="788E2CE7"/>
    <w:rsid w:val="78940C22"/>
    <w:rsid w:val="78AD7761"/>
    <w:rsid w:val="79034D96"/>
    <w:rsid w:val="79102D89"/>
    <w:rsid w:val="7990533F"/>
    <w:rsid w:val="79C3066B"/>
    <w:rsid w:val="79C351F8"/>
    <w:rsid w:val="79F6606B"/>
    <w:rsid w:val="7A255E58"/>
    <w:rsid w:val="7A3049FE"/>
    <w:rsid w:val="7A4E4FF2"/>
    <w:rsid w:val="7A7F044F"/>
    <w:rsid w:val="7B1F385E"/>
    <w:rsid w:val="7BC55C7D"/>
    <w:rsid w:val="7BD30E2C"/>
    <w:rsid w:val="7C1022A4"/>
    <w:rsid w:val="7C21515A"/>
    <w:rsid w:val="7C394714"/>
    <w:rsid w:val="7C575AA2"/>
    <w:rsid w:val="7C7C1DC9"/>
    <w:rsid w:val="7C994482"/>
    <w:rsid w:val="7CCF5DBB"/>
    <w:rsid w:val="7D037768"/>
    <w:rsid w:val="7D355522"/>
    <w:rsid w:val="7D62742E"/>
    <w:rsid w:val="7D6C5DB1"/>
    <w:rsid w:val="7DCA5C98"/>
    <w:rsid w:val="7DD93832"/>
    <w:rsid w:val="7E352137"/>
    <w:rsid w:val="7E3D3AFE"/>
    <w:rsid w:val="7E415A65"/>
    <w:rsid w:val="7EDD3985"/>
    <w:rsid w:val="7EFC6A35"/>
    <w:rsid w:val="7F11406B"/>
    <w:rsid w:val="7F3F56D3"/>
    <w:rsid w:val="7F401EB8"/>
    <w:rsid w:val="7F7158A5"/>
    <w:rsid w:val="7F79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4768</Words>
  <Characters>7787</Characters>
  <Lines>0</Lines>
  <Paragraphs>0</Paragraphs>
  <TotalTime>170</TotalTime>
  <ScaleCrop>false</ScaleCrop>
  <LinksUpToDate>false</LinksUpToDate>
  <CharactersWithSpaces>9698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2022-03-16T08:27:54Z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C5C708C8D48846AFA3408D8445BE128C</vt:lpwstr>
  </property>
</Properties>
</file>