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default"/>
          <w:lang w:val="en-US" w:eastAsia="zh-CN"/>
        </w:rPr>
        <w:t>PCR密封用品市场分析：目前美国是全球最大的PCR密封用品生产地区</w:t>
      </w:r>
    </w:p>
    <w:p>
      <w:r>
        <w:rPr>
          <w:rFonts w:hint="default"/>
        </w:rPr>
        <w:t>据</w:t>
      </w:r>
      <w:r>
        <w:rPr>
          <w:rFonts w:hint="eastAsia"/>
          <w:lang w:eastAsia="zh-CN"/>
        </w:rPr>
        <w:t>恒州博智（qyresearch)</w:t>
      </w:r>
      <w:r>
        <w:rPr>
          <w:rFonts w:hint="default"/>
        </w:rPr>
        <w:t>调研数据显示：2021年全球PCR密封用品市场规模大约为271.56百万美元，预计2028年将达到717.16百万美元，2022-2028期间年复合增长率（CAGR）为14.96%。</w:t>
      </w:r>
    </w:p>
    <w:p>
      <w:bookmarkStart w:id="0" w:name="_GoBack"/>
      <w:r>
        <w:rPr>
          <w:rFonts w:hint="default"/>
          <w:lang w:val="en-US" w:eastAsia="zh-CN"/>
        </w:rPr>
        <w:drawing>
          <wp:inline distT="0" distB="0" distL="114300" distR="114300">
            <wp:extent cx="5760085" cy="3834130"/>
            <wp:effectExtent l="0" t="0" r="12065" b="1397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760085" cy="3834130"/>
                    </a:xfrm>
                    <a:prstGeom prst="rect">
                      <a:avLst/>
                    </a:prstGeom>
                    <a:noFill/>
                    <a:ln w="9525">
                      <a:noFill/>
                    </a:ln>
                  </pic:spPr>
                </pic:pic>
              </a:graphicData>
            </a:graphic>
          </wp:inline>
        </w:drawing>
      </w:r>
      <w:bookmarkEnd w:id="0"/>
    </w:p>
    <w:p>
      <w:pPr>
        <w:rPr>
          <w:rFonts w:hint="default"/>
        </w:rPr>
      </w:pPr>
      <w:r>
        <w:rPr>
          <w:rFonts w:hint="default"/>
        </w:rPr>
        <w:t> 一、行业分析</w:t>
      </w:r>
    </w:p>
    <w:p>
      <w:pPr>
        <w:rPr>
          <w:rFonts w:hint="default"/>
        </w:rPr>
      </w:pPr>
      <w:r>
        <w:rPr>
          <w:rFonts w:hint="default"/>
        </w:rPr>
        <w:t> </w:t>
      </w:r>
    </w:p>
    <w:p>
      <w:r>
        <w:rPr>
          <w:rFonts w:hint="default"/>
        </w:rPr>
        <w:t>行业概况</w:t>
      </w:r>
    </w:p>
    <w:p>
      <w:pPr>
        <w:rPr>
          <w:rFonts w:hint="default"/>
        </w:rPr>
      </w:pPr>
      <w:r>
        <w:rPr>
          <w:rFonts w:hint="default"/>
        </w:rPr>
        <w:t>PCR密封用品行业主要服务于生物科技、医疗健康和制药等领域，为各种PCR实验提供密封保护。这些产品包括但不限于PCR管、酶标板、微孔板等。</w:t>
      </w:r>
    </w:p>
    <w:p>
      <w:pPr>
        <w:rPr>
          <w:rFonts w:hint="default"/>
        </w:rPr>
      </w:pPr>
      <w:r>
        <w:rPr>
          <w:rFonts w:hint="default"/>
        </w:rPr>
        <w:t> </w:t>
      </w:r>
    </w:p>
    <w:p>
      <w:r>
        <w:rPr>
          <w:rFonts w:hint="default"/>
        </w:rPr>
        <w:t>市场规模</w:t>
      </w:r>
    </w:p>
    <w:p>
      <w:pPr>
        <w:rPr>
          <w:rFonts w:hint="default"/>
        </w:rPr>
      </w:pPr>
      <w:r>
        <w:rPr>
          <w:rFonts w:hint="default"/>
        </w:rPr>
        <w:t>截止到2023年，全球PCR密封用品市场规模预计达到约XX亿美元。亚洲市场由于其庞大的人口基数和日益增长的医疗需求，占据了全球市场的主导地位。</w:t>
      </w:r>
    </w:p>
    <w:p>
      <w:pPr>
        <w:rPr>
          <w:rFonts w:hint="default"/>
        </w:rPr>
      </w:pPr>
      <w:r>
        <w:rPr>
          <w:rFonts w:hint="default"/>
        </w:rPr>
        <w:t> </w:t>
      </w:r>
    </w:p>
    <w:p>
      <w:r>
        <w:rPr>
          <w:rFonts w:hint="default"/>
        </w:rPr>
        <w:t>盈利状况</w:t>
      </w:r>
    </w:p>
    <w:p>
      <w:pPr>
        <w:rPr>
          <w:rFonts w:hint="default"/>
        </w:rPr>
      </w:pPr>
      <w:r>
        <w:rPr>
          <w:rFonts w:hint="default"/>
        </w:rPr>
        <w:t>行业的盈利主要来源于产品的销售和服务。其中，产品销售占据主要份额，服务收入则来自于产品的安装、维护和定制服务。</w:t>
      </w:r>
    </w:p>
    <w:p>
      <w:pPr>
        <w:rPr>
          <w:rFonts w:hint="default"/>
        </w:rPr>
      </w:pPr>
      <w:r>
        <w:rPr>
          <w:rFonts w:hint="default"/>
        </w:rPr>
        <w:t> </w:t>
      </w:r>
    </w:p>
    <w:p>
      <w:r>
        <w:rPr>
          <w:rFonts w:hint="default"/>
        </w:rPr>
        <w:t>增长态势</w:t>
      </w:r>
    </w:p>
    <w:p>
      <w:pPr>
        <w:rPr>
          <w:rFonts w:hint="default"/>
        </w:rPr>
      </w:pPr>
      <w:r>
        <w:rPr>
          <w:rFonts w:hint="default"/>
        </w:rPr>
        <w:t>随着全球对PCR技术的日益依赖，以及新冠疫情的推动，PCR密封用品行业预计将保持稳定的增长态势。预计未来五年内，复合年增长率(CAGR)将达到XX%。</w:t>
      </w:r>
    </w:p>
    <w:p>
      <w:pPr>
        <w:rPr>
          <w:rFonts w:hint="default"/>
        </w:rPr>
      </w:pPr>
      <w:r>
        <w:rPr>
          <w:rFonts w:hint="default"/>
        </w:rPr>
        <w:t> </w:t>
      </w:r>
    </w:p>
    <w:p>
      <w:pPr>
        <w:rPr>
          <w:rFonts w:hint="default"/>
        </w:rPr>
      </w:pPr>
      <w:r>
        <w:rPr>
          <w:rFonts w:hint="default"/>
        </w:rPr>
        <w:t> 二、产品分析</w:t>
      </w:r>
    </w:p>
    <w:p>
      <w:pPr>
        <w:rPr>
          <w:rFonts w:hint="default"/>
        </w:rPr>
      </w:pPr>
      <w:r>
        <w:rPr>
          <w:rFonts w:hint="default"/>
        </w:rPr>
        <w:t> </w:t>
      </w:r>
    </w:p>
    <w:p>
      <w:r>
        <w:rPr>
          <w:rFonts w:hint="default"/>
        </w:rPr>
        <w:t>宏观分析</w:t>
      </w:r>
    </w:p>
    <w:p>
      <w:pPr>
        <w:rPr>
          <w:rFonts w:hint="default"/>
        </w:rPr>
      </w:pPr>
      <w:r>
        <w:rPr>
          <w:rFonts w:hint="default"/>
        </w:rPr>
        <w:t>从宏观角度看，PCR密封用品行业的产品主要包括各类PCR管、酶标板、微孔板等。这些产品的需求与全球医疗健康行业的发展密切相关。</w:t>
      </w:r>
    </w:p>
    <w:p>
      <w:pPr>
        <w:rPr>
          <w:rFonts w:hint="default"/>
        </w:rPr>
      </w:pPr>
      <w:r>
        <w:rPr>
          <w:rFonts w:hint="default"/>
        </w:rPr>
        <w:t> </w:t>
      </w:r>
    </w:p>
    <w:p>
      <w:r>
        <w:rPr>
          <w:rFonts w:hint="default"/>
        </w:rPr>
        <w:t>微观分析</w:t>
      </w:r>
    </w:p>
    <w:p>
      <w:pPr>
        <w:rPr>
          <w:rFonts w:hint="default"/>
        </w:rPr>
      </w:pPr>
      <w:r>
        <w:rPr>
          <w:rFonts w:hint="default"/>
        </w:rPr>
        <w:t>在微观层面，产品的质量和性能是决定其市场竞争力的关键因素。目前市场上的主要竞争者都提供了一系列的产品以满足不同客户的需求。</w:t>
      </w:r>
    </w:p>
    <w:p>
      <w:pPr>
        <w:rPr>
          <w:rFonts w:hint="default"/>
        </w:rPr>
      </w:pPr>
      <w:r>
        <w:rPr>
          <w:rFonts w:hint="default"/>
        </w:rPr>
        <w:t> </w:t>
      </w:r>
    </w:p>
    <w:p>
      <w:r>
        <w:rPr>
          <w:rFonts w:hint="default"/>
        </w:rPr>
        <w:t>关系分析</w:t>
      </w:r>
    </w:p>
    <w:p>
      <w:pPr>
        <w:rPr>
          <w:rFonts w:hint="default"/>
        </w:rPr>
      </w:pPr>
      <w:r>
        <w:rPr>
          <w:rFonts w:hint="default"/>
        </w:rPr>
        <w:t>产品之间存在着密切的关系。例如，不同类型的PCR管可能需要不同的密封用品，而酶标板和微孔板的使用也会影响对密封用品的需求。</w:t>
      </w:r>
    </w:p>
    <w:p>
      <w:pPr>
        <w:rPr>
          <w:rFonts w:hint="default"/>
        </w:rPr>
      </w:pPr>
      <w:r>
        <w:rPr>
          <w:rFonts w:hint="default"/>
        </w:rPr>
        <w:t> </w:t>
      </w:r>
    </w:p>
    <w:p>
      <w:pPr>
        <w:rPr>
          <w:rFonts w:hint="default"/>
        </w:rPr>
      </w:pPr>
      <w:r>
        <w:rPr>
          <w:rFonts w:hint="default"/>
        </w:rPr>
        <w:t> 三、用户分析</w:t>
      </w:r>
    </w:p>
    <w:p>
      <w:pPr>
        <w:rPr>
          <w:rFonts w:hint="default"/>
        </w:rPr>
      </w:pPr>
      <w:r>
        <w:rPr>
          <w:rFonts w:hint="default"/>
        </w:rPr>
        <w:t> </w:t>
      </w:r>
    </w:p>
    <w:p>
      <w:r>
        <w:rPr>
          <w:rFonts w:hint="default"/>
        </w:rPr>
        <w:t>用户群体定位及特质分析</w:t>
      </w:r>
    </w:p>
    <w:p>
      <w:pPr>
        <w:rPr>
          <w:rFonts w:hint="default"/>
        </w:rPr>
      </w:pPr>
      <w:r>
        <w:rPr>
          <w:rFonts w:hint="default"/>
        </w:rPr>
        <w:t>PCR密封用品的主要用户群体是医疗机构和生物技术公司。这些用户通常需要大量的高质量PCR产品，并且对产品的质量和性能有很高的要求。</w:t>
      </w:r>
    </w:p>
    <w:p>
      <w:pPr>
        <w:rPr>
          <w:rFonts w:hint="default"/>
        </w:rPr>
      </w:pPr>
      <w:r>
        <w:rPr>
          <w:rFonts w:hint="default"/>
        </w:rPr>
        <w:t> </w:t>
      </w:r>
    </w:p>
    <w:p>
      <w:r>
        <w:rPr>
          <w:rFonts w:hint="default"/>
        </w:rPr>
        <w:t>用户需求分析</w:t>
      </w:r>
    </w:p>
    <w:p>
      <w:pPr>
        <w:rPr>
          <w:rFonts w:hint="default"/>
        </w:rPr>
      </w:pPr>
      <w:r>
        <w:rPr>
          <w:rFonts w:hint="default"/>
        </w:rPr>
        <w:t>用户的主要需求包括高质量的产品、合理的价格和良好的售后服务。此外，随着环保意识的提高，越来越多的用户也开始关注产品的环保性能。</w:t>
      </w:r>
    </w:p>
    <w:p>
      <w:pPr>
        <w:rPr>
          <w:rFonts w:hint="default"/>
        </w:rPr>
      </w:pPr>
      <w:r>
        <w:rPr>
          <w:rFonts w:hint="default"/>
        </w:rPr>
        <w:t> </w:t>
      </w:r>
    </w:p>
    <w:p>
      <w:r>
        <w:rPr>
          <w:rFonts w:hint="default"/>
        </w:rPr>
        <w:t>场景痛点分析</w:t>
      </w:r>
    </w:p>
    <w:p>
      <w:pPr>
        <w:rPr>
          <w:rFonts w:hint="default"/>
        </w:rPr>
      </w:pPr>
      <w:r>
        <w:rPr>
          <w:rFonts w:hint="default"/>
        </w:rPr>
        <w:t>用户在使用过程中可能会遇到的痛点包括产品质量不稳定、价格波动大以及售后服务不到位等问题。</w:t>
      </w:r>
    </w:p>
    <w:p>
      <w:pPr>
        <w:rPr>
          <w:rFonts w:hint="default"/>
        </w:rPr>
      </w:pPr>
      <w:r>
        <w:rPr>
          <w:rFonts w:hint="default"/>
        </w:rPr>
        <w:t> </w:t>
      </w:r>
    </w:p>
    <w:p>
      <w:r>
        <w:rPr>
          <w:rFonts w:hint="default"/>
        </w:rPr>
        <w:t>现有解决方案缺陷</w:t>
      </w:r>
    </w:p>
    <w:p>
      <w:pPr>
        <w:rPr>
          <w:rFonts w:hint="default"/>
        </w:rPr>
      </w:pPr>
      <w:r>
        <w:rPr>
          <w:rFonts w:hint="default"/>
        </w:rPr>
        <w:t>当前市场上的解决方案主要集中在提供高质量的产品和优质的服务上，但在价格稳定和环保性能方面还存在一些不足。</w:t>
      </w:r>
    </w:p>
    <w:p>
      <w:pPr>
        <w:rPr>
          <w:rFonts w:hint="default"/>
        </w:rPr>
      </w:pPr>
      <w:r>
        <w:rPr>
          <w:rFonts w:hint="default"/>
        </w:rPr>
        <w:t> </w:t>
      </w:r>
    </w:p>
    <w:p>
      <w:r>
        <w:rPr>
          <w:rFonts w:hint="default"/>
        </w:rPr>
        <w:t>方案改进措施分析</w:t>
      </w:r>
    </w:p>
    <w:p>
      <w:pPr>
        <w:rPr>
          <w:rFonts w:hint="default"/>
        </w:rPr>
      </w:pPr>
      <w:r>
        <w:rPr>
          <w:rFonts w:hint="default"/>
        </w:rPr>
        <w:t>为了解决这些问题，企业可以通过优化生产流程、采用更环保的材料和技术以及提升服务质量等方式来改进现有的解决方案。</w:t>
      </w:r>
    </w:p>
    <w:p>
      <w:pPr>
        <w:rPr>
          <w:rFonts w:hint="default"/>
        </w:rPr>
      </w:pPr>
      <w:r>
        <w:rPr>
          <w:rFonts w:hint="default"/>
        </w:rPr>
        <w:t> </w:t>
      </w:r>
    </w:p>
    <w:p>
      <w:pPr>
        <w:rPr>
          <w:rFonts w:hint="default"/>
        </w:rPr>
      </w:pPr>
      <w:r>
        <w:rPr>
          <w:rFonts w:hint="default"/>
        </w:rPr>
        <w:t> 四、机遇与风险分析</w:t>
      </w:r>
    </w:p>
    <w:p>
      <w:pPr>
        <w:rPr>
          <w:rFonts w:hint="default"/>
        </w:rPr>
      </w:pPr>
      <w:r>
        <w:rPr>
          <w:rFonts w:hint="default"/>
        </w:rPr>
        <w:t> </w:t>
      </w:r>
    </w:p>
    <w:p>
      <w:r>
        <w:rPr>
          <w:rFonts w:hint="default"/>
        </w:rPr>
        <w:t>机遇分析</w:t>
      </w:r>
    </w:p>
    <w:p>
      <w:pPr>
        <w:rPr>
          <w:rFonts w:hint="default"/>
        </w:rPr>
      </w:pPr>
      <w:r>
        <w:rPr>
          <w:rFonts w:hint="default"/>
        </w:rPr>
        <w:t>随着全球医疗健康行业的发展和环保意识的提高，PCR密封用品行业将面临新的发展机遇。例如，通过开发更环保的产品，可以满足市场对环保产品的需求；通过提升服务质量，可以提高用户的满意度和忠诚度。</w:t>
      </w:r>
    </w:p>
    <w:p>
      <w:pPr>
        <w:rPr>
          <w:rFonts w:hint="default"/>
        </w:rPr>
      </w:pPr>
      <w:r>
        <w:rPr>
          <w:rFonts w:hint="default"/>
        </w:rPr>
        <w:t> </w:t>
      </w:r>
    </w:p>
    <w:p>
      <w:r>
        <w:rPr>
          <w:rFonts w:hint="default"/>
        </w:rPr>
        <w:t>风险分析</w:t>
      </w:r>
    </w:p>
    <w:p>
      <w:pPr>
        <w:rPr>
          <w:rFonts w:hint="default"/>
        </w:rPr>
      </w:pPr>
      <w:r>
        <w:rPr>
          <w:rFonts w:hint="default"/>
        </w:rPr>
        <w:t>然而，行业的发展也面临着一些风险，包括市场竞争加剧、原材料价格波动以及政策环境变化等。为了应对这些风险，企业需要不断提升自身的竞争力，以适应不断变化的市场环境。</w:t>
      </w:r>
    </w:p>
    <w:p>
      <w:pPr>
        <w:rPr>
          <w:rFonts w:hint="default"/>
        </w:rPr>
      </w:pPr>
      <w:r>
        <w:rPr>
          <w:rFonts w:hint="default"/>
        </w:rPr>
        <w:t> </w:t>
      </w:r>
    </w:p>
    <w:p>
      <w:pPr>
        <w:rPr>
          <w:rFonts w:hint="default"/>
        </w:rPr>
      </w:pPr>
      <w:r>
        <w:rPr>
          <w:rFonts w:hint="default"/>
        </w:rPr>
        <w:t> </w:t>
      </w:r>
    </w:p>
    <w:p>
      <w:pPr>
        <w:rPr>
          <w:rFonts w:hint="default"/>
        </w:rPr>
      </w:pPr>
      <w:r>
        <w:rPr>
          <w:rFonts w:hint="default"/>
        </w:rPr>
        <w:t>据</w:t>
      </w:r>
      <w:r>
        <w:rPr>
          <w:rFonts w:hint="eastAsia"/>
          <w:lang w:eastAsia="zh-CN"/>
        </w:rPr>
        <w:t>恒州博智（qyresearch)</w:t>
      </w:r>
      <w:r>
        <w:rPr>
          <w:rFonts w:hint="default"/>
        </w:rPr>
        <w:t>的《全球及中国PCR密封用品行业研究及十四五规划分析报告2022-2028》行业报告显示：</w:t>
      </w:r>
    </w:p>
    <w:p>
      <w:pPr>
        <w:rPr>
          <w:rFonts w:hint="default"/>
        </w:rPr>
      </w:pPr>
      <w:r>
        <w:rPr>
          <w:rFonts w:hint="default"/>
        </w:rPr>
        <w:t> </w:t>
      </w:r>
    </w:p>
    <w:p>
      <w:pPr>
        <w:rPr>
          <w:rFonts w:hint="default"/>
        </w:rPr>
      </w:pPr>
      <w:r>
        <w:rPr>
          <w:rFonts w:hint="default"/>
        </w:rPr>
        <w:t>2021年全球PCR密封用品市场规模大约为271.56百万美元，预计2028年将达到717.16百万美元，2022-2028期间年复合增长率（CAGR）为14.96%。</w:t>
      </w:r>
    </w:p>
    <w:p>
      <w:pPr>
        <w:rPr>
          <w:rFonts w:hint="default"/>
        </w:rPr>
      </w:pPr>
      <w:r>
        <w:rPr>
          <w:rFonts w:hint="default"/>
        </w:rPr>
        <w:t> </w:t>
      </w:r>
    </w:p>
    <w:p>
      <w:pPr>
        <w:rPr>
          <w:rFonts w:hint="default"/>
        </w:rPr>
      </w:pPr>
      <w:r>
        <w:rPr>
          <w:rFonts w:hint="default"/>
        </w:rPr>
        <w:t>目前美国是全球最大的PCR密封用品生产地区，占有大约46.93%的市场份额，之后是中国，占有大约24.16%的市场份额。目前全球市场，基本由美国和欧洲地区厂商主导，全球PCR密封用品头部厂商主要包括Thermo Fisher、Eppendorf、Corning等，前三大厂商占有全球大约49.54%的市场份额。</w:t>
      </w:r>
    </w:p>
    <w:p>
      <w:pPr>
        <w:rPr>
          <w:rFonts w:hint="default"/>
        </w:rPr>
      </w:pPr>
      <w:r>
        <w:rPr>
          <w:rFonts w:hint="default"/>
        </w:rPr>
        <w:t> </w:t>
      </w:r>
    </w:p>
    <w:p>
      <w:pPr>
        <w:rPr>
          <w:rFonts w:hint="default"/>
        </w:rPr>
      </w:pPr>
      <w:r>
        <w:rPr>
          <w:rFonts w:hint="default"/>
        </w:rPr>
        <w:t>本报告研究“十三五”期间全球及中国市场PCR密封用品的供给和需求情况，以及“十四五”期间行业发展预测。</w:t>
      </w:r>
    </w:p>
    <w:p>
      <w:pPr>
        <w:rPr>
          <w:rFonts w:hint="default"/>
        </w:rPr>
      </w:pPr>
      <w:r>
        <w:rPr>
          <w:rFonts w:hint="default"/>
        </w:rPr>
        <w:t> </w:t>
      </w:r>
    </w:p>
    <w:p>
      <w:pPr>
        <w:rPr>
          <w:rFonts w:hint="default"/>
        </w:rPr>
      </w:pPr>
      <w:r>
        <w:rPr>
          <w:rFonts w:hint="default"/>
        </w:rPr>
        <w:t>重点分析全球主要地区PCR密封用品的产能、销量、收入和增长潜力，历史数据2017-2021年，预测数据2022-2028年。</w:t>
      </w:r>
    </w:p>
    <w:p>
      <w:pPr>
        <w:rPr>
          <w:rFonts w:hint="default"/>
        </w:rPr>
      </w:pPr>
      <w:r>
        <w:rPr>
          <w:rFonts w:hint="default"/>
        </w:rPr>
        <w:t> </w:t>
      </w:r>
    </w:p>
    <w:p>
      <w:pPr>
        <w:rPr>
          <w:rFonts w:hint="default"/>
        </w:rPr>
      </w:pPr>
      <w:r>
        <w:rPr>
          <w:rFonts w:hint="default"/>
        </w:rPr>
        <w:t>本文同时着重分析PCR密封用品行业竞争格局，包括全球市场主要厂商竞争格局和中国本土市场主要厂商竞争格局，重点分析全球主要厂商PCR密封用品产能、销量、收入、价格和市场份额，全球PCR密封用品产地分布情况、中国PCR密封用品进出口情况以及行业并购情况等。</w:t>
      </w:r>
    </w:p>
    <w:p>
      <w:pPr>
        <w:rPr>
          <w:rFonts w:hint="default"/>
        </w:rPr>
      </w:pPr>
      <w:r>
        <w:rPr>
          <w:rFonts w:hint="default"/>
        </w:rPr>
        <w:t> </w:t>
      </w:r>
    </w:p>
    <w:p>
      <w:pPr>
        <w:rPr>
          <w:rFonts w:hint="default"/>
        </w:rPr>
      </w:pPr>
      <w:r>
        <w:rPr>
          <w:rFonts w:hint="default"/>
        </w:rPr>
        <w:t>此外针对PCR密封用品行业产品分类、应用、行业政策、产业链、生产模式、销售模式、行业发展有利因素、不利因素和进入壁垒也做了详细分析。</w:t>
      </w:r>
    </w:p>
    <w:p>
      <w:pPr>
        <w:rPr>
          <w:rFonts w:hint="default"/>
        </w:rPr>
      </w:pPr>
      <w:r>
        <w:rPr>
          <w:rFonts w:hint="default"/>
        </w:rPr>
        <w:t> </w:t>
      </w:r>
    </w:p>
    <w:p>
      <w:pPr>
        <w:rPr>
          <w:rFonts w:hint="default"/>
        </w:rPr>
      </w:pPr>
      <w:r>
        <w:rPr>
          <w:rFonts w:hint="default"/>
        </w:rPr>
        <w:t>全球及中国主要厂商包括：</w:t>
      </w:r>
    </w:p>
    <w:p>
      <w:pPr>
        <w:rPr>
          <w:rFonts w:hint="default"/>
        </w:rPr>
      </w:pPr>
      <w:r>
        <w:rPr>
          <w:rFonts w:hint="default"/>
        </w:rPr>
        <w:t>Thermo Fisher</w:t>
      </w:r>
    </w:p>
    <w:p>
      <w:pPr>
        <w:rPr>
          <w:rFonts w:hint="default"/>
        </w:rPr>
      </w:pPr>
      <w:r>
        <w:rPr>
          <w:rFonts w:hint="default"/>
        </w:rPr>
        <w:t>Eppendorf</w:t>
      </w:r>
    </w:p>
    <w:p>
      <w:pPr>
        <w:rPr>
          <w:rFonts w:hint="default"/>
        </w:rPr>
      </w:pPr>
      <w:r>
        <w:rPr>
          <w:rFonts w:hint="default"/>
        </w:rPr>
        <w:t>Corning</w:t>
      </w:r>
    </w:p>
    <w:p>
      <w:pPr>
        <w:rPr>
          <w:rFonts w:hint="default"/>
        </w:rPr>
      </w:pPr>
      <w:r>
        <w:rPr>
          <w:rFonts w:hint="default"/>
        </w:rPr>
        <w:t>Bio-Rad</w:t>
      </w:r>
    </w:p>
    <w:p>
      <w:pPr>
        <w:rPr>
          <w:rFonts w:hint="default"/>
        </w:rPr>
      </w:pPr>
      <w:r>
        <w:rPr>
          <w:rFonts w:hint="default"/>
        </w:rPr>
        <w:t>BRAND</w:t>
      </w:r>
    </w:p>
    <w:p>
      <w:pPr>
        <w:rPr>
          <w:rFonts w:hint="default"/>
        </w:rPr>
      </w:pPr>
      <w:r>
        <w:rPr>
          <w:rFonts w:hint="default"/>
        </w:rPr>
        <w:t>3M</w:t>
      </w:r>
    </w:p>
    <w:p>
      <w:pPr>
        <w:rPr>
          <w:rFonts w:hint="default"/>
        </w:rPr>
      </w:pPr>
      <w:r>
        <w:rPr>
          <w:rFonts w:hint="default"/>
        </w:rPr>
        <w:t>Excel Scientific</w:t>
      </w:r>
    </w:p>
    <w:p>
      <w:pPr>
        <w:rPr>
          <w:rFonts w:hint="default"/>
        </w:rPr>
      </w:pPr>
      <w:r>
        <w:rPr>
          <w:rFonts w:hint="default"/>
        </w:rPr>
        <w:t>康容生物</w:t>
      </w:r>
    </w:p>
    <w:p>
      <w:pPr>
        <w:rPr>
          <w:rFonts w:hint="default"/>
        </w:rPr>
      </w:pPr>
      <w:r>
        <w:rPr>
          <w:rFonts w:hint="default"/>
        </w:rPr>
        <w:t>莫纳生物</w:t>
      </w:r>
    </w:p>
    <w:p>
      <w:pPr>
        <w:rPr>
          <w:rFonts w:hint="default"/>
        </w:rPr>
      </w:pPr>
      <w:r>
        <w:rPr>
          <w:rFonts w:hint="default"/>
        </w:rPr>
        <w:t>耐思科技</w:t>
      </w:r>
    </w:p>
    <w:p>
      <w:pPr>
        <w:rPr>
          <w:rFonts w:hint="default"/>
        </w:rPr>
      </w:pPr>
      <w:r>
        <w:rPr>
          <w:rFonts w:hint="default"/>
        </w:rPr>
        <w:t>赛普生物</w:t>
      </w:r>
    </w:p>
    <w:p>
      <w:pPr>
        <w:rPr>
          <w:rFonts w:hint="default"/>
        </w:rPr>
      </w:pPr>
      <w:r>
        <w:rPr>
          <w:rFonts w:hint="default"/>
        </w:rPr>
        <w:t>康润诚业</w:t>
      </w:r>
    </w:p>
    <w:p>
      <w:pPr>
        <w:rPr>
          <w:rFonts w:hint="default"/>
        </w:rPr>
      </w:pPr>
      <w:r>
        <w:rPr>
          <w:rFonts w:hint="default"/>
        </w:rPr>
        <w:t>赛宁生物</w:t>
      </w:r>
    </w:p>
    <w:p>
      <w:pPr>
        <w:rPr>
          <w:rFonts w:hint="default"/>
        </w:rPr>
      </w:pPr>
      <w:r>
        <w:rPr>
          <w:rFonts w:hint="default"/>
        </w:rPr>
        <w:t>按照不同产品类型，包括如下几个类别：</w:t>
      </w:r>
    </w:p>
    <w:p>
      <w:pPr>
        <w:rPr>
          <w:rFonts w:hint="default"/>
        </w:rPr>
      </w:pPr>
      <w:r>
        <w:rPr>
          <w:rFonts w:hint="default"/>
        </w:rPr>
        <w:t>密封膜</w:t>
      </w:r>
    </w:p>
    <w:p>
      <w:pPr>
        <w:rPr>
          <w:rFonts w:hint="default"/>
        </w:rPr>
      </w:pPr>
      <w:r>
        <w:rPr>
          <w:rFonts w:hint="default"/>
        </w:rPr>
        <w:t>密封垫</w:t>
      </w:r>
    </w:p>
    <w:p>
      <w:pPr>
        <w:rPr>
          <w:rFonts w:hint="default"/>
        </w:rPr>
      </w:pPr>
      <w:r>
        <w:rPr>
          <w:rFonts w:hint="default"/>
        </w:rPr>
        <w:t>按照不同应用，主要包括如下几个方面：</w:t>
      </w:r>
    </w:p>
    <w:p>
      <w:pPr>
        <w:rPr>
          <w:rFonts w:hint="default"/>
        </w:rPr>
      </w:pPr>
      <w:r>
        <w:rPr>
          <w:rFonts w:hint="default"/>
        </w:rPr>
        <w:t>科研院所</w:t>
      </w:r>
    </w:p>
    <w:p>
      <w:pPr>
        <w:rPr>
          <w:rFonts w:hint="default"/>
        </w:rPr>
      </w:pPr>
      <w:r>
        <w:rPr>
          <w:rFonts w:hint="default"/>
        </w:rPr>
        <w:t>医院</w:t>
      </w:r>
    </w:p>
    <w:p>
      <w:pPr>
        <w:rPr>
          <w:rFonts w:hint="default"/>
        </w:rPr>
      </w:pPr>
      <w:r>
        <w:rPr>
          <w:rFonts w:hint="default"/>
        </w:rPr>
        <w:t>企业</w:t>
      </w:r>
    </w:p>
    <w:p>
      <w:pPr>
        <w:rPr>
          <w:rFonts w:hint="default"/>
        </w:rPr>
      </w:pPr>
      <w:r>
        <w:rPr>
          <w:rFonts w:hint="default"/>
        </w:rPr>
        <w:t> </w:t>
      </w:r>
    </w:p>
    <w:p>
      <w:pPr>
        <w:rPr>
          <w:rFonts w:hint="default"/>
        </w:rPr>
      </w:pPr>
      <w:r>
        <w:rPr>
          <w:rFonts w:hint="default"/>
        </w:rPr>
        <w:t>恒州博智（qyresearch)在化学、能源、汽车、医疗、大型机械设备、耐用消费品、农业、化妆品、电子、建筑、食品、服务业等研究领域为客户提供专业的市场调查报告、市场研究报告、可行性研究、IPO咨询等服务。</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ource Han Sans CN">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0B4D51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2023-10-13T09:23:07Z</dcterms:created>
  <dc:creator>Administrator</dc:creator>
  <cp:lastModifiedBy>*星*空夜@话</cp:lastModifiedBy>
  <dcterms:modified xsi:type="dcterms:W3CDTF">2023-10-13T09:23:56Z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11F79ACDAF494AAEA3761B7ECC8FC80D_12</vt:lpwstr>
  </property>
</Properties>
</file>