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后疫情时代，全球硬碳负极前驱体材料总体规模展望及市场竞争格局研究报告（2023版）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【页数】：97</w:t>
      </w:r>
    </w:p>
    <w:p>
      <w:pPr>
        <w:rPr>
          <w:rFonts w:hint="eastAsia"/>
        </w:rPr>
      </w:pPr>
      <w:r>
        <w:rPr>
          <w:rFonts w:hint="eastAsia"/>
        </w:rPr>
        <w:t>【图表数】：140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根据168报告网调研数据显示，按收入计，2022年全球硬碳负极前驱体材料收入大约 百万美元，预计2029年达到 百万美元，2023至2029期间，年复合增长率CAGR为 %。同时2022年全球硬碳负极前驱体材料销量大约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全球市场主要硬碳负极前驱体材料生产商包括Kuraray、Ningbo Shanshan Co.,Ltd.、Btr New Material Group Co.,ltd.、Chengdu Best Technology Co., Ltd.和Fujian Yuanli Active Carbon Co.,Ltd.等，根据168报告网调研数据显示，按收入计，2022年全球前四大厂商占有大约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从产品类型方面来看，生物基高分子材料占有重要地位，根据168报告网调研数据显示，按收入计，2022年市场份额为 %，预计2029年份额将达到 %。同时就应用来看，电动汽车在2028年份额大约是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本文研究全球市场、主要地区和主要国家硬碳负极前驱体材料的销量、销售收入等，同时也重点分析全球范围内主要厂商（品牌）竞争态势，硬碳负极前驱体材料销量、价格、收入和市场份额等。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硬碳负极前驱体材料总体规模，主要地区规模，主要企业规模和份额，主要产品分类规模，下游主要应用规模等。规模分析包括销量、价格、收入和市场份额等。针对未来几年硬碳负极前驱体材料的发展前景预测，本文预测到2029年，主要包括全球和主要地区销量、收入的预测，分类销量和收入的预测，以及主要应用硬碳负极前驱体材料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根据不同产品类型，硬碳负极前驱体材料细分为：</w:t>
      </w:r>
    </w:p>
    <w:p>
      <w:pPr>
        <w:rPr>
          <w:rFonts w:hint="eastAsia"/>
        </w:rPr>
      </w:pPr>
      <w:r>
        <w:rPr>
          <w:rFonts w:hint="eastAsia"/>
        </w:rPr>
        <w:t xml:space="preserve">    生物基高分子材料</w:t>
      </w:r>
    </w:p>
    <w:p>
      <w:pPr>
        <w:rPr>
          <w:rFonts w:hint="eastAsia"/>
        </w:rPr>
      </w:pPr>
      <w:r>
        <w:rPr>
          <w:rFonts w:hint="eastAsia"/>
        </w:rPr>
        <w:t xml:space="preserve">    化工原料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电动汽车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本文重点关注全球范围内硬碳负极前驱体材料主要企业，包括：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Kuraray</w:t>
      </w:r>
    </w:p>
    <w:p>
      <w:pPr>
        <w:rPr>
          <w:rFonts w:hint="eastAsia"/>
        </w:rPr>
      </w:pPr>
      <w:r>
        <w:rPr>
          <w:rFonts w:hint="eastAsia"/>
        </w:rPr>
        <w:t xml:space="preserve">    Ningbo Shanshan Co.,Ltd.</w:t>
      </w:r>
    </w:p>
    <w:p>
      <w:pPr>
        <w:rPr>
          <w:rFonts w:hint="eastAsia"/>
        </w:rPr>
      </w:pPr>
      <w:r>
        <w:rPr>
          <w:rFonts w:hint="eastAsia"/>
        </w:rPr>
        <w:t xml:space="preserve">    Btr New Material Group Co.,ltd.</w:t>
      </w:r>
    </w:p>
    <w:p>
      <w:pPr>
        <w:rPr>
          <w:rFonts w:hint="eastAsia"/>
        </w:rPr>
      </w:pPr>
      <w:r>
        <w:rPr>
          <w:rFonts w:hint="eastAsia"/>
        </w:rPr>
        <w:t xml:space="preserve">    Chengdu Best Technology Co., Ltd.</w:t>
      </w:r>
    </w:p>
    <w:p>
      <w:pPr>
        <w:rPr>
          <w:rFonts w:hint="eastAsia"/>
        </w:rPr>
      </w:pPr>
      <w:r>
        <w:rPr>
          <w:rFonts w:hint="eastAsia"/>
        </w:rPr>
        <w:t xml:space="preserve">    Fujian Yuanli Active Carbon Co.,Ltd.</w:t>
      </w:r>
    </w:p>
    <w:p>
      <w:pPr>
        <w:rPr>
          <w:rFonts w:hint="eastAsia"/>
        </w:rPr>
      </w:pPr>
      <w:r>
        <w:rPr>
          <w:rFonts w:hint="eastAsia"/>
        </w:rPr>
        <w:t xml:space="preserve">    Jinan Shengquan Group Share Holding Co.,ltd.</w:t>
      </w:r>
    </w:p>
    <w:p>
      <w:pPr>
        <w:rPr>
          <w:rFonts w:hint="eastAsia"/>
        </w:rPr>
      </w:pPr>
      <w:r>
        <w:rPr>
          <w:rFonts w:hint="eastAsia"/>
        </w:rPr>
        <w:t xml:space="preserve">    Guangdong Kaijin New Energy Technology Corp.,Ltd.</w:t>
      </w:r>
    </w:p>
    <w:p>
      <w:pPr>
        <w:rPr>
          <w:rFonts w:hint="eastAsia"/>
        </w:rPr>
      </w:pPr>
      <w:r>
        <w:rPr>
          <w:rFonts w:hint="eastAsia"/>
        </w:rPr>
        <w:t xml:space="preserve">    Hunan Zhongke Shinzoom Co., Ltd.</w:t>
      </w:r>
    </w:p>
    <w:p>
      <w:pPr>
        <w:rPr>
          <w:rFonts w:hint="eastAsia"/>
        </w:rPr>
      </w:pPr>
      <w:r>
        <w:rPr>
          <w:rFonts w:hint="eastAsia"/>
        </w:rPr>
        <w:t xml:space="preserve">    Shenzhen XFH Technology Co.,Ltd.</w:t>
      </w:r>
    </w:p>
    <w:p>
      <w:pPr>
        <w:rPr>
          <w:rFonts w:hint="eastAsia"/>
        </w:rPr>
      </w:pPr>
      <w:r>
        <w:rPr>
          <w:rFonts w:hint="eastAsia"/>
        </w:rPr>
        <w:t xml:space="preserve">    Wuhan Bisidi Battery Material Co., Ltd.</w:t>
      </w:r>
    </w:p>
    <w:p>
      <w:pPr>
        <w:rPr>
          <w:rFonts w:hint="eastAsia"/>
        </w:rPr>
      </w:pPr>
      <w:r>
        <w:rPr>
          <w:rFonts w:hint="eastAsia"/>
        </w:rPr>
        <w:t xml:space="preserve">    Do-Fluoride New Materials Co.,Ltd.</w:t>
      </w:r>
    </w:p>
    <w:p>
      <w:pPr>
        <w:rPr>
          <w:rFonts w:hint="eastAsia"/>
        </w:rPr>
      </w:pPr>
      <w:r>
        <w:rPr>
          <w:rFonts w:hint="eastAsia"/>
        </w:rPr>
        <w:t xml:space="preserve">    Jixi Weida New Material Technology Co., Ltd.</w:t>
      </w:r>
    </w:p>
    <w:p>
      <w:pPr>
        <w:rPr>
          <w:rFonts w:hint="eastAsia"/>
        </w:rPr>
      </w:pPr>
      <w:r>
        <w:rPr>
          <w:rFonts w:hint="eastAsia"/>
        </w:rPr>
        <w:t xml:space="preserve">    Sunwoda Electronic Co., Ltd.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第2章、企业简介，包括企业基本情况、主营业务及主要产品、硬碳负极前驱体材料销量、收入、价格、企业最新动态等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第3章、全球竞争态势分析，主要企业硬碳负极前驱体材料销量、价格、收入及份额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硬碳负极前驱体材料介绍</w:t>
      </w:r>
    </w:p>
    <w:p>
      <w:pPr>
        <w:rPr>
          <w:rFonts w:hint="eastAsia"/>
        </w:rPr>
      </w:pPr>
      <w:r>
        <w:rPr>
          <w:rFonts w:hint="eastAsia"/>
        </w:rPr>
        <w:t xml:space="preserve">    1.2 硬碳负极前驱体材料分类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全球市场不同产品类型硬碳负极前驱体材料规模对比：2018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生物基高分子材料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1.2.3 化工原料</w:t>
      </w:r>
    </w:p>
    <w:p>
      <w:pPr>
        <w:rPr>
          <w:rFonts w:hint="eastAsia"/>
        </w:rPr>
      </w:pPr>
      <w:r>
        <w:rPr>
          <w:rFonts w:hint="eastAsia"/>
        </w:rPr>
        <w:t xml:space="preserve">    1.3 全球硬碳负极前驱体材料主要下游市场分析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全球硬碳负极前驱体材料主要下游市场规模对比：2018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电动汽车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全球市场硬碳负极前驱体材料总体规模及预测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全球市场硬碳负极前驱体材料市场规模及预测：2018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全球市场硬碳负极前驱体材料价格趋势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全球市场硬碳负极前驱体材料产能分析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全球市场硬碳负极前驱体材料总产能（2018-2029）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全球市场主要地区硬碳负极前驱体材料产能分析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Kuraray</w:t>
      </w:r>
    </w:p>
    <w:p>
      <w:pPr>
        <w:rPr>
          <w:rFonts w:hint="eastAsia"/>
        </w:rPr>
      </w:pPr>
      <w:r>
        <w:rPr>
          <w:rFonts w:hint="eastAsia"/>
        </w:rPr>
        <w:t xml:space="preserve">        2.1.1 Kuraray基本情况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Kuraray主营业务及主要产品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Kuraray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Kuraray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Kuraray最新发展动态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Ningbo Shanshan Co.,Ltd.</w:t>
      </w:r>
    </w:p>
    <w:p>
      <w:pPr>
        <w:rPr>
          <w:rFonts w:hint="eastAsia"/>
        </w:rPr>
      </w:pPr>
      <w:r>
        <w:rPr>
          <w:rFonts w:hint="eastAsia"/>
        </w:rPr>
        <w:t xml:space="preserve">        2.2.1 Ningbo Shanshan Co.,Ltd.基本情况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Ningbo Shanshan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Ningbo Shanshan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Ningbo Shanshan Co.,Ltd.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Ningbo Shanshan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Btr New Material Group Co.,ltd.</w:t>
      </w:r>
    </w:p>
    <w:p>
      <w:pPr>
        <w:rPr>
          <w:rFonts w:hint="eastAsia"/>
        </w:rPr>
      </w:pPr>
      <w:r>
        <w:rPr>
          <w:rFonts w:hint="eastAsia"/>
        </w:rPr>
        <w:t xml:space="preserve">        2.3.1 Btr New Material Group Co.,ltd.基本情况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Btr New Material Group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Btr New Material Group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Btr New Material Group Co.,ltd.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Btr New Material Group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Chengdu Best Technology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2.4.1 Chengdu Best Technology Co.,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Chengdu Best Technology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Chengdu Best Technology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Chengdu Best Technology Co., 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Chengdu Best Technology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Fujian Yuanli Active Carbon Co.,Ltd.</w:t>
      </w:r>
    </w:p>
    <w:p>
      <w:pPr>
        <w:rPr>
          <w:rFonts w:hint="eastAsia"/>
        </w:rPr>
      </w:pPr>
      <w:r>
        <w:rPr>
          <w:rFonts w:hint="eastAsia"/>
        </w:rPr>
        <w:t xml:space="preserve">        2.5.1 Fujian Yuanli Active Carbon Co.,Ltd.基本情况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Fujian Yuanli Active Carbon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Fujian Yuanli Active Carbon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Fujian Yuanli Active Carbon Co.,Ltd.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Fujian Yuanli Active Carbon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Jinan Shengquan Group Share Holding Co.,ltd.</w:t>
      </w:r>
    </w:p>
    <w:p>
      <w:pPr>
        <w:rPr>
          <w:rFonts w:hint="eastAsia"/>
        </w:rPr>
      </w:pPr>
      <w:r>
        <w:rPr>
          <w:rFonts w:hint="eastAsia"/>
        </w:rPr>
        <w:t xml:space="preserve">        2.6.1 Jinan Shengquan Group Share Holding Co.,ltd.基本情况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Jinan Shengquan Group Share Holding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Jinan Shengquan Group Share Holding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Jinan Shengquan Group Share Holding Co.,ltd.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Jinan Shengquan Group Share Holding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Guangdong Kaijin New Energy Technology Corp.,Ltd.</w:t>
      </w:r>
    </w:p>
    <w:p>
      <w:pPr>
        <w:rPr>
          <w:rFonts w:hint="eastAsia"/>
        </w:rPr>
      </w:pPr>
      <w:r>
        <w:rPr>
          <w:rFonts w:hint="eastAsia"/>
        </w:rPr>
        <w:t xml:space="preserve">        2.7.1 Guangdong Kaijin New Energy Technology Corp.,Ltd.基本情况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Guangdong Kaijin New Energy Technology Corp.,Ltd.主营业务及主要产品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Guangdong Kaijin New Energy Technology Corp.,Ltd.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Guangdong Kaijin New Energy Technology Corp.,Ltd.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Guangdong Kaijin New Energy Technology Corp.,Ltd.最新发展动态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Hunan Zhongke Shinzoom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2.8.1 Hunan Zhongke Shinzoom Co.,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Hunan Zhongke Shinzoom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Hunan Zhongke Shinzoom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Hunan Zhongke Shinzoom Co., 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Hunan Zhongke Shinzoom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Shenzhen XFH Technology Co.,Ltd.</w:t>
      </w:r>
    </w:p>
    <w:p>
      <w:pPr>
        <w:rPr>
          <w:rFonts w:hint="eastAsia"/>
        </w:rPr>
      </w:pPr>
      <w:r>
        <w:rPr>
          <w:rFonts w:hint="eastAsia"/>
        </w:rPr>
        <w:t xml:space="preserve">        2.9.1 Shenzhen XFH Technology Co.,Ltd.基本情况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Shenzhen XFH Technology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Shenzhen XFH Technology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Shenzhen XFH Technology Co.,Ltd.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Shenzhen XFH Technology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Wuhan Bisidi Battery Material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2.10.1 Wuhan Bisidi Battery Material Co.,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Wuhan Bisidi Battery Material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Wuhan Bisidi Battery Material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Wuhan Bisidi Battery Material Co., 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Wuhan Bisidi Battery Material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Do-Fluoride New Materials Co.,Ltd.</w:t>
      </w:r>
    </w:p>
    <w:p>
      <w:pPr>
        <w:rPr>
          <w:rFonts w:hint="eastAsia"/>
        </w:rPr>
      </w:pPr>
      <w:r>
        <w:rPr>
          <w:rFonts w:hint="eastAsia"/>
        </w:rPr>
        <w:t xml:space="preserve">        2.11.1 Do-Fluoride New Materials Co.,Ltd.基本情况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Do-Fluoride New Materials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Do-Fluoride New Materials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Do-Fluoride New Materials Co.,Ltd.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Do-Fluoride New Materials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Jixi Weida New Material Technology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2.12.1 Jixi Weida New Material Technology Co.,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Jixi Weida New Material Technology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Jixi Weida New Material Technology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Jixi Weida New Material Technology Co., 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Jixi Weida New Material Technology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Sunwoda Electronic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2.13.1 Sunwoda Electronic Co.,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Sunwoda Electronic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Sunwoda Electronic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Sunwoda Electronic Co., Ltd. 硬碳负极前驱体材料销量、价格、收入、毛利率及市场份额（2018-2023）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Sunwoda Electronic Co., Ltd.最新发展动态</w:t>
      </w:r>
    </w:p>
    <w:p>
      <w:pPr>
        <w:rPr>
          <w:rFonts w:hint="eastAsia"/>
        </w:rPr>
      </w:pPr>
      <w:r>
        <w:rPr>
          <w:rFonts w:hint="eastAsia"/>
        </w:rPr>
        <w:t>3 全球市场硬碳负极前驱体材料主要厂商竞争态势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全球市场主要厂商硬碳负极前驱体材料销量（2018-2023）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全球市场主要厂商硬碳负极前驱体材料收入（2018-2023）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全球硬碳负极前驱体材料主要厂商市场地位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全球硬碳负极前驱体材料市场集中度分析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全球硬碳负极前驱体材料主要厂商产品布局及区域分布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全球硬碳负极前驱体材料主要厂商区域分布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全球主要厂商硬碳负极前驱体材料产品类型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全球主要厂商硬碳负极前驱体材料相关业务/产品布局情况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全球主要厂商硬碳负极前驱体材料产品面向的下游市场及应用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硬碳负极前驱体材料新进入者及扩产计划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硬碳负极前驱体材料行业扩产、并购情况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北美市场硬碳负极前驱体材料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全球不同产品类型硬碳负极前驱体材料价格（2018-2029）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全球不同应用硬碳负极前驱体材料价格（2018-2029）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中东及非洲主要国家硬碳负极前驱体材料市场规模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中东及非洲主要国家硬碳负极前驱体材料销量（2018-2029）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中东及非洲主要国家硬碳负极前驱体材料收入（2018-2029）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阿联酋硬碳负极前驱体材料市场规模及预测（2018-2029）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硬碳负极前驱体材料市场驱动因素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硬碳负极前驱体材料市场阻碍因素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硬碳负极前驱体材料市场发展趋势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硬碳负极前驱体材料行业波特五力模型分析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硬碳负极前驱体材料主要原料及供应商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硬碳负极前驱体材料成本结构及占比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硬碳负极前驱体材料生产流程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硬碳负极前驱体材料产业链</w:t>
      </w:r>
    </w:p>
    <w:p>
      <w:pPr>
        <w:rPr>
          <w:rFonts w:hint="eastAsia"/>
        </w:rPr>
      </w:pPr>
      <w:r>
        <w:rPr>
          <w:rFonts w:hint="eastAsia"/>
        </w:rPr>
        <w:t>14 硬碳负极前驱体材料销售渠道分析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硬碳负极前驱体材料销售渠道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硬碳负极前驱体材料典型经销商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硬碳负极前驱体材料典型客户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全球市场不同产品类型硬碳负极前驱体材料收入（百万美元）&amp;（2018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全球不同应用硬碳负极前驱体材料收入（百万美元）&amp;（2018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Kuraray基本情况、产地及竞争对手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Kuraray主营业务及主要产品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Kuraray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Kuraray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Kuraray最新发展动态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Ningbo Shanshan Co.,Ltd.基本情况、产地及竞争对手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Ningbo Shanshan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Ningbo Shanshan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Ningbo Shanshan Co.,Ltd.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Ningbo Shanshan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Btr New Material Group Co.,ltd.基本情况、产地及竞争对手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Btr New Material Group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Btr New Material Group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Btr New Material Group Co.,ltd.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Btr New Material Group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Chengdu Best Technology Co.,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Chengdu Best Technology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Chengdu Best Technology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Chengdu Best Technology Co., 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Chengdu Best Technology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Fujian Yuanli Active Carbon Co.,Ltd.基本情况、产地及竞争对手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Fujian Yuanli Active Carbon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Fujian Yuanli Active Carbon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Fujian Yuanli Active Carbon Co.,Ltd.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Fujian Yuanli Active Carbon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Jinan Shengquan Group Share Holding Co.,ltd.基本情况、产地及竞争对手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Jinan Shengquan Group Share Holding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Jinan Shengquan Group Share Holding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Jinan Shengquan Group Share Holding Co.,ltd.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Jinan Shengquan Group Share Holding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Guangdong Kaijin New Energy Technology Corp.,Ltd.基本情况、产地及竞争对手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Guangdong Kaijin New Energy Technology Corp.,Ltd.主营业务及主要产品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Guangdong Kaijin New Energy Technology Corp.,Ltd.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Guangdong Kaijin New Energy Technology Corp.,Ltd.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Guangdong Kaijin New Energy Technology Corp.,Ltd.最新发展动态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Hunan Zhongke Shinzoom Co.,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Hunan Zhongke Shinzoom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Hunan Zhongke Shinzoom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Hunan Zhongke Shinzoom Co., 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Hunan Zhongke Shinzoom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Shenzhen XFH Technology Co.,Ltd.基本情况、产地及竞争对手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Shenzhen XFH Technology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Shenzhen XFH Technology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Shenzhen XFH Technology Co.,Ltd.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Shenzhen XFH Technology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Wuhan Bisidi Battery Material Co.,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Wuhan Bisidi Battery Material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Wuhan Bisidi Battery Material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Wuhan Bisidi Battery Material Co., 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Wuhan Bisidi Battery Material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Do-Fluoride New Materials Co.,Ltd.基本情况、产地及竞争对手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Do-Fluoride New Materials Co.,Ltd.主营业务及主要产品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Do-Fluoride New Materials Co.,Ltd.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Do-Fluoride New Materials Co.,Ltd.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Do-Fluoride New Materials Co.,Ltd.最新发展动态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Jixi Weida New Material Technology Co.,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Jixi Weida New Material Technology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Jixi Weida New Material Technology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Jixi Weida New Material Technology Co., 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Jixi Weida New Material Technology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Sunwoda Electronic Co.,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Sunwoda Electronic Co., Ltd.主营业务及主要产品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Sunwoda Electronic Co., Ltd. 硬碳负极前驱体材料产品介绍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Sunwoda Electronic Co., Ltd. 硬碳负极前驱体材料销量（吨）、价格（美元/吨）、收入（百万美元）、毛利率及市场份额（2018-2023）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Sunwoda Electronic Co., Ltd.最新发展动态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全球主要厂商硬碳负极前驱体材料销量份额（2018-2023）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全球主要厂商硬碳负极前驱体材料市场份额（2018-2023）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全球硬碳负极前驱体材料主要厂商市场地位(第一梯队、第二梯队和第三梯队)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全球市场硬碳负极前驱体材料主要厂商总部及产地分布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全球主要厂商硬碳负极前驱体材料产品类型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全球主要厂商硬碳负极前驱体材料相关业务/产品布局情况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全球主要厂商硬碳负极前驱体材料产品面向的下游市场及应用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硬碳负极前驱体材料新进入者及扩产计划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硬碳负极前驱体材料行业扩产和并购情况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全球主要地区硬碳负极前驱体材料收入对比（2018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全球不同产品类型硬碳负极前驱体材料价格（2018-2023）&amp;（美元/吨）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全球不同产品类型硬碳负极前驱体材料价格（2024-2029）&amp;（美元/吨）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全球不同应用硬碳负极前驱体材料价格（2018-2023）&amp;（美元/吨）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全球不同应用硬碳负极前驱体材料价格（2024-2029）&amp;（美元/吨）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中东及非洲主要国家硬碳负极前驱体材料销量（2018-2023）&amp;（吨）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中东及非洲主要国家硬碳负极前驱体材料销量（2024-2029）&amp;（吨）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中东及非洲主要国家硬碳负极前驱体材料收入（2018-2023）&amp;（百万美元）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中东及非洲主要国家硬碳负极前驱体材料收入（2024-2029）&amp;（百万美元）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硬碳负极前驱体材料主要原料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硬碳负极前驱体材料原料代表性供应商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硬碳负极前驱体材料典型经销商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硬碳负极前驱体材料典型客户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硬碳负极前驱体材料产品图片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全球市场不同产品类型硬碳负极前驱体材料收入（百万美元）&amp;（2018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生物基高分子材料</w:t>
      </w:r>
    </w:p>
    <w:p>
      <w:pPr>
        <w:rPr>
          <w:rFonts w:hint="eastAsia"/>
        </w:rPr>
      </w:pPr>
      <w:r>
        <w:rPr>
          <w:rFonts w:hint="eastAsia"/>
        </w:rPr>
        <w:t xml:space="preserve">    图4 化工原料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全球市场不同应用硬碳负极前驱体材料收入（百万美元）&amp;（2018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电动汽车</w:t>
      </w:r>
    </w:p>
    <w:p>
      <w:pPr>
        <w:rPr>
          <w:rFonts w:hint="eastAsia"/>
        </w:rPr>
      </w:pPr>
      <w:r>
        <w:rPr>
          <w:rFonts w:hint="eastAsia"/>
        </w:rPr>
        <w:t xml:space="preserve">    图7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全球硬碳负极前驱体材料收入（百万美元）&amp;（吨）：2018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全球市场硬碳负极前驱体材料收入及预测（2018-2029）&amp;（百万美元）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全球市场硬碳负极前驱体材料销量（2018-2029）&amp;（吨）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全球市场硬碳负极前驱体材料价格趋势（2018-2029）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全球市场硬碳负极前驱体材料总产能（2018-2029）&amp;（吨）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全球市场主要地区硬碳负极前驱体材料产能分析: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全球第一梯队、第二梯队和第三梯队硬碳负极前驱体材料厂商市场份额（2022）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全球前三大厂商硬碳负极前驱体材料市场份额（2022）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全球前五大厂商硬碳负极前驱体材料市场份额（2022）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北美市场硬碳负极前驱体材料收入（2018-2029）&amp;（百万美元）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欧洲市场硬碳负极前驱体材料收入（2018-2029）&amp;（百万美元）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亚太市场硬碳负极前驱体材料收入（2018-2029）&amp;（百万美元）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南美市场硬碳负极前驱体材料收入（2018-2029）&amp;（百万美元）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中东及非洲市场硬碳负极前驱体材料收入（2018-2029）&amp;（百万美元）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全球不同产品类型硬碳负极前驱体材料价格（2018-2029）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全球不同应用硬碳负极前驱体材料价格（2018-2029）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中东及非洲主要地区硬碳负极前驱体材料销量份额（2018-2029）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中东及非洲主要地区硬碳负极前驱体材料收入份额（2018-2029）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阿联酋硬碳负极前驱体材料收入及增速（2018-2029）&amp;（百万美元）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硬碳负极前驱体材料市场驱动因素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硬碳负极前驱体材料市场阻碍因素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硬碳负极前驱体材料市场发展趋势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硬碳负极前驱体材料行业波特五力模型分析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2022年硬碳负极前驱体材料成本结构及占比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硬碳负极前驱体材料生产流程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硬碳负极前驱体材料产业链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硬碳负极前驱体材料销售渠道：直销和分销渠道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3A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2023-02-01T05:49:34Z</dcterms:created>
  <dc:creator>Administrator</dc:creator>
  <cp:lastModifiedBy>*星*空夜@话</cp:lastModifiedBy>
  <dcterms:modified xsi:type="dcterms:W3CDTF">2023-02-01T05:49:36Z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00F3AC5DDF424C5688A51BAA1F51411E</vt:lpwstr>
  </property>
</Properties>
</file>