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2A61D" w14:textId="77777777" w:rsidR="0058072E" w:rsidRPr="00484A5F" w:rsidRDefault="0058072E" w:rsidP="0058072E">
      <w:pPr>
        <w:ind w:firstLineChars="400" w:firstLine="1120"/>
        <w:rPr>
          <w:sz w:val="28"/>
          <w:szCs w:val="28"/>
        </w:rPr>
      </w:pPr>
      <w:r>
        <w:rPr>
          <w:rFonts w:hint="eastAsia"/>
          <w:sz w:val="28"/>
          <w:szCs w:val="28"/>
        </w:rPr>
        <w:t>《+</w:t>
      </w:r>
      <w:r w:rsidRPr="00484A5F">
        <w:rPr>
          <w:sz w:val="28"/>
          <w:szCs w:val="28"/>
        </w:rPr>
        <w:t>1、-1两奇数“1”及0的二进制密码的成因</w:t>
      </w:r>
      <w:r>
        <w:rPr>
          <w:rFonts w:hint="eastAsia"/>
          <w:sz w:val="28"/>
          <w:szCs w:val="28"/>
        </w:rPr>
        <w:t>》</w:t>
      </w:r>
    </w:p>
    <w:p w14:paraId="1393C535" w14:textId="6836A492" w:rsidR="00484A5F" w:rsidRPr="0058072E" w:rsidRDefault="0058072E" w:rsidP="0058072E">
      <w:pPr>
        <w:ind w:firstLineChars="1300" w:firstLine="3640"/>
        <w:rPr>
          <w:sz w:val="28"/>
          <w:szCs w:val="28"/>
        </w:rPr>
      </w:pPr>
      <w:r>
        <w:rPr>
          <w:rFonts w:hint="eastAsia"/>
          <w:sz w:val="28"/>
          <w:szCs w:val="28"/>
        </w:rPr>
        <w:t>罗正大</w:t>
      </w:r>
    </w:p>
    <w:p w14:paraId="6F4EF56A" w14:textId="77777777" w:rsidR="00484A5F" w:rsidRPr="00484A5F" w:rsidRDefault="00484A5F" w:rsidP="0058072E">
      <w:pPr>
        <w:ind w:firstLineChars="200" w:firstLine="560"/>
        <w:rPr>
          <w:sz w:val="28"/>
          <w:szCs w:val="28"/>
        </w:rPr>
      </w:pPr>
      <w:r w:rsidRPr="00484A5F">
        <w:rPr>
          <w:rFonts w:hint="eastAsia"/>
          <w:sz w:val="28"/>
          <w:szCs w:val="28"/>
        </w:rPr>
        <w:t>宇宙充满了整体的本底暗能量物质（所谓本底暗能量物质是指处于</w:t>
      </w:r>
      <w:r w:rsidRPr="00484A5F">
        <w:rPr>
          <w:sz w:val="28"/>
          <w:szCs w:val="28"/>
        </w:rPr>
        <w:t>0偏压的能量物质），即0偏压的能量（零能量）。0偏压的零能量介质于质量（器）天体几何中心（靶心），</w:t>
      </w:r>
      <w:proofErr w:type="gramStart"/>
      <w:r w:rsidRPr="00484A5F">
        <w:rPr>
          <w:sz w:val="28"/>
          <w:szCs w:val="28"/>
        </w:rPr>
        <w:t>使零能量</w:t>
      </w:r>
      <w:proofErr w:type="gramEnd"/>
      <w:r w:rsidRPr="00484A5F">
        <w:rPr>
          <w:sz w:val="28"/>
          <w:szCs w:val="28"/>
        </w:rPr>
        <w:t>偏压形成了两个立体交错对称对流的能量流，即两奇数“1”的能量流。</w:t>
      </w:r>
    </w:p>
    <w:p w14:paraId="4329C79D" w14:textId="77777777" w:rsidR="00484A5F" w:rsidRPr="00484A5F" w:rsidRDefault="00484A5F" w:rsidP="00484A5F">
      <w:pPr>
        <w:rPr>
          <w:sz w:val="28"/>
          <w:szCs w:val="28"/>
        </w:rPr>
      </w:pPr>
      <w:r w:rsidRPr="00484A5F">
        <w:rPr>
          <w:rFonts w:hint="eastAsia"/>
          <w:sz w:val="28"/>
          <w:szCs w:val="28"/>
        </w:rPr>
        <w:t>从质量天体流出的膨胀态能量（道）辐射流是质量天体的损失，膨胀态辐射能量流可视为阳性</w:t>
      </w:r>
      <w:r w:rsidRPr="00484A5F">
        <w:rPr>
          <w:sz w:val="28"/>
          <w:szCs w:val="28"/>
        </w:rPr>
        <w:t>-1的能量流，或小于“1”的奇数的能量流、左旋偏振-1的“1”的能量流，也可视为个性-1的“1”的能量流，或负性-1的“1”的能量流。</w:t>
      </w:r>
    </w:p>
    <w:p w14:paraId="34DB9F4A" w14:textId="02A791BB" w:rsidR="00484A5F" w:rsidRPr="00484A5F" w:rsidRDefault="00484A5F" w:rsidP="00484A5F">
      <w:pPr>
        <w:rPr>
          <w:sz w:val="28"/>
          <w:szCs w:val="28"/>
        </w:rPr>
      </w:pPr>
      <w:r w:rsidRPr="00484A5F">
        <w:rPr>
          <w:rFonts w:hint="eastAsia"/>
          <w:sz w:val="28"/>
          <w:szCs w:val="28"/>
        </w:rPr>
        <w:t>宇宙各级质量天体流出的膨胀态能量（道）辐射流之和（叠加），即为宇宙背景（绝对连续）整体收缩态能量（道）聚射流，收缩态聚射能量流可视为阴性</w:t>
      </w:r>
      <w:r w:rsidR="00682FAF">
        <w:rPr>
          <w:rFonts w:hint="eastAsia"/>
          <w:sz w:val="28"/>
          <w:szCs w:val="28"/>
        </w:rPr>
        <w:t>+</w:t>
      </w:r>
      <w:r w:rsidRPr="00484A5F">
        <w:rPr>
          <w:sz w:val="28"/>
          <w:szCs w:val="28"/>
        </w:rPr>
        <w:t>1的能量流，或大于“1”的奇数能量流、右旋偏振</w:t>
      </w:r>
      <w:r w:rsidR="00682FAF">
        <w:rPr>
          <w:rFonts w:hint="eastAsia"/>
          <w:sz w:val="28"/>
          <w:szCs w:val="28"/>
        </w:rPr>
        <w:t>+</w:t>
      </w:r>
      <w:r w:rsidRPr="00484A5F">
        <w:rPr>
          <w:sz w:val="28"/>
          <w:szCs w:val="28"/>
        </w:rPr>
        <w:t>1的“1”的能量流，也可视为共性</w:t>
      </w:r>
      <w:r w:rsidR="00682FAF">
        <w:rPr>
          <w:rFonts w:hint="eastAsia"/>
          <w:sz w:val="28"/>
          <w:szCs w:val="28"/>
        </w:rPr>
        <w:t>+</w:t>
      </w:r>
      <w:r w:rsidRPr="00484A5F">
        <w:rPr>
          <w:sz w:val="28"/>
          <w:szCs w:val="28"/>
        </w:rPr>
        <w:t>1的“1”的能量流，或正性</w:t>
      </w:r>
      <w:r w:rsidR="00682FAF">
        <w:rPr>
          <w:rFonts w:hint="eastAsia"/>
          <w:sz w:val="28"/>
          <w:szCs w:val="28"/>
        </w:rPr>
        <w:t>+</w:t>
      </w:r>
      <w:r w:rsidRPr="00484A5F">
        <w:rPr>
          <w:sz w:val="28"/>
          <w:szCs w:val="28"/>
        </w:rPr>
        <w:t>1的“1”的能量流（大于正性</w:t>
      </w:r>
      <w:r w:rsidR="00682FAF">
        <w:rPr>
          <w:sz w:val="28"/>
          <w:szCs w:val="28"/>
        </w:rPr>
        <w:t>+</w:t>
      </w:r>
      <w:r w:rsidRPr="00484A5F">
        <w:rPr>
          <w:sz w:val="28"/>
          <w:szCs w:val="28"/>
        </w:rPr>
        <w:t>1是剩余效应）。</w:t>
      </w:r>
    </w:p>
    <w:p w14:paraId="687A97C5" w14:textId="00F58510" w:rsidR="00484A5F" w:rsidRPr="00484A5F" w:rsidRDefault="00484A5F" w:rsidP="00484A5F">
      <w:pPr>
        <w:rPr>
          <w:sz w:val="28"/>
          <w:szCs w:val="28"/>
        </w:rPr>
      </w:pPr>
      <w:r w:rsidRPr="00484A5F">
        <w:rPr>
          <w:rFonts w:hint="eastAsia"/>
          <w:sz w:val="28"/>
          <w:szCs w:val="28"/>
        </w:rPr>
        <w:t>阴性＋</w:t>
      </w:r>
      <w:r w:rsidRPr="00484A5F">
        <w:rPr>
          <w:sz w:val="28"/>
          <w:szCs w:val="28"/>
        </w:rPr>
        <w:t>1奇数的聚射能量流是正能外力，正能外力是对质量（器）天体的正能量供给，因此是正性</w:t>
      </w:r>
      <w:r w:rsidR="00682FAF">
        <w:rPr>
          <w:rFonts w:hint="eastAsia"/>
          <w:sz w:val="28"/>
          <w:szCs w:val="28"/>
        </w:rPr>
        <w:t>+</w:t>
      </w:r>
      <w:r w:rsidRPr="00484A5F">
        <w:rPr>
          <w:sz w:val="28"/>
          <w:szCs w:val="28"/>
        </w:rPr>
        <w:t>1的“1”；阳性-1奇数的辐射能量流是负能斥力，负能斥力是质量（器）天体负能量的流出，是质量（器）天体的损失，因此是负性-1的“1”。</w:t>
      </w:r>
    </w:p>
    <w:p w14:paraId="421D621E" w14:textId="22A72152" w:rsidR="00484A5F" w:rsidRPr="00484A5F" w:rsidRDefault="00484A5F" w:rsidP="00484A5F">
      <w:pPr>
        <w:rPr>
          <w:sz w:val="28"/>
          <w:szCs w:val="28"/>
        </w:rPr>
      </w:pPr>
      <w:r w:rsidRPr="00484A5F">
        <w:rPr>
          <w:rFonts w:hint="eastAsia"/>
          <w:sz w:val="28"/>
          <w:szCs w:val="28"/>
        </w:rPr>
        <w:t>宇宙两梯度阴性</w:t>
      </w:r>
      <w:r w:rsidR="00682FAF">
        <w:rPr>
          <w:rFonts w:hint="eastAsia"/>
          <w:sz w:val="28"/>
          <w:szCs w:val="28"/>
        </w:rPr>
        <w:t>+</w:t>
      </w:r>
      <w:r w:rsidRPr="00484A5F">
        <w:rPr>
          <w:sz w:val="28"/>
          <w:szCs w:val="28"/>
        </w:rPr>
        <w:t>1（正性</w:t>
      </w:r>
      <w:r w:rsidR="00682FAF">
        <w:rPr>
          <w:rFonts w:hint="eastAsia"/>
          <w:sz w:val="28"/>
          <w:szCs w:val="28"/>
        </w:rPr>
        <w:t>+</w:t>
      </w:r>
      <w:r w:rsidRPr="00484A5F">
        <w:rPr>
          <w:sz w:val="28"/>
          <w:szCs w:val="28"/>
        </w:rPr>
        <w:t>1、共性</w:t>
      </w:r>
      <w:r w:rsidR="00682FAF">
        <w:rPr>
          <w:rFonts w:hint="eastAsia"/>
          <w:sz w:val="28"/>
          <w:szCs w:val="28"/>
        </w:rPr>
        <w:t>+</w:t>
      </w:r>
      <w:r w:rsidRPr="00484A5F">
        <w:rPr>
          <w:sz w:val="28"/>
          <w:szCs w:val="28"/>
        </w:rPr>
        <w:t>1）奇数“1”与阳性-1（负性-1、个性-1）奇数“1”的两能量流相互作用（两正负互反素数</w:t>
      </w:r>
      <w:r w:rsidR="00682FAF">
        <w:rPr>
          <w:rFonts w:hint="eastAsia"/>
          <w:sz w:val="28"/>
          <w:szCs w:val="28"/>
        </w:rPr>
        <w:t>+</w:t>
      </w:r>
      <w:r w:rsidRPr="00484A5F">
        <w:rPr>
          <w:sz w:val="28"/>
          <w:szCs w:val="28"/>
        </w:rPr>
        <w:t>1、-1双向交错素数互反循环），使其形成双向交错对流摩擦的焦点（零节点），</w:t>
      </w:r>
      <w:r w:rsidRPr="00484A5F">
        <w:rPr>
          <w:sz w:val="28"/>
          <w:szCs w:val="28"/>
        </w:rPr>
        <w:lastRenderedPageBreak/>
        <w:t>摩擦焦点（零节点）可视为±0，也可视为</w:t>
      </w:r>
      <w:r w:rsidR="00682FAF">
        <w:rPr>
          <w:rFonts w:hint="eastAsia"/>
          <w:sz w:val="28"/>
          <w:szCs w:val="28"/>
        </w:rPr>
        <w:t>+</w:t>
      </w:r>
      <w:r w:rsidRPr="00484A5F">
        <w:rPr>
          <w:sz w:val="28"/>
          <w:szCs w:val="28"/>
        </w:rPr>
        <w:t>1与-1</w:t>
      </w:r>
      <w:proofErr w:type="gramStart"/>
      <w:r w:rsidRPr="00484A5F">
        <w:rPr>
          <w:sz w:val="28"/>
          <w:szCs w:val="28"/>
        </w:rPr>
        <w:t>合两奇数</w:t>
      </w:r>
      <w:proofErr w:type="gramEnd"/>
      <w:r w:rsidRPr="00484A5F">
        <w:rPr>
          <w:sz w:val="28"/>
          <w:szCs w:val="28"/>
        </w:rPr>
        <w:t>“1”的偶数±2。因此，宇宙信息密码：两个素数“1”和“0”（或±2）是</w:t>
      </w:r>
      <w:r w:rsidR="00682FAF">
        <w:rPr>
          <w:rFonts w:hint="eastAsia"/>
          <w:sz w:val="28"/>
          <w:szCs w:val="28"/>
        </w:rPr>
        <w:t>+</w:t>
      </w:r>
      <w:r w:rsidRPr="00484A5F">
        <w:rPr>
          <w:sz w:val="28"/>
          <w:szCs w:val="28"/>
        </w:rPr>
        <w:t>1、-1双向互反对流循环相互作用的结果（因有的学者们不了解宇宙数0、1、2的成因，错把“10010101001”理解成了单向素数循环）。</w:t>
      </w:r>
    </w:p>
    <w:p w14:paraId="4B1E747C" w14:textId="55927F90" w:rsidR="00484A5F" w:rsidRPr="00484A5F" w:rsidRDefault="00484A5F" w:rsidP="00484A5F">
      <w:pPr>
        <w:rPr>
          <w:rFonts w:ascii="宋体" w:eastAsia="宋体" w:hAnsi="宋体"/>
          <w:sz w:val="28"/>
          <w:szCs w:val="28"/>
        </w:rPr>
      </w:pPr>
      <w:r w:rsidRPr="00484A5F">
        <w:rPr>
          <w:rFonts w:hint="eastAsia"/>
          <w:sz w:val="28"/>
          <w:szCs w:val="28"/>
        </w:rPr>
        <w:t>自然质量（器）的梯度信息密码素数双向交错互</w:t>
      </w:r>
      <w:proofErr w:type="gramStart"/>
      <w:r w:rsidRPr="00484A5F">
        <w:rPr>
          <w:rFonts w:hint="eastAsia"/>
          <w:sz w:val="28"/>
          <w:szCs w:val="28"/>
        </w:rPr>
        <w:t>反原因</w:t>
      </w:r>
      <w:proofErr w:type="gramEnd"/>
      <w:r w:rsidRPr="00484A5F">
        <w:rPr>
          <w:rFonts w:hint="eastAsia"/>
          <w:sz w:val="28"/>
          <w:szCs w:val="28"/>
        </w:rPr>
        <w:t>同上，由自然正、负、零三属性能量的质能相互转换而贯穿质量的正、负、零三属性形成原理同上。</w:t>
      </w:r>
      <w:r w:rsidR="00682FAF">
        <w:rPr>
          <w:rFonts w:hint="eastAsia"/>
          <w:sz w:val="28"/>
          <w:szCs w:val="28"/>
        </w:rPr>
        <w:t>谢谢大家！</w:t>
      </w:r>
    </w:p>
    <w:sectPr w:rsidR="00484A5F" w:rsidRPr="00484A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FDC6A" w14:textId="77777777" w:rsidR="00B86E20" w:rsidRDefault="00B86E20" w:rsidP="00682FAF">
      <w:r>
        <w:separator/>
      </w:r>
    </w:p>
  </w:endnote>
  <w:endnote w:type="continuationSeparator" w:id="0">
    <w:p w14:paraId="2827A948" w14:textId="77777777" w:rsidR="00B86E20" w:rsidRDefault="00B86E20" w:rsidP="00682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190CCB" w14:textId="77777777" w:rsidR="00B86E20" w:rsidRDefault="00B86E20" w:rsidP="00682FAF">
      <w:r>
        <w:separator/>
      </w:r>
    </w:p>
  </w:footnote>
  <w:footnote w:type="continuationSeparator" w:id="0">
    <w:p w14:paraId="0A5817E9" w14:textId="77777777" w:rsidR="00B86E20" w:rsidRDefault="00B86E20" w:rsidP="00682F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A5F"/>
    <w:rsid w:val="00472971"/>
    <w:rsid w:val="00484A5F"/>
    <w:rsid w:val="0058072E"/>
    <w:rsid w:val="00682FAF"/>
    <w:rsid w:val="00B86E20"/>
    <w:rsid w:val="00E54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B6BAE5"/>
  <w15:chartTrackingRefBased/>
  <w15:docId w15:val="{81816C32-C906-4EB3-86A8-25D239264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2F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2F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2F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2F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兵 申</dc:creator>
  <cp:keywords/>
  <dc:description/>
  <cp:lastModifiedBy>兵 申</cp:lastModifiedBy>
  <cp:revision>2</cp:revision>
  <dcterms:created xsi:type="dcterms:W3CDTF">2023-09-13T04:57:00Z</dcterms:created>
  <dcterms:modified xsi:type="dcterms:W3CDTF">2023-09-13T04:57:00Z</dcterms:modified>
</cp:coreProperties>
</file>