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61812"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10" w:beforeAutospacing="0" w:after="20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91B1F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246880" cy="2502535"/>
            <wp:effectExtent l="0" t="0" r="7620" b="1206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6880" cy="2502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38A684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日事清脑图视图重磅上线：多层任务结构+拖拽调整，项目管理更高效！</w:t>
      </w:r>
    </w:p>
    <w:p w14:paraId="50B976D4">
      <w:pPr>
        <w:rPr>
          <w:rFonts w:hint="eastAsia"/>
        </w:rPr>
      </w:pPr>
    </w:p>
    <w:p w14:paraId="284578F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今天，我们在计划视图中新增了一个超级直观的展示方式——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instrText xml:space="preserve"> HYPERLINK "https://zhida.zhihu.com/search?content_id=259785726&amp;content_type=Article&amp;match_order=1&amp;q=%E8%84%91%E5%9B%BE%E8%A7%86%E5%9B%BE&amp;zhida_source=entity" \t "https://zhuanlan.zhihu.com/p/_blank" </w:instrTex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脑图视图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，轻松梳理项目模块、卡片和任务的层级关系。下面就带您快速了解下这项重磅更新！</w:t>
      </w:r>
    </w:p>
    <w:p w14:paraId="120906EF">
      <w:pPr>
        <w:pStyle w:val="2"/>
        <w:bidi w:val="0"/>
        <w:rPr>
          <w:rFonts w:hint="eastAsia"/>
        </w:rPr>
      </w:pPr>
      <w:r>
        <w:rPr>
          <w:rFonts w:hint="eastAsia"/>
        </w:rPr>
        <w:t>如何开启脑图？</w:t>
      </w:r>
    </w:p>
    <w:p w14:paraId="458E999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1、打开“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instrText xml:space="preserve"> HYPERLINK "https://zhida.zhihu.com/search?content_id=259785726&amp;content_type=Article&amp;match_order=1&amp;q=%E6%97%A5%E4%BA%8B%E6%B8%85&amp;zhida_source=entity" \t "https://zhuanlan.zhihu.com/p/_blank" </w:instrTex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separate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日事清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end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”并进入项目模块</w:t>
      </w:r>
    </w:p>
    <w:p w14:paraId="7DE0B85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如果没有项目，可以新建一个；如果已有项目，可直接点击进入该项目。</w:t>
      </w:r>
    </w:p>
    <w:p w14:paraId="6719477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2、选择视图：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在项目的侧边栏选择视图</w:t>
      </w:r>
    </w:p>
    <w:p w14:paraId="106D200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3、点击“脑图视图”</w:t>
      </w:r>
    </w:p>
    <w:p w14:paraId="78712E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370070" cy="1962785"/>
            <wp:effectExtent l="0" t="0" r="11430" b="571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1962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9BBD46">
      <w:pPr>
        <w:pStyle w:val="2"/>
        <w:bidi w:val="0"/>
        <w:rPr>
          <w:rFonts w:hint="eastAsia"/>
        </w:rPr>
      </w:pPr>
      <w:r>
        <w:rPr>
          <w:rFonts w:hint="eastAsia"/>
        </w:rPr>
        <w:t>一、脑图视图，层次清晰又灵活</w:t>
      </w:r>
    </w:p>
    <w:p w14:paraId="582DF8C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instrText xml:space="preserve"> HYPERLINK "https://zhida.zhihu.com/search?content_id=259785726&amp;content_type=Article&amp;match_order=1&amp;q=%E6%80%9D%E7%BB%B4%E5%AF%BC%E5%9B%BE&amp;zhida_source=entity" \t "https://zhuanlan.zhihu.com/p/_blank" </w:instrTex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separate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思维导图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fldChar w:fldCharType="end"/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形式呈现</w:t>
      </w:r>
    </w:p>
    <w:p w14:paraId="027E8B9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第一级展示计划模块名称，第二级是卡片，第三级是任务，第四级及之后是子任务。</w:t>
      </w:r>
    </w:p>
    <w:p w14:paraId="4210970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结构树状展开，层层分明。您可以一目了然地了解到整条任务脉络，谁在做什么。</w:t>
      </w:r>
    </w:p>
    <w:p w14:paraId="64E6AF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69865" cy="2407285"/>
            <wp:effectExtent l="0" t="0" r="635" b="571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07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4889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58435" cy="2386965"/>
            <wp:effectExtent l="0" t="0" r="12065" b="635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2E7C3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多样化交互</w:t>
      </w:r>
    </w:p>
    <w:p w14:paraId="2C69231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对于任务内容本身，您可以用【@】符号快速添加执行成员，用#号标注开始和结束日期。</w:t>
      </w:r>
    </w:p>
    <w:p w14:paraId="3BE9430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F9206B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双击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进入编辑模式，可直接修改计划模块的标题。</w:t>
      </w:r>
    </w:p>
    <w:p w14:paraId="3407974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F95977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右键菜单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：当你想新增子节点、编辑标题、删除节点，可以右键，很方便哦</w:t>
      </w:r>
    </w:p>
    <w:p w14:paraId="0C4A8F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523740" cy="2089150"/>
            <wp:effectExtent l="0" t="0" r="10160" b="635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3740" cy="208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002C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519295" cy="2087245"/>
            <wp:effectExtent l="0" t="0" r="1905" b="8255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9295" cy="2087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363D7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拖动移动节点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：您可以在同一层级间排序，也可以在不同卡片或任务之间移动节点，快速调整父子级关系。</w:t>
      </w:r>
    </w:p>
    <w:p w14:paraId="3239CFF7">
      <w:pPr>
        <w:bidi w:val="0"/>
        <w:rPr>
          <w:rFonts w:hint="eastAsia"/>
        </w:rPr>
      </w:pPr>
    </w:p>
    <w:p w14:paraId="342785FB">
      <w:pPr>
        <w:pStyle w:val="2"/>
        <w:bidi w:val="0"/>
        <w:rPr>
          <w:rFonts w:hint="eastAsia"/>
        </w:rPr>
      </w:pPr>
      <w:r>
        <w:rPr>
          <w:rFonts w:hint="eastAsia"/>
        </w:rPr>
        <w:t>二、宽度可调，轻松管理</w:t>
      </w:r>
    </w:p>
    <w:p w14:paraId="488F8CC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584700" cy="2049145"/>
            <wp:effectExtent l="0" t="0" r="0" b="8255"/>
            <wp:docPr id="1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IMG_26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049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70E37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0FA370E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名字根据字数自动调节宽度，可多行显示。</w:t>
      </w:r>
    </w:p>
    <w:p w14:paraId="7357D0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516120" cy="2143760"/>
            <wp:effectExtent l="0" t="0" r="5080" b="2540"/>
            <wp:docPr id="10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52C5A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</w:p>
    <w:p w14:paraId="089B1C8F">
      <w:pPr>
        <w:pStyle w:val="2"/>
        <w:bidi w:val="0"/>
        <w:rPr>
          <w:rFonts w:hint="eastAsia"/>
        </w:rPr>
      </w:pPr>
      <w:r>
        <w:rPr>
          <w:rFonts w:hint="eastAsia"/>
        </w:rPr>
        <w:t>三、卡片：状态可收起或展开</w:t>
      </w:r>
    </w:p>
    <w:p w14:paraId="5C9D254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卡片收起模式</w:t>
      </w:r>
    </w:p>
    <w:p w14:paraId="66EFEE4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会显示一个数字，表示后面包含的所有节点数量（子任务、子任务的子任务等）。</w:t>
      </w:r>
    </w:p>
    <w:p w14:paraId="16058F1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点击数字就能展开。若之前从未展开过，只展开一级；若已经展开过，则恢复上次的展开层级。</w:t>
      </w:r>
    </w:p>
    <w:p w14:paraId="1BC04B1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401820" cy="1988820"/>
            <wp:effectExtent l="0" t="0" r="5080" b="5080"/>
            <wp:docPr id="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1820" cy="1988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B1869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</w:p>
    <w:p w14:paraId="3FC0CC8F">
      <w:pPr>
        <w:pStyle w:val="2"/>
        <w:bidi w:val="0"/>
        <w:rPr>
          <w:rFonts w:hint="eastAsia"/>
        </w:rPr>
      </w:pPr>
      <w:r>
        <w:rPr>
          <w:rFonts w:hint="eastAsia"/>
        </w:rPr>
        <w:t>四、聚焦模式：专注您所在的节点</w:t>
      </w:r>
    </w:p>
    <w:p w14:paraId="1A94EFC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当某个节点过于复杂或需要独立处理时，你可以使用「聚焦于此点」。</w:t>
      </w:r>
    </w:p>
    <w:p w14:paraId="6B2B706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1C4689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进入后，只显示该节点及其后续节点，方便专心处理相关内容。</w:t>
      </w:r>
    </w:p>
    <w:p w14:paraId="003709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351655" cy="1965960"/>
            <wp:effectExtent l="0" t="0" r="4445" b="2540"/>
            <wp:docPr id="13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6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51655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CFCA6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</w:pPr>
    </w:p>
    <w:p w14:paraId="7CE682D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在这个模式里，左上角会出现一条导航链，让用户看到从根节点到当前节点的完整路径。鼠标悬停在中间的任意级别时，会列出该级别下所有节点，点击相应名称会聚焦到那里。如果想返回最初的整体视图，只需要点击根节点即可。</w:t>
      </w:r>
    </w:p>
    <w:p w14:paraId="0361FA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4550410" cy="2081530"/>
            <wp:effectExtent l="0" t="0" r="8890" b="1270"/>
            <wp:docPr id="14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6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2081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D4D25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</w:p>
    <w:p w14:paraId="3ED6478C">
      <w:pPr>
        <w:pStyle w:val="2"/>
        <w:bidi w:val="0"/>
        <w:rPr>
          <w:rFonts w:hint="eastAsia"/>
        </w:rPr>
      </w:pPr>
      <w:r>
        <w:rPr>
          <w:rFonts w:hint="eastAsia"/>
        </w:rPr>
        <w:t>五、快捷键，让操作更顺滑</w:t>
      </w:r>
    </w:p>
    <w:p w14:paraId="66FBBB3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我们还提供了一系列快捷键，比如按 Enter 插入同级节点，按 Tab 插入子节点，使用 Ctrl/Cmd+/ 进行展开或收起操作，删除节点可以用 Delete 键或 Ctrl/Cmd+Backspace，编辑用 Space 键，复制粘贴则沿用常见的 Ctrl/Cmd+C 和 Ctrl/Cmd+V。此外，画布的缩放也可以采用 Ctrl/Cmd + 或 Ctrl/Cmd -，或者使用鼠标滚轮来控制。</w:t>
      </w:r>
    </w:p>
    <w:p w14:paraId="0760991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Enter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：插入同级节点</w:t>
      </w:r>
    </w:p>
    <w:p w14:paraId="0D29CF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Tab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：插入子节点</w:t>
      </w:r>
    </w:p>
    <w:p w14:paraId="410C607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Ctrl/Cmd+/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：展开或收起当前节点</w:t>
      </w:r>
    </w:p>
    <w:p w14:paraId="72287B7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Delete或Ctrl/Cmd+Backspace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：删除节点</w:t>
      </w:r>
    </w:p>
    <w:p w14:paraId="2821F3B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Space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：编辑节点</w:t>
      </w:r>
    </w:p>
    <w:p w14:paraId="3233560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↑/↓/←/→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：在已选中节点下进行导航</w:t>
      </w:r>
    </w:p>
    <w:p w14:paraId="366CD26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Ctrl/Cmd+C、Ctrl/Cmd+V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：复制、粘贴节点</w:t>
      </w:r>
    </w:p>
    <w:p w14:paraId="57BD93F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Ctrl/Cmd +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 和 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Ctrl/Cmd -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：缩放画布，也可以滚轮调节</w:t>
      </w:r>
    </w:p>
    <w:p w14:paraId="68101D3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</w:rPr>
        <w:t>（以上操作需要先选中一个节点才能进行哦）</w:t>
      </w:r>
    </w:p>
    <w:p w14:paraId="736A3B8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</w:rPr>
      </w:pPr>
    </w:p>
    <w:p w14:paraId="63B85598">
      <w:pPr>
        <w:pStyle w:val="2"/>
        <w:bidi w:val="0"/>
        <w:rPr>
          <w:rFonts w:hint="eastAsia"/>
        </w:rPr>
      </w:pPr>
      <w:r>
        <w:rPr>
          <w:rFonts w:hint="eastAsia"/>
        </w:rPr>
        <w:t>六、顶部功能区：快速查找、层级展开、全屏、聚焦画布、导出</w:t>
      </w:r>
    </w:p>
    <w:p w14:paraId="0FCEE91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在脑图界面的右上方，有查找、展开层级、全屏、聚焦画布以及导出五个功能。</w:t>
      </w:r>
    </w:p>
    <w:p w14:paraId="6E8D9A0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7207460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查找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：查找会弹出一个搜索对话框，输入关键词后，系统会在脑图中逐个高亮并选中匹配的节点。</w:t>
      </w:r>
    </w:p>
    <w:p w14:paraId="60C7C4E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097655" cy="1958340"/>
            <wp:effectExtent l="0" t="0" r="4445" b="10160"/>
            <wp:docPr id="7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 descr="IMG_2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7655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50D68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展开层级则可以指定一次性展开到第几层，以便快速浏览远端节点。</w:t>
      </w:r>
    </w:p>
    <w:p w14:paraId="77D5512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drawing>
          <wp:inline distT="0" distB="0" distL="114300" distR="114300">
            <wp:extent cx="4228465" cy="2016760"/>
            <wp:effectExtent l="0" t="0" r="635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28465" cy="201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AA35BB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全屏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：放大脑图，适合在大屏幕展示或会议场合操作。</w:t>
      </w:r>
    </w:p>
    <w:p w14:paraId="5AC6741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聚焦画布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：一键回到脑图起始位置，也就是最顶层的计划根节点。</w:t>
      </w:r>
    </w:p>
    <w:p w14:paraId="2FA6DE9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导出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：可以把整个脑图导出为图片，记录或分享都很方便。</w:t>
      </w:r>
    </w:p>
    <w:p w14:paraId="7FCBF5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269230" cy="4095750"/>
            <wp:effectExtent l="0" t="0" r="1270" b="6350"/>
            <wp:docPr id="11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5" descr="IMG_27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6855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69676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16" w:lineRule="atLeast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相信这次升级能为您的计划管理带来更好的可视化体验。您可以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借助日事清脑图让团队看得见项目大局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，也能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聚焦到最微小的执行层面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。如果还有任何疑问或想要进一步探索的功能，您可以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随时联系我们的支持团队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。日事清将持续优化，为您创造更高效、更直观的工作方式。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B5549"/>
    <w:rsid w:val="0ABB5549"/>
    <w:rsid w:val="14CB1C36"/>
    <w:rsid w:val="355A6D79"/>
    <w:rsid w:val="3A6A7A6C"/>
    <w:rsid w:val="4DDF574B"/>
    <w:rsid w:val="653C019E"/>
    <w:rsid w:val="67EE31DB"/>
    <w:rsid w:val="759002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标题 1 Char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1293</Words>
  <Characters>1439</Characters>
  <TotalTime>9</TotalTime>
  <ScaleCrop>false</ScaleCrop>
  <LinksUpToDate>false</LinksUpToDate>
  <CharactersWithSpaces>1462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2025-07-02T14:34:00Z</dcterms:created>
  <dc:creator>SUN</dc:creator>
  <cp:lastModifiedBy>拼了！</cp:lastModifiedBy>
  <dcterms:modified xsi:type="dcterms:W3CDTF">2025-07-02T06:48:52Z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eyJoZGlkIjoiNjc2Y2I4ZTQ1YjAxMzBjM2UzZDZjMGJkY2U3OTQ2NjAiLCJ1c2VySWQiOiI2MzYxMTc0NDAifQ==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D7A935BB4553433293B6E7CFFF4FED91_12</vt:lpwstr>
  </property>
</Properties>
</file>