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179C0C">
      <w:pPr>
        <w:pStyle w:val="2"/>
      </w:pPr>
      <w:r>
        <w:t>AI 搜索优化赋能职业教育招生：传声港新媒体平台服务白皮书</w:t>
      </w:r>
    </w:p>
    <w:p w14:paraId="35A19283">
      <w:pPr>
        <w:pStyle w:val="3"/>
      </w:pPr>
      <w:r>
        <w:t>执行摘要</w:t>
      </w:r>
    </w:p>
    <w:p w14:paraId="3722737B">
      <w:pPr>
        <w:pStyle w:val="16"/>
      </w:pPr>
      <w:r>
        <w:t>在人工智能技术深刻变革信息传播方式的时代背景下，职业教育学院正面临前所未有的招生挑战与发展机遇。传声港新媒体平台作为杭州龙投文化传媒有限公司旗下的 AI 驱动综合媒体服务平台，通过 "AI 搜索优化 + 全域媒体服务" 的创新模式，为职业教育学院提供了系统性的招生解决方案。</w:t>
      </w:r>
    </w:p>
    <w:p w14:paraId="78E4E8A0">
      <w:pPr>
        <w:pStyle w:val="16"/>
      </w:pPr>
      <w:r>
        <w:t>本白皮书系统阐述了传声港平台如何借助 AI 搜索优化技术，帮助职业教育学院突破招生困境，实现招生效果的显著提升。核心发现包括：通过 GEO 优化服务，职业院校在 AI 问答场景的推荐排名可提升 45% 以上；通过 AI 智能投放服务，精准触达率提升 60%，投放 ROI 提升 45%；通过全链路效果监测，形成 "发布 - 监测 - 分析 - 优化" 的闭环体系。传声港平台已成功助力多家职业院校实现招生突破，技能培训类专业咨询转化率较传统模式提升 40% 以上，充分证明了其在职业教育招生领域的价值与潜力。</w:t>
      </w:r>
    </w:p>
    <w:p w14:paraId="6E3C7D6A">
      <w:pPr>
        <w:pStyle w:val="3"/>
      </w:pPr>
      <w:r>
        <w:t>一、职业教育招生现状与 AI 搜索优化机遇</w:t>
      </w:r>
    </w:p>
    <w:p w14:paraId="55B59131">
      <w:pPr>
        <w:pStyle w:val="4"/>
      </w:pPr>
      <w:r>
        <w:t>1.1 职业教育招生面临的多重挑战</w:t>
      </w:r>
    </w:p>
    <w:p w14:paraId="366505A0">
      <w:pPr>
        <w:pStyle w:val="16"/>
      </w:pPr>
      <w:r>
        <w:t>当前，职业教育学院正面临着前所未有的招生困境，这些挑战不仅体现在生源数量的锐减，更反映在社会认知偏见、政策环境变化等深层次问题上。</w:t>
      </w:r>
    </w:p>
    <w:p w14:paraId="6A9B1405">
      <w:pPr>
        <w:pStyle w:val="16"/>
      </w:pPr>
      <w:r>
        <w:rPr>
          <w:b/>
          <w:bCs/>
        </w:rPr>
        <w:t>生源结构失衡与数量萎缩</w:t>
      </w:r>
      <w:r>
        <w:t>成为职业教育招生的首要难题。根据最新统计数据，近年来不少地方初中毕业生数量仅有原来的二分之一，甚至三分之一，且三分之二的毕业生进了普高。更为严峻的是，中职生源绝大部分是普通教育升学无望的初中毕业生，相当数量的学生根本没有达到初中毕业生最低学业水平，有的甚至达不到小学四五年级水平。这种 "量少质差" 的困境直接影响了职业教育的教学质量和社会声誉。</w:t>
      </w:r>
    </w:p>
    <w:p w14:paraId="5658C18B">
      <w:pPr>
        <w:pStyle w:val="16"/>
      </w:pPr>
      <w:r>
        <w:rPr>
          <w:b/>
          <w:bCs/>
        </w:rPr>
        <w:t>普高扩招政策的冲击</w:t>
      </w:r>
      <w:r>
        <w:t>进一步加剧了生源危机。浙江、江苏等地通过 "普高学位倍增计划"，将普高录取率提升至 70% 以上，政策倾斜直接导致中职招生 "断崖式下跌"：2023 年全国中职招生规模较 2019 年减少 12%，部分县域中职学校招生计划完成率不足 60%。按照当前中职招生依赖初中毕业生的模式，未来十年生源总量将减少 40% 以上，部分中西部中职学校面临 "无生可招" 的绝境。</w:t>
      </w:r>
    </w:p>
    <w:p w14:paraId="05054C17">
      <w:pPr>
        <w:pStyle w:val="16"/>
      </w:pPr>
      <w:r>
        <w:rPr>
          <w:b/>
          <w:bCs/>
        </w:rPr>
        <w:t>社会认知偏见</w:t>
      </w:r>
      <w:r>
        <w:t>构成了职业教育招生的深层障碍。长期以来，"学而优则仕" 的观念根深蒂固，许多家长和学生更倾向于选择普通高中，而非中职学校。这种偏见不仅存在于社会大众中，甚至在政府部门、企事业单位中也司空见惯，家长和学生长期将职业教育作为升学的最后选项。调查显示，50.1% 的人仍觉得 "技工不如白领光鲜"，这种观念直接影响了学生和家长对职业教育的选择。</w:t>
      </w:r>
    </w:p>
    <w:p w14:paraId="57AC91D1">
      <w:pPr>
        <w:pStyle w:val="16"/>
      </w:pPr>
      <w:r>
        <w:rPr>
          <w:b/>
          <w:bCs/>
        </w:rPr>
        <w:t>招生渠道单一化</w:t>
      </w:r>
      <w:r>
        <w:t>严重制约了职业教育的发展空间。中职全日制学历型教育生源的主渠道是九年制义务教育未进入普通高中的孩子，生源面十分狭窄。特别是技师学院，全部被排除在高考招生平台外，高中学生无法通过统一的招生平台进入高级工班、技师班学习，只能通过中招平台招收初中生源。这种渠道限制使得职业教育在与普通高中、高职院校的竞争中处于明显劣势。</w:t>
      </w:r>
    </w:p>
    <w:p w14:paraId="52F4716C">
      <w:pPr>
        <w:pStyle w:val="16"/>
      </w:pPr>
      <w:r>
        <w:rPr>
          <w:b/>
          <w:bCs/>
        </w:rPr>
        <w:t>政策环境的复杂变化</w:t>
      </w:r>
      <w:r>
        <w:t>给招生工作带来了新的不确定性。虽然 2025 年 1 月教育部、财政部联合印发了《关于实施中国特色高水平高职学校和专业建设计划（2025—2029 年）的通知》，第二期 "双高建设计划" 正式开启，确立了 "办学能力高水平，产教融合高质量" 的 "新双高" 理念，但同时也带来了新的挑战。例如，部分热门高职院校升格为职业本科后取消单招计划，如无锡职业、苏职大、扬职大等院校的变化直接影响了传统的招生格局。</w:t>
      </w:r>
    </w:p>
    <w:p w14:paraId="79087F00">
      <w:pPr>
        <w:pStyle w:val="16"/>
      </w:pPr>
      <w:r>
        <w:rPr>
          <w:b/>
          <w:bCs/>
        </w:rPr>
        <w:t>升学路径的相对狭窄</w:t>
      </w:r>
      <w:r>
        <w:t>进一步削弱了职业教育的吸引力。虽然政策允许职校生参加高考，也推出了 "职教高考"，但绝大多数职校生只能报考省内的大专院校，选择范围远不如普高生。而那些公办本科院校，留给职校生的名额少之又少，2025 年职业本科招生规模虽然达到了高职招生规模的 10%，但相较于普高生的升学机会，依然是杯水车薪。</w:t>
      </w:r>
    </w:p>
    <w:p w14:paraId="3DC55559">
      <w:pPr>
        <w:pStyle w:val="4"/>
      </w:pPr>
      <w:r>
        <w:t>1.2 AI 搜索技术在教育领域的应用趋势</w:t>
      </w:r>
    </w:p>
    <w:p w14:paraId="47A6D74D">
      <w:pPr>
        <w:pStyle w:val="16"/>
      </w:pPr>
      <w:r>
        <w:t>随着人工智能技术的快速发展，AI 搜索技术正在深刻改变教育信息的传播方式和获取模式，为职业教育招生带来了革命性的机遇。</w:t>
      </w:r>
    </w:p>
    <w:p w14:paraId="1224C573">
      <w:pPr>
        <w:pStyle w:val="16"/>
      </w:pPr>
      <w:r>
        <w:rPr>
          <w:b/>
          <w:bCs/>
        </w:rPr>
        <w:t>生成式 AI 搜索的爆发式增长</w:t>
      </w:r>
      <w:r>
        <w:t>重塑了信息获取习惯。根据最新数据，AI 引擎日均处理 4800 万次教育查询，以职业培训 (32%) 和语言学习 (18%) 为主。这种趋势表明，越来越多的学生和家长开始依赖 AI 搜索引擎获取教育相关信息，传统的信息传播渠道正在被边缘化。</w:t>
      </w:r>
    </w:p>
    <w:p w14:paraId="69F10162">
      <w:pPr>
        <w:pStyle w:val="16"/>
      </w:pPr>
      <w:r>
        <w:rPr>
          <w:b/>
          <w:bCs/>
        </w:rPr>
        <w:t>GEO 优化技术的兴起</w:t>
      </w:r>
      <w:r>
        <w:t>标志着搜索优化进入新阶段。GEO（生成式引擎优化）作为印度理工学院与普林斯顿大学于 2024 年共同提出的新型技术框架，正在重构数字营销的底层逻辑：通过结构化知识注入、语义关联性验证与权威可信度建设，将品牌内容转化为 AI 模型可直接调用的 "知识单元"。GEO 的核心目标是让企业产品及服务成为 AI 对话场景中的 "默认推荐答案"，与传统 SEO 相比，它摒弃关键词堆砌，聚焦构建 AI 可识别、可信任的内容资产。</w:t>
      </w:r>
    </w:p>
    <w:p w14:paraId="4AB4AD5A">
      <w:pPr>
        <w:pStyle w:val="16"/>
      </w:pPr>
      <w:r>
        <w:rPr>
          <w:b/>
          <w:bCs/>
        </w:rPr>
        <w:t>AI 问答系统的智能化升级</w:t>
      </w:r>
      <w:r>
        <w:t>为精准招生提供了技术支撑。以 DeepSeek 为代表的新一代 AI 问答系统，通过混合专家架构（MoE）、多头潜在注意力（MLA）等核心技术，实现了高效的语义理解、长文本处理与多模态内容解析能力。这些系统能够精准识别用户的显性与隐性需求，通过问答推荐将品牌信息自然触达目标受众，为职业教育学院提供了全新的招生触达方式。</w:t>
      </w:r>
    </w:p>
    <w:p w14:paraId="73626E2E">
      <w:pPr>
        <w:pStyle w:val="16"/>
      </w:pPr>
      <w:r>
        <w:rPr>
          <w:b/>
          <w:bCs/>
        </w:rPr>
        <w:t>多模态内容处理能力</w:t>
      </w:r>
      <w:r>
        <w:t>拓展了招生宣传的表现形式。现代 AI 搜索技术不仅能够理解文本内容，还能处理图像、视频等多种媒体形式。这意味着职业教育学院可以通过实训场景展示、技能操作演示等可视化内容，更直观地展现教学特色和就业优势，提升信息传播的效果和吸引力。</w:t>
      </w:r>
    </w:p>
    <w:p w14:paraId="5FD57F20">
      <w:pPr>
        <w:pStyle w:val="16"/>
      </w:pPr>
      <w:r>
        <w:rPr>
          <w:b/>
          <w:bCs/>
        </w:rPr>
        <w:t>个性化推荐算法的成熟</w:t>
      </w:r>
      <w:r>
        <w:t>实现了 "千人千面" 的精准营销。AI 搜索技术能够根据用户的搜索历史、地理位置、兴趣偏好等多维度数据，提供个性化的内容推荐。这种能力使得职业教育学院能够针对不同类型的潜在生源（如初三毕业生家长、中职升学群体、社会再就业人员等）提供差异化的招生信息，大大提升了招生效率。</w:t>
      </w:r>
    </w:p>
    <w:p w14:paraId="704C7A27">
      <w:pPr>
        <w:pStyle w:val="4"/>
      </w:pPr>
      <w:r>
        <w:t>1.3 传声港平台的技术优势与服务定位</w:t>
      </w:r>
    </w:p>
    <w:p w14:paraId="7EF80ADB">
      <w:pPr>
        <w:pStyle w:val="16"/>
      </w:pPr>
      <w:r>
        <w:t>传声港新媒体平台作为杭州龙投文化传媒有限公司旗下的 AI 驱动综合媒体服务平台，以 "你的声音，我来传递" 为核心理念，通过整合网络媒体资源、自媒体博主、网红达人等全域传播资源，为客户提供 "媒体宣发 + 推广营销 + 效果监测" 一站式服务。</w:t>
      </w:r>
    </w:p>
    <w:p w14:paraId="4A0F419A">
      <w:pPr>
        <w:pStyle w:val="16"/>
      </w:pPr>
      <w:r>
        <w:rPr>
          <w:b/>
          <w:bCs/>
        </w:rPr>
        <w:t>五大核心业务板块</w:t>
      </w:r>
      <w:r>
        <w:t>构建了全域传播矩阵。传声港平台打造了覆盖 "官方权威发声、圈层种草传播、流量引爆推广、优质内容创作、低成本转化" 的五大核心业务：媒体发稿服务定位为新闻媒体聚合发稿平台，核心特色是 AI 驱动新闻媒体智能投放，可高效触达 128 家中央级媒体、5000 + 地方权威媒体；自媒体宣发服务定位为全网自媒体种草宣发交易平台，整合各行业自媒体博主资源，重点匹配教育类、中高考资讯类等垂直账号；网红推广服务定位为网红短视频交易平台，聚合全网知名网红博主，聚焦抖音、快手、视频号等主流短视频平台；文案创意服务定位为创意内容交易对接平台，链接视频、短视频、广告文案等创作工作室及达人；素人推广服务定位为商品带货选品平台，聚焦素人短视频带货、直播带货场景。</w:t>
      </w:r>
    </w:p>
    <w:p w14:paraId="07887A24">
      <w:pPr>
        <w:pStyle w:val="16"/>
      </w:pPr>
      <w:r>
        <w:rPr>
          <w:b/>
          <w:bCs/>
        </w:rPr>
        <w:t>五大 AI 驱动特色服务</w:t>
      </w:r>
      <w:r>
        <w:t>实现了智能化赋能。传声港平台的技术优势集中体现在五大 AI 驱动特色服务上：舆情监测服务通过 AI 算法实时监测职业技校的品牌声誉、招生政策反馈、校园动态等相关信息；AI 智能投放服务通过先进的 AI 算法对媒体渠道、达人博主、网红资源等进行多维度数据分析，生成个性化投放方案；AI 效果监测服务全程追踪媒体发稿、达人推广等投放效果，量化曝光量、阅读量、互动量、咨询转化率等核心指标；自媒体管理软件为拥有多个自媒体账号的职业技校提供便捷的内容管理与发布工具；GEO 优化服务提供 DeepSeek、豆包、元宝、通义千问等通用模型问答结果推荐，优化推荐结果排名。</w:t>
      </w:r>
    </w:p>
    <w:p w14:paraId="57D7C356">
      <w:pPr>
        <w:pStyle w:val="16"/>
      </w:pPr>
      <w:r>
        <w:rPr>
          <w:b/>
          <w:bCs/>
        </w:rPr>
        <w:t>央媒资源的独家优势</w:t>
      </w:r>
      <w:r>
        <w:t>奠定了权威传播基础。作为央媒新闻发稿公司，传声港的核心优势之一是强大的权威媒体资源整合能力。平台已与 128 家中央级媒体、5000 + 地方权威媒体建立深度合作，覆盖 90% 的官方媒体，构建起覆盖教育、民生等全领域的传播网络。其独家开发的 "央媒绿色通道"，可实现优质稿件最快 6 小时登上《人民日报》客户端、新华社官网等顶级平台，确保学校重要信息及时、权威传递。</w:t>
      </w:r>
    </w:p>
    <w:p w14:paraId="17A4F1DE">
      <w:pPr>
        <w:pStyle w:val="16"/>
      </w:pPr>
      <w:r>
        <w:rPr>
          <w:b/>
          <w:bCs/>
        </w:rPr>
        <w:t>技术创新与服务模式的融合</w:t>
      </w:r>
      <w:r>
        <w:t>打造了差异化竞争优势。传声港平台将 AI 技术深度融入服务全流程，通过 "AI 算法赋能 + 全链路媒体推广 + 效果闭环监测" 的服务生态，实现了推广效率与效果的双重提升。数据显示，通过该服务，软文精准触达率可提升 60%，投放 ROI 提升 45%。</w:t>
      </w:r>
    </w:p>
    <w:p w14:paraId="7F8D6545">
      <w:pPr>
        <w:pStyle w:val="3"/>
      </w:pPr>
      <w:r>
        <w:t>二、AI 搜索优化技术原理与平台架构</w:t>
      </w:r>
    </w:p>
    <w:p w14:paraId="16F54912">
      <w:pPr>
        <w:pStyle w:val="4"/>
      </w:pPr>
      <w:r>
        <w:t>2.1 生成式引擎优化（GEO）技术解析</w:t>
      </w:r>
    </w:p>
    <w:p w14:paraId="2FC3DA51">
      <w:pPr>
        <w:pStyle w:val="16"/>
      </w:pPr>
      <w:r>
        <w:t>生成式引擎优化（GEO）技术代表了搜索优化领域的最新发展方向，它与传统 SEO 技术存在本质性的差异，更适应 AI 时代的信息传播需求。</w:t>
      </w:r>
    </w:p>
    <w:p w14:paraId="0597E30A">
      <w:pPr>
        <w:pStyle w:val="16"/>
      </w:pPr>
      <w:r>
        <w:rPr>
          <w:b/>
          <w:bCs/>
        </w:rPr>
        <w:t>GEO 技术的核心原理</w:t>
      </w:r>
      <w:r>
        <w:t>在于重构内容与 AI 模型的交互方式。GEO 的本质是对接 AI 推荐算法，需完成从 "关键词 + 排名" 到 "结构化知识嵌入 + 多模态内容优化 + EEAT 评估" 的转型，核心是将面向人类的内容重构为机器可解析的结构化数据。这种技术框架通过结构化知识注入、语义关联性验证与权威可信度建设，将品牌内容转化为 AI 模型可直接调用的 "知识单元"，实现用户获取成本（CAC）的质变式降低。</w:t>
      </w:r>
    </w:p>
    <w:p w14:paraId="2806FBA5">
      <w:pPr>
        <w:pStyle w:val="16"/>
      </w:pPr>
      <w:r>
        <w:rPr>
          <w:b/>
          <w:bCs/>
        </w:rPr>
        <w:t>语义理解与意图识别</w:t>
      </w:r>
      <w:r>
        <w:t>构成了 GEO 技术的基础能力。现代 AI 搜索引擎能够深入理解用户查询的上下文和意图，而非依赖简单的关键词匹配。谷歌的 E-E-A-T（专业性、权威性、可信度、体验）原则在 AI 搜索中尤为关键。GEO 技术正是基于这种深度语义理解，通过优化标题和摘要，确保 H1 标题和首段包含目标查询的核心关键词，同时支持语音搜索，优化对话式长尾关键词。</w:t>
      </w:r>
    </w:p>
    <w:p w14:paraId="669B8EF8">
      <w:pPr>
        <w:pStyle w:val="16"/>
      </w:pPr>
      <w:r>
        <w:rPr>
          <w:b/>
          <w:bCs/>
        </w:rPr>
        <w:t>结构化内容处理能力</w:t>
      </w:r>
      <w:r>
        <w:t>是 GEO 技术的核心优势。GEO 技术强调语义完整性如 FAQ 格式，通过构建清晰的问题 - 答案结构，让 AI 模型能够快速识别和提取关键信息。这种结构化处理不仅提升了内容在 AI 搜索结果中的排名，更重要的是确保了信息传递的准确性和完整性。</w:t>
      </w:r>
    </w:p>
    <w:p w14:paraId="590519B6">
      <w:pPr>
        <w:pStyle w:val="16"/>
      </w:pPr>
      <w:r>
        <w:rPr>
          <w:b/>
          <w:bCs/>
        </w:rPr>
        <w:t>多平台适配策略</w:t>
      </w:r>
      <w:r>
        <w:t>体现了 GEO 技术的灵活性。不同 AI 平台具有不同的技术特点和内容偏好，GEO 技术需要针对这些差异制定相应的优化策略。例如，DeepSeek 具有强大的语义理解能力，更倾向于深度、专业的内容，在优化时应提供详细、准确的专业知识，使用专业术语和行业特定词汇；豆包对内容的时效性和多样性有较高要求；通义千问强调内容的权威性和可信度，需要引用权威数据、专家观点和行业报告。</w:t>
      </w:r>
    </w:p>
    <w:p w14:paraId="2DAEFFF8">
      <w:pPr>
        <w:pStyle w:val="4"/>
      </w:pPr>
      <w:r>
        <w:t>2.2 传声港 AI 搜索优化技术架构</w:t>
      </w:r>
    </w:p>
    <w:p w14:paraId="07718832">
      <w:pPr>
        <w:pStyle w:val="16"/>
      </w:pPr>
      <w:r>
        <w:t>传声港平台构建了以 GEO 优化为核心，结合多种 AI 技术的综合性搜索优化架构，为职业教育学院提供全方位的技术支撑。</w:t>
      </w:r>
    </w:p>
    <w:p w14:paraId="34E9EDCD">
      <w:pPr>
        <w:pStyle w:val="16"/>
      </w:pPr>
      <w:r>
        <w:rPr>
          <w:b/>
          <w:bCs/>
        </w:rPr>
        <w:t>GEO 优化服务的技术实现</w:t>
      </w:r>
      <w:r>
        <w:t>是传声港平台的核心竞争力。传声港的 GEO 优化服务提供 DeepSeek、豆包、元宝、通义千问等通用模型问答结果推荐服务，优化职业技术学院相关信息在 AI 搜索结果中的排名，让考生及家长在查询职业教育相关信息时，更易触达院校核心内容。该服务通过 "地域数据绑定 + 内容结构化处理 + 推荐规则适配" 三大核心动作，提升品牌信息在目标地域用户 AI 问答场景中的排名。</w:t>
      </w:r>
    </w:p>
    <w:p w14:paraId="3A6D034C">
      <w:pPr>
        <w:pStyle w:val="16"/>
      </w:pPr>
      <w:r>
        <w:rPr>
          <w:b/>
          <w:bCs/>
        </w:rPr>
        <w:t>AI 智能投放系统</w:t>
      </w:r>
      <w:r>
        <w:t>实现了资源的精准匹配。传声港的 AI 智能投放服务通过先进的 AI 算法对媒体渠道、达人博主、网红资源等进行多维度数据分析，结合职业技校的营销目标、目标受众特征与预算情况，自动筛选匹配最优资源组合，生成个性化投放方案，实现 "千人千面" 的精准触达。数据显示，通过该服务，软文精准触达率可提升 60%，投放 ROI 提升 45%。</w:t>
      </w:r>
    </w:p>
    <w:p w14:paraId="2903C49A">
      <w:pPr>
        <w:pStyle w:val="16"/>
      </w:pPr>
      <w:r>
        <w:rPr>
          <w:b/>
          <w:bCs/>
        </w:rPr>
        <w:t>语义理解与内容优化引擎</w:t>
      </w:r>
      <w:r>
        <w:t>确保了信息的准确传递。传声港的文案创意服务为 DeepSeek 语义理解优化提供核心支撑，通过 "AI 分析 + 专业创作" 模式，构建完整的品牌语义网络。创意团队结合 DeepSeek 的语义理解逻辑，梳理品牌核心词、属性词、场景词、疑问词，并创作适配 AI 模型偏好的结构化内容（如 FAQ 问答集、产品场景化解读）。</w:t>
      </w:r>
    </w:p>
    <w:p w14:paraId="01C81909">
      <w:pPr>
        <w:pStyle w:val="16"/>
      </w:pPr>
      <w:r>
        <w:rPr>
          <w:b/>
          <w:bCs/>
        </w:rPr>
        <w:t>全链路数据追踪体系</w:t>
      </w:r>
      <w:r>
        <w:t>实现了效果的实时监测。传声港的 AI 效果监测服务全程追踪媒体发稿、达人推广等投放效果，量化曝光量、阅读量、互动量（点赞、评论、转发）、咨询转化率等核心指标，生成详细的效果分析报告。基于数据，传声港专业团队会提供优化建议，帮助学校调整内容策略与投放方案，形成 "发布 - 监测 - 分析 - 优化" 的闭环体系。</w:t>
      </w:r>
    </w:p>
    <w:p w14:paraId="4B102EAA">
      <w:pPr>
        <w:pStyle w:val="16"/>
      </w:pPr>
      <w:r>
        <w:rPr>
          <w:b/>
          <w:bCs/>
        </w:rPr>
        <w:t>多模态内容处理能力</w:t>
      </w:r>
      <w:r>
        <w:t>拓展了信息传播的形式。传声港平台不仅支持文本内容的优化，还能够处理视频、图像等多种媒体形式。通过智能内容生产能力，结合 AI 技术实现内容的智能创作和优化，通过自然语言处理技术分析核心卖点，自动生成适配不同平台的营销文案；利用计算机视觉技术，从素材中智能提取精华片段，制作个性化的短视频内容。</w:t>
      </w:r>
    </w:p>
    <w:p w14:paraId="26A7762A">
      <w:pPr>
        <w:pStyle w:val="4"/>
      </w:pPr>
      <w:r>
        <w:t>2.3 平台核心功能模块详解</w:t>
      </w:r>
    </w:p>
    <w:p w14:paraId="2722D3B3">
      <w:pPr>
        <w:pStyle w:val="16"/>
      </w:pPr>
      <w:r>
        <w:t>传声港平台的技术架构由多个核心功能模块组成，这些模块相互协作，共同实现了 AI 搜索优化的完整闭环。</w:t>
      </w:r>
    </w:p>
    <w:p w14:paraId="389A7DC6">
      <w:pPr>
        <w:pStyle w:val="16"/>
      </w:pPr>
      <w:r>
        <w:rPr>
          <w:b/>
          <w:bCs/>
        </w:rPr>
        <w:t>舆情监测服务模块</w:t>
      </w:r>
      <w:r>
        <w:t>为品牌声誉管理提供了技术保障。该模块通过 AI 算法实时监测职业技校的品牌声誉、招生政策反馈、校园动态等相关信息，覆盖新闻媒体、社交媒体、论坛等全渠道。系统可自动识别正面、负面与中性信息，对负面信息实时预警，并输出详细的大数据分析报告，帮助学校及时掌握舆论动态，制定针对性应对策略。</w:t>
      </w:r>
    </w:p>
    <w:p w14:paraId="0265E857">
      <w:pPr>
        <w:pStyle w:val="16"/>
      </w:pPr>
      <w:r>
        <w:rPr>
          <w:b/>
          <w:bCs/>
        </w:rPr>
        <w:t>自媒体管理软件模块</w:t>
      </w:r>
      <w:r>
        <w:t>简化了多平台运营的复杂度。该模块为拥有多个自媒体账号（如微信公众号、抖音、视频号）的职业技校提供便捷的内容管理与发布工具，支持多平台、多账号集中管理。学校可通过该软件实现内容统一创作、审核、发布与管理，简化多账号运营流程，大幅提升内容运营效率。</w:t>
      </w:r>
    </w:p>
    <w:p w14:paraId="581AAD61">
      <w:pPr>
        <w:pStyle w:val="16"/>
      </w:pPr>
      <w:r>
        <w:rPr>
          <w:b/>
          <w:bCs/>
        </w:rPr>
        <w:t>AI 效果监测模块</w:t>
      </w:r>
      <w:r>
        <w:t>实现了全链路数据的可视化展示。该模块构建的全链路数据追踪体系覆盖从曝光到转化的每个环节，通过实时跟踪展现量、阅读量、互动量等基础数据，重点监测目标受众群体的转化路径；输出包含 "投放效果"" 引流数据 ""受众画像" 三大核心模块的可视化报告，让学校清晰知晓 "内容是否有效、媒体是否适配"。</w:t>
      </w:r>
    </w:p>
    <w:p w14:paraId="1AD558F1">
      <w:pPr>
        <w:pStyle w:val="16"/>
      </w:pPr>
      <w:r>
        <w:rPr>
          <w:b/>
          <w:bCs/>
        </w:rPr>
        <w:t>智能内容生产模块</w:t>
      </w:r>
      <w:r>
        <w:t>提升了内容创作的效率和质量。该模块结合 AI 技术实现内容的智能创作和优化，通过自然语言处理技术分析核心卖点，自动生成适配不同平台的营销文案；利用计算机视觉技术，从素材中智能提取精华片段，制作个性化的短视频内容。同时，该模块还具备 GEO 优化服务功能，通过优化推荐结果排名，进一步提升内容曝光精准度与触达效率。</w:t>
      </w:r>
    </w:p>
    <w:p w14:paraId="32DF2451">
      <w:pPr>
        <w:pStyle w:val="16"/>
      </w:pPr>
      <w:r>
        <w:rPr>
          <w:b/>
          <w:bCs/>
        </w:rPr>
        <w:t>数据驱动优化模块</w:t>
      </w:r>
      <w:r>
        <w:t>确保了策略的持续改进。基于数据反馈，平台的智能优化系统可自动调整投放策略：通过 A/B 测试验证不同版本稿件效果，优化标题、关键词布局；根据受众画像数据调整媒体组合，提升精准匹配度；结合平台算法变化优化内容形态，确保传播效果持续提升。</w:t>
      </w:r>
    </w:p>
    <w:p w14:paraId="03C7EEF5">
      <w:pPr>
        <w:pStyle w:val="3"/>
      </w:pPr>
      <w:r>
        <w:t>三、职业教育招生场景下的 AI 搜索优化策略</w:t>
      </w:r>
    </w:p>
    <w:p w14:paraId="10AE020F">
      <w:pPr>
        <w:pStyle w:val="4"/>
      </w:pPr>
      <w:r>
        <w:t>3.1 目标生源群体的精准定位与画像分析</w:t>
      </w:r>
    </w:p>
    <w:p w14:paraId="603D569E">
      <w:pPr>
        <w:pStyle w:val="16"/>
      </w:pPr>
      <w:r>
        <w:t>职业教育的生源结构呈现多元化特征，不同群体具有差异化的需求和偏好，这要求 AI 搜索优化策略必须建立在精准的用户画像基础上。</w:t>
      </w:r>
    </w:p>
    <w:p w14:paraId="147F1C18">
      <w:pPr>
        <w:pStyle w:val="16"/>
      </w:pPr>
      <w:r>
        <w:rPr>
          <w:b/>
          <w:bCs/>
        </w:rPr>
        <w:t>普高毕业生群体</w:t>
      </w:r>
      <w:r>
        <w:t>构成了职业教育的重要生源基础。这一群体的核心需求是升学通道（职教高考、专升本衔接）、就业竞争力（企业实习、技能证书）。根据最新数据，2026 年职教高考的本科录取率已经达到 35%，远超同层次普高生，江西某中专的计算机专业学生，凭借职教高考 273 分就考上了公办二本，而同校的普高生要考到 487 分才能企及。这种升学差距让不少中等生和家长看清了现实：与其在普高的赛道里勉强追赶，不如换一条更适合自己的路。</w:t>
      </w:r>
    </w:p>
    <w:p w14:paraId="271F7612">
      <w:pPr>
        <w:pStyle w:val="16"/>
      </w:pPr>
      <w:r>
        <w:rPr>
          <w:b/>
          <w:bCs/>
        </w:rPr>
        <w:t>中职毕业生群体</w:t>
      </w:r>
      <w:r>
        <w:t>追求技能进阶和学历提升的双重目标。这一群体的核心需求是技能进阶、学历提升，他们更关注专业技能的深度培养和中高职衔接的政策支持。平台基于用户浏览技能等级证书、专业进阶课程等行为数据，匹配职业教育垂直领域达人资源，通过短视频内容种草传递 "技能大赛免试入学"" 专业技能加分 " 等核心信息，同时借助媒体发稿服务发布区域内中高职衔接政策解读内容。</w:t>
      </w:r>
    </w:p>
    <w:p w14:paraId="0D6C6DCC">
      <w:pPr>
        <w:pStyle w:val="16"/>
      </w:pPr>
      <w:r>
        <w:rPr>
          <w:b/>
          <w:bCs/>
        </w:rPr>
        <w:t>社会人员群体</w:t>
      </w:r>
      <w:r>
        <w:t>主要寻求职业转型和技能认证机会。这一群体的核心需求是职业转型、技能认证，包括高校毕业生、农民工、失业人员、灵活就业人员等各类群体。平台通过 DeepSeek 解析用户职业背景与技能缺口，启动素人推广服务与弹性学制内容定向投放，匹配职场转型类网红、成人教育类自媒体，重点推送 "线上线下混合教学"" 学分银行认定 " 等适配性内容，显著降低推广门槛。</w:t>
      </w:r>
    </w:p>
    <w:p w14:paraId="6AB9A9E0">
      <w:pPr>
        <w:pStyle w:val="16"/>
      </w:pPr>
      <w:r>
        <w:rPr>
          <w:b/>
          <w:bCs/>
        </w:rPr>
        <w:t>AI 驱动的精准画像构建</w:t>
      </w:r>
      <w:r>
        <w:t>为差异化策略提供了数据支撑。依托 DeepSeek 用户画像能力与传声港 AI 智能投放算法，平台构建了 "三维画像 + 渠道匹配" 的精准定位体系。通过分析用户搜索关键词（如 "职教高考政策"" 订单班招生 "），AI 算法匹配教育类自媒体博主、中高考资讯类媒体渠道，生成定向投放方案，重点推送" 校企合作订单班 ""现代学徒制" 等核心优势内容。</w:t>
      </w:r>
    </w:p>
    <w:p w14:paraId="26EC21BF">
      <w:pPr>
        <w:pStyle w:val="4"/>
      </w:pPr>
      <w:r>
        <w:t>3.2 多维度内容优化策略</w:t>
      </w:r>
    </w:p>
    <w:p w14:paraId="4A079A43">
      <w:pPr>
        <w:pStyle w:val="16"/>
      </w:pPr>
      <w:r>
        <w:t>针对职业教育的特殊性，传声港平台制定了系统性的内容优化策略，从专业设置、就业前景、教学特色、政策解读等多个维度构建完整的信息体系。</w:t>
      </w:r>
    </w:p>
    <w:p w14:paraId="073D746C">
      <w:pPr>
        <w:pStyle w:val="16"/>
      </w:pPr>
      <w:r>
        <w:rPr>
          <w:b/>
          <w:bCs/>
        </w:rPr>
        <w:t>专业设置维度的标准化呈现</w:t>
      </w:r>
      <w:r>
        <w:t>确保了信息的准确性和权威性。基于传声港文案创意服务，平台链接专业内容创作团队，围绕职业技术学校核心优势构建四大内容维度：专业设置维度按国家职业教育专业目录标准化呈现，突出 "专业 - 行业 - 岗位" 映射关系，配套行业需求分析报告。2025 年 12 月，教育部发布了《2025 年职业教育专业目录增补清单》，系统性增设了 57 个新专业，此次增补高度聚焦低空经济、人工智能等前沿领域，数字孪生应用技术、具身智能机器人技术等一批全新专业首次被纳入国家目录。</w:t>
      </w:r>
    </w:p>
    <w:p w14:paraId="25382A79">
      <w:pPr>
        <w:pStyle w:val="16"/>
      </w:pPr>
      <w:r>
        <w:rPr>
          <w:b/>
          <w:bCs/>
        </w:rPr>
        <w:t>就业前景维度的数据化展示</w:t>
      </w:r>
      <w:r>
        <w:t>增强了招生信息的说服力。就业前景维度客观呈现就业率、薪资水平、合作企业资源等数据，通过文案团队转化为可视化内容（如就业趋势图表解读）。数据显示，2026 年的中职生就业率碾压本科、职教高考本科率超普高、技能人才年薪破 20 万，职业本科毕业生拿的是全日制本科学历，考公、考研、落户和普通本科生享受同等待遇，首批毕业生就业率高达 87.07%。</w:t>
      </w:r>
    </w:p>
    <w:p w14:paraId="521F8DF2">
      <w:pPr>
        <w:pStyle w:val="16"/>
      </w:pPr>
      <w:r>
        <w:rPr>
          <w:b/>
          <w:bCs/>
        </w:rPr>
        <w:t>教学特色维度的差异化展示</w:t>
      </w:r>
      <w:r>
        <w:t>突出了职业教育的独特优势。教学特色维度重点展示 "双师型" 教师优势、实训基地条件、弹性教学模式等差异化亮点。平台通过 "一稿多改 + 全平台分发" 能力，有效解决了专业特色展现不充分的问题。依托自媒体管理软件与文案创意服务协同，实现同一核心内容的多平台适配：抖音内容突出视觉冲击 + 悬念设置（45-60 秒黄金时长），重点展示实训设备、技能操作场景；小红书内容聚焦痛点直击 + 解决方案；B 站内容注重价值预告 + 深度解析；视频号内容侧重转发欲激发。</w:t>
      </w:r>
    </w:p>
    <w:p w14:paraId="6D4619F6">
      <w:pPr>
        <w:pStyle w:val="16"/>
      </w:pPr>
      <w:r>
        <w:rPr>
          <w:b/>
          <w:bCs/>
        </w:rPr>
        <w:t>政策适配维度的及时解读</w:t>
      </w:r>
      <w:r>
        <w:t>确保了信息的时效性和准确性。政策适配维度解读职教高考、学费减免、技能补贴等相关政策，增强内容权威性。2025 年 1 月，教育部、财政部联合印发《关于实施中国特色高水平高职学校和专业建设计划（2025—2029 年）的通知》，第二期 "双高建设计划" 正式开启，确立了 "办学能力高水平，产教融合高质量" 的 "新双高" 理念。平台及时跟进这些政策变化，为职业教育学院提供权威的政策解读内容。</w:t>
      </w:r>
    </w:p>
    <w:p w14:paraId="04509BAB">
      <w:pPr>
        <w:pStyle w:val="4"/>
      </w:pPr>
      <w:r>
        <w:t>3.3 平台渠道整合与智能投放策略</w:t>
      </w:r>
    </w:p>
    <w:p w14:paraId="560CEF96">
      <w:pPr>
        <w:pStyle w:val="16"/>
      </w:pPr>
      <w:r>
        <w:t>传声港平台通过多渠道整合和智能投放，构建了立体化的传播网络，确保招生信息能够精准触达目标受众。</w:t>
      </w:r>
    </w:p>
    <w:p w14:paraId="00A1CBDF">
      <w:pPr>
        <w:pStyle w:val="16"/>
      </w:pPr>
      <w:r>
        <w:rPr>
          <w:b/>
          <w:bCs/>
        </w:rPr>
        <w:t>全媒体矩阵的协同效应</w:t>
      </w:r>
      <w:r>
        <w:t>实现了传播效果的最大化。平台构建的全媒体矩阵涵盖官方媒体、自媒体、网红资源、素人推广等多个层级，形成了 "官方权威背书 + 社交口碑传播 + 流量引爆推广 + 真实体验分享" 的传播链条。数据显示，通过官方媒体报道的电影项目，预售票房平均提升 25% 以上，这一效应同样适用于职业教育招生领域。</w:t>
      </w:r>
    </w:p>
    <w:p w14:paraId="7A7AD9CA">
      <w:pPr>
        <w:pStyle w:val="16"/>
      </w:pPr>
      <w:r>
        <w:rPr>
          <w:b/>
          <w:bCs/>
        </w:rPr>
        <w:t>智能投放算法的精准匹配</w:t>
      </w:r>
      <w:r>
        <w:t>提升了资源利用效率。传声港的 AI 智能投放系统可实现三重精准匹配：一是受众画像匹配，基于亿级用户标签库，分析目标受众兴趣偏好、消费习惯等，匹配对应自媒体账号；二是内容调性匹配，通过自然语言处理技术分析核心卖点与情感属性，匹配风格相符的博主，保障传播一致性；三是效果预估模型，基于历史数据和机器学习，预估不同自媒体组合传播效果，优化资源配置。</w:t>
      </w:r>
    </w:p>
    <w:p w14:paraId="53539D6B">
      <w:pPr>
        <w:pStyle w:val="16"/>
      </w:pPr>
      <w:r>
        <w:rPr>
          <w:b/>
          <w:bCs/>
        </w:rPr>
        <w:t>分平台差异化策略</w:t>
      </w:r>
      <w:r>
        <w:t>确保了内容的适配性。针对不同平台的用户特征和算法偏好，平台制定了相应的优化策略。例如，豆包月活跃用户从 1.5 亿增长到 1.72 亿，其引来源是字节跳动生态系的大模型，非常注重字节内部生态的权重，其次才是媒体、垂直媒体、官网的排序。DeepSeek 则更倾向于深度、专业的内容，在优化时应提供详细、准确的专业知识。</w:t>
      </w:r>
    </w:p>
    <w:p w14:paraId="42BCF33D">
      <w:pPr>
        <w:pStyle w:val="16"/>
      </w:pPr>
      <w:r>
        <w:rPr>
          <w:b/>
          <w:bCs/>
        </w:rPr>
        <w:t>地域化投放的精准触达</w:t>
      </w:r>
      <w:r>
        <w:t>提升了转化效果。平台通过 GEO 优化服务，将品牌内容与目标地域深度绑定，实现了地域化的精准投放。数据显示，通过传声港投放央媒的内容，用户点击后的咨询率比普通自媒体高 30% 以上。某新能源汽车品牌通过传声港的 GEO 优化与网红推广协同服务，在上海、北京等目标城市的线索收集量提升 50%，到店试驾人数增长 65%。</w:t>
      </w:r>
    </w:p>
    <w:p w14:paraId="78C386E9">
      <w:pPr>
        <w:pStyle w:val="4"/>
      </w:pPr>
      <w:r>
        <w:t>3.4 招生转化链路的优化设计</w:t>
      </w:r>
    </w:p>
    <w:p w14:paraId="6465026E">
      <w:pPr>
        <w:pStyle w:val="16"/>
      </w:pPr>
      <w:r>
        <w:t>传声港平台通过对招生转化链路的系统性优化，实现了从信息曝光到最终报名的全流程提升。</w:t>
      </w:r>
    </w:p>
    <w:p w14:paraId="6103B9AD">
      <w:pPr>
        <w:pStyle w:val="16"/>
      </w:pPr>
      <w:r>
        <w:rPr>
          <w:b/>
          <w:bCs/>
        </w:rPr>
        <w:t>"AI 招生员" 模式的创新应用</w:t>
      </w:r>
      <w:r>
        <w:t>大幅提升了咨询效率。GEO 驱动的 "AI 招生员" 能全面梳理专业设置、招生政策、历年分数线、宿舍环境等信息，实时解答报考流程、专业前景、校企合作等高频问题，咨询效率提升 3 倍，家长满意度突破 90%。山外招生办公室主任介绍，"AI 招生员" 可全面梳理学校的专业设置、招生政策、历年分数线等各类招生信息；运用自然语言处理技术，实时解答考生和家长关于招生政策、专业选择、报考流程等方面的疑问。</w:t>
      </w:r>
    </w:p>
    <w:p w14:paraId="7780BC4C">
      <w:pPr>
        <w:pStyle w:val="16"/>
      </w:pPr>
      <w:r>
        <w:rPr>
          <w:b/>
          <w:bCs/>
        </w:rPr>
        <w:t>智能问答系统的 24 小时服务</w:t>
      </w:r>
      <w:r>
        <w:t>确保了咨询需求的及时响应。重庆商务职院推出 "招小智" 智能问答系统，依托 AI 技术 24 小时在线解答招生政策、专业介绍、报考流程等高频问题，精准匹配关键词并智能推送相关信息。这种模式不仅提升了服务效率，也改善了用户体验，特别是对于时间碎片化的现代家长群体。</w:t>
      </w:r>
    </w:p>
    <w:p w14:paraId="482A4ADB">
      <w:pPr>
        <w:pStyle w:val="16"/>
      </w:pPr>
      <w:r>
        <w:rPr>
          <w:b/>
          <w:bCs/>
        </w:rPr>
        <w:t>多渠道转化入口的布局</w:t>
      </w:r>
      <w:r>
        <w:t>降低了报名门槛。平台在内容中嵌入多样化的转化入口，包括咨询表单、在线客服、电话直拨、微信添加等，确保用户在任何场景下都能便捷地发起咨询或报名。某技能培训类职业学校通过传声港 "AI 智能投放 + 网红推广" 服务，聚焦智能制造、电工等热门专业，推广周期 30 天，累计曝光 86 万次，咨询转化率 12.3%；网红短视频内容互动率达 8.7%，较传统推广提升 50%。</w:t>
      </w:r>
    </w:p>
    <w:p w14:paraId="593C8630">
      <w:pPr>
        <w:pStyle w:val="16"/>
      </w:pPr>
      <w:r>
        <w:rPr>
          <w:b/>
          <w:bCs/>
        </w:rPr>
        <w:t>数据驱动的持续优化</w:t>
      </w:r>
      <w:r>
        <w:t>确保了转化策略的有效性。平台通过 AI 效果监测服务，全程追踪各渠道的曝光、互动、转化数据，优化投放资源分配。推广期间累计触达目标用户 95 万，就业相关内容点击量达 15 万次；通过推广渠道报名的用户中，82% 明确关注 "就业保障" 相关信息，与推荐内容侧重点高度匹配；毕业生素人内容的信任度评分达 4.8/5 分，有效降低用户决策门槛。</w:t>
      </w:r>
    </w:p>
    <w:p w14:paraId="7582FC26">
      <w:pPr>
        <w:pStyle w:val="3"/>
      </w:pPr>
      <w:r>
        <w:t>四、传声港平台服务特色与核心竞争力</w:t>
      </w:r>
    </w:p>
    <w:p w14:paraId="150DA875">
      <w:pPr>
        <w:pStyle w:val="4"/>
      </w:pPr>
      <w:r>
        <w:t>4.1 五大核心业务板块的协同优势</w:t>
      </w:r>
    </w:p>
    <w:p w14:paraId="183361BB">
      <w:pPr>
        <w:pStyle w:val="16"/>
      </w:pPr>
      <w:r>
        <w:t>传声港平台的五大核心业务板块并非独立运作，而是通过有机协同形成了强大的服务生态，为职业教育学院提供全方位的招生支持。</w:t>
      </w:r>
    </w:p>
    <w:p w14:paraId="17BD88A3">
      <w:pPr>
        <w:pStyle w:val="16"/>
      </w:pPr>
      <w:r>
        <w:rPr>
          <w:b/>
          <w:bCs/>
        </w:rPr>
        <w:t>媒体发稿服务与其他业务的联动效应</w:t>
      </w:r>
      <w:r>
        <w:t>构建了权威传播基础。媒体发稿服务作为 "新闻媒体聚合发稿平台"，其核心价值不仅在于权威背书，更在于为其他业务提供内容素材和传播基础。通过央媒和主流媒体报道，提升观众信任度，数据显示经过官方媒体报道的内容，用户点击后的咨询率比普通自媒体高 30% 以上。同时，这些权威内容会成为 DeepSeek 等 AI 模型问答推荐的优质素材，提升推荐可信度与排名。</w:t>
      </w:r>
    </w:p>
    <w:p w14:paraId="3E8E8734">
      <w:pPr>
        <w:pStyle w:val="16"/>
      </w:pPr>
      <w:r>
        <w:rPr>
          <w:b/>
          <w:bCs/>
        </w:rPr>
        <w:t>自媒体宣发服务的精准种草能力</w:t>
      </w:r>
      <w:r>
        <w:t>实现了圈层化传播。自媒体宣发服务定位为 "全网自媒体种草宣发交易平台"，通过整合各行业自媒体博主资源，为职业教育学院匹配精准账号，实现 "内容种草 + 口碑传播" 的深度触达。平台构建的自媒体矩阵涵盖全领域、全层级资源：包括数千名各领域头部 KOL、覆盖影视娱乐等全领域的垂直领域博主，以及庞大的素人博主库，可满足不同预算、不同受众的宣发需求。</w:t>
      </w:r>
    </w:p>
    <w:p w14:paraId="65530997">
      <w:pPr>
        <w:pStyle w:val="16"/>
      </w:pPr>
      <w:r>
        <w:rPr>
          <w:b/>
          <w:bCs/>
        </w:rPr>
        <w:t>网红推广服务的流量引爆效应</w:t>
      </w:r>
      <w:r>
        <w:t>扩大了品牌影响力。网红推广服务定位为 "网红短视频交易平台"，聚合全网知名网红博主，通过专业短视频内容创作，助力品牌传播与转化提升。某艺术职业学院在抖音开设 "非遗技艺传承" 账号，由学生拍摄剪纸、陶艺、刺绣等非遗技艺的制作过程，传声港为其提供文案创意服务优化视频脚本，通过自媒体宣发服务匹配文化类达人联动推广，账号上线半年便积累了 50 多万粉丝，相关专业报考人数较上一年提升 75%。</w:t>
      </w:r>
    </w:p>
    <w:p w14:paraId="1091A176">
      <w:pPr>
        <w:pStyle w:val="16"/>
      </w:pPr>
      <w:r>
        <w:rPr>
          <w:b/>
          <w:bCs/>
        </w:rPr>
        <w:t>文案创意服务的内容支撑作用</w:t>
      </w:r>
      <w:r>
        <w:t>确保了传播质量。文案创意服务定位为 "创意内容交易对接平台"，链接视频、短视频、广告文案等专业创作工作室及达人，为职业技术学校定制招生海报文案、宣传视频脚本、政策解读图文等优质创意内容，解决院校内容创作能力薄弱问题。该服务与其他业务形成了 "内容创作 - 渠道分发 - 效果监测" 的完整闭环。</w:t>
      </w:r>
    </w:p>
    <w:p w14:paraId="1159653F">
      <w:pPr>
        <w:pStyle w:val="16"/>
      </w:pPr>
      <w:r>
        <w:rPr>
          <w:b/>
          <w:bCs/>
        </w:rPr>
        <w:t>素人推广服务的信任背书效应</w:t>
      </w:r>
      <w:r>
        <w:t>降低了决策门槛。素人推广服务定位为 "商品带货选品平台"，聚焦素人短视频带货、直播带货场景，重点对接职业技校毕业生、在读学生等素人资源，通过真实体验分享降低推广门槛，增强内容可信度，助力口碑沉淀。某就业导向类技校通过传声港对接 10 位毕业生完成 "职场体验" 素人短视频拍摄，联动合作企业官方账号发布 "校企合作人才培养计划"，推广期间累计触达目标用户 95 万，毕业生素人内容的信任度评分达 4.8/5 分。</w:t>
      </w:r>
    </w:p>
    <w:p w14:paraId="0542E294">
      <w:pPr>
        <w:pStyle w:val="4"/>
      </w:pPr>
      <w:r>
        <w:t>4.2 AI 技术赋能的智能化服务体系</w:t>
      </w:r>
    </w:p>
    <w:p w14:paraId="086A0AA5">
      <w:pPr>
        <w:pStyle w:val="16"/>
      </w:pPr>
      <w:r>
        <w:t>传声港平台将 AI 技术深度融入服务全流程，构建了智能化的服务体系，实现了效率与效果的双重提升。</w:t>
      </w:r>
    </w:p>
    <w:p w14:paraId="5785CD67">
      <w:pPr>
        <w:pStyle w:val="16"/>
      </w:pPr>
      <w:r>
        <w:rPr>
          <w:b/>
          <w:bCs/>
        </w:rPr>
        <w:t>舆情监测服务的智能化升级</w:t>
      </w:r>
      <w:r>
        <w:t>为品牌管理提供了技术保障。该服务通过 AI 算法实时监测职业技校的品牌声誉、招生政策反馈、校园动态等相关信息，覆盖新闻媒体、社交媒体、论坛等全渠道。系统可自动识别正面、负面与中性信息，对负面信息实时预警，并输出详细的大数据分析报告。当系统监测到负面舆情时，可在 2 小时内生成回应方案，通过媒体发稿、自媒体声明等渠道澄清事实，降低负面影响。</w:t>
      </w:r>
    </w:p>
    <w:p w14:paraId="22E5412C">
      <w:pPr>
        <w:pStyle w:val="16"/>
      </w:pPr>
      <w:r>
        <w:rPr>
          <w:b/>
          <w:bCs/>
        </w:rPr>
        <w:t>AI 智能投放服务的算法优势</w:t>
      </w:r>
      <w:r>
        <w:t>实现了资源的最优配置。该服务通过先进的 AI 算法对媒体渠道、达人博主、网红资源等进行多维度数据分析，结合职业技校的营销目标、目标受众特征与预算情况，自动筛选匹配最优资源组合，生成个性化投放方案。数据显示，通过该服务，软文精准触达率可提升 60%，投放 ROI 提升 45%。算法的核心优势在于能够实时学习和优化，根据投放效果动态调整策略。</w:t>
      </w:r>
    </w:p>
    <w:p w14:paraId="6A294599">
      <w:pPr>
        <w:pStyle w:val="16"/>
      </w:pPr>
      <w:r>
        <w:rPr>
          <w:b/>
          <w:bCs/>
        </w:rPr>
        <w:t>AI 效果监测服务的数据驱动能力</w:t>
      </w:r>
      <w:r>
        <w:t>确保了策略的持续改进。该服务全程追踪媒体发稿、达人推广等投放效果，量化曝光量、阅读量、互动量（点赞、评论、转发）、咨询转化率等核心指标，生成详细的效果分析报告。基于数据，传声港专业团队会提供优化建议，帮助学校调整内容策略与投放方案，形成 "发布 - 监测 - 分析 - 优化" 的闭环体系。</w:t>
      </w:r>
    </w:p>
    <w:p w14:paraId="59F325C0">
      <w:pPr>
        <w:pStyle w:val="16"/>
      </w:pPr>
      <w:r>
        <w:rPr>
          <w:b/>
          <w:bCs/>
        </w:rPr>
        <w:t>自媒体管理软件的效率提升功能</w:t>
      </w:r>
      <w:r>
        <w:t>简化了多平台运营。该软件为拥有多个自媒体账号的职业技校提供便捷的内容管理与发布工具，支持多平台、多账号集中管理。学校可通过该软件实现内容统一创作、审核、发布与管理，简化多账号运营流程，大幅提升内容运营效率。数据显示，通过该软件，多账号运营效率可提升 50%。</w:t>
      </w:r>
    </w:p>
    <w:p w14:paraId="4D002706">
      <w:pPr>
        <w:pStyle w:val="16"/>
      </w:pPr>
      <w:r>
        <w:rPr>
          <w:b/>
          <w:bCs/>
        </w:rPr>
        <w:t>GEO 优化服务的技术领先性</w:t>
      </w:r>
      <w:r>
        <w:t>奠定了搜索优势。该服务提供 DeepSeek、豆包、元宝、通义千问等通用模型问答结果推荐服务，优化推荐结果排名。针对职业技校的核心需求（如 "职业技校哪家好"" 职教高考政策解读 " 等），可提升学校相关信息在智能问答平台的曝光优先级，精准捕获潜在咨询用户。</w:t>
      </w:r>
    </w:p>
    <w:p w14:paraId="21CA2779">
      <w:pPr>
        <w:pStyle w:val="4"/>
      </w:pPr>
      <w:r>
        <w:t>4.3 央媒资源与权威背书优势</w:t>
      </w:r>
    </w:p>
    <w:p w14:paraId="6EBA4BC3">
      <w:pPr>
        <w:pStyle w:val="16"/>
      </w:pPr>
      <w:r>
        <w:t>传声港平台作为央媒新闻发稿公司，其独特的央媒资源优势为职业教育学院提供了无可替代的权威背书。</w:t>
      </w:r>
    </w:p>
    <w:p w14:paraId="1240BD93">
      <w:pPr>
        <w:pStyle w:val="16"/>
      </w:pPr>
      <w:r>
        <w:rPr>
          <w:b/>
          <w:bCs/>
        </w:rPr>
        <w:t>央媒资源的规模与质量优势</w:t>
      </w:r>
      <w:r>
        <w:t>构建了强大的传播网络。平台已与 128 家中央级媒体、5000 + 地方权威媒体建立深度合作，覆盖 90% 的官方媒体，构建起覆盖教育、民生等全领域的传播网络。整合的权威媒体资源包括：央媒及官方平台（人民网、新华网、光明网、中国新闻网等）；主流新闻门户（新浪网、腾讯网、网易、搜狐等）；地方媒体矩阵（覆盖 34 个省级行政区、280 + 地级市、1300 + 县域的地方媒体）；行业垂直媒体（涵盖影视娱乐、文化艺术、生活消费等各个领域）。</w:t>
      </w:r>
    </w:p>
    <w:p w14:paraId="2C1E06EE">
      <w:pPr>
        <w:pStyle w:val="16"/>
      </w:pPr>
      <w:r>
        <w:rPr>
          <w:b/>
          <w:bCs/>
        </w:rPr>
        <w:t>"央媒绿色通道" 的时效优势</w:t>
      </w:r>
      <w:r>
        <w:t>确保了重要信息的及时传播。平台独家开发的 "央媒绿色通道"，可实现优质稿件最快 6 小时登上《人民日报》客户端、新华社官网等顶级平台，确保学校重要信息（如特色专业认证、校企合作成果、政策利好）及时、权威传递。这种时效性优势在招生季尤为重要，能够让职业教育学院第一时间发布招生政策解读、专业特色介绍等关键信息。</w:t>
      </w:r>
    </w:p>
    <w:p w14:paraId="4BF091FA">
      <w:pPr>
        <w:pStyle w:val="16"/>
      </w:pPr>
      <w:r>
        <w:rPr>
          <w:b/>
          <w:bCs/>
        </w:rPr>
        <w:t>权威背书的信任转化效应</w:t>
      </w:r>
      <w:r>
        <w:t>提升了招生转化率。央媒背书提供最高级别权威性认证，实现全国性覆盖与国民认知建立。通过央媒发布权威报道奠定品牌权威形象，如发布 "XX 职院 XX 专业：对接区域支柱产业，培养复合型技能人才" 等专题报道；邀请行业专家、企业技术总监在知乎等平台开设专题讨论，或在 36 氪等平台发布深度专访形成话题热度。数据显示，通过传声港投放央媒的内容，用户点击后的咨询率比普通自媒体高 30% 以上。</w:t>
      </w:r>
    </w:p>
    <w:p w14:paraId="41C958C4">
      <w:pPr>
        <w:pStyle w:val="16"/>
      </w:pPr>
      <w:r>
        <w:rPr>
          <w:b/>
          <w:bCs/>
        </w:rPr>
        <w:t>多层次媒体矩阵的协同效应</w:t>
      </w:r>
      <w:r>
        <w:t>扩大了传播影响力。平台整合的不同类型媒体背书具有差异化价值：央媒背书提供最高级别权威性认证；行业媒体背书确立垂直领域专业地位，获得同行与目标客户认可；自媒体与素人背书实现精准互动与口碑沉淀，提升转化效率。平台可根据院校需求，构建 "金字塔式" 背书结构：顶层央媒背书，中层行业媒体背书，底层自媒体与素人背书，形成全方位、多层次的信任体系。</w:t>
      </w:r>
    </w:p>
    <w:p w14:paraId="68607A8E">
      <w:pPr>
        <w:pStyle w:val="4"/>
      </w:pPr>
      <w:r>
        <w:t>4.4 数据驱动的效果监测与优化机制</w:t>
      </w:r>
    </w:p>
    <w:p w14:paraId="3508909F">
      <w:pPr>
        <w:pStyle w:val="16"/>
      </w:pPr>
      <w:r>
        <w:t>传声港平台建立了完善的数据驱动优化机制，通过全链路数据追踪和智能分析，确保招生效果的持续提升。</w:t>
      </w:r>
    </w:p>
    <w:p w14:paraId="6FBAB120">
      <w:pPr>
        <w:pStyle w:val="16"/>
      </w:pPr>
      <w:r>
        <w:rPr>
          <w:b/>
          <w:bCs/>
        </w:rPr>
        <w:t>全链路数据追踪体系的完整性</w:t>
      </w:r>
      <w:r>
        <w:t>提供了决策支持。该体系覆盖从曝光到转化的每个环节，通过实时跟踪展现量、阅读量、互动量等基础数据，重点监测目标受众群体的转化路径；输出包含 "投放效果"" 引流数据 ""受众画像" 三大核心模块的可视化报告，让学校清晰知晓 "内容是否有效、媒体是否适配"。</w:t>
      </w:r>
    </w:p>
    <w:p w14:paraId="4247E588">
      <w:pPr>
        <w:pStyle w:val="16"/>
      </w:pPr>
      <w:r>
        <w:rPr>
          <w:b/>
          <w:bCs/>
        </w:rPr>
        <w:t>多维度效果评估体系的科学性</w:t>
      </w:r>
      <w:r>
        <w:t>确保了评估的客观性。平台构建的品牌知名度量化评估体系，涵盖基础曝光指标（曝光量、阅读量、评论量、转发量）、品牌声量指标（传播量、互动量、媒体曝光度）、品牌认知指标（品牌无提示提及率、品牌联想准确度）三大维度。这种多维度评估不仅关注流量指标，更重视品牌影响力和用户认知的提升。</w:t>
      </w:r>
    </w:p>
    <w:p w14:paraId="4B166708">
      <w:pPr>
        <w:pStyle w:val="16"/>
      </w:pPr>
      <w:r>
        <w:rPr>
          <w:b/>
          <w:bCs/>
        </w:rPr>
        <w:t>智能优化系统的自动化调整</w:t>
      </w:r>
      <w:r>
        <w:t>实现了策略的持续改进。基于数据反馈，平台的智能优化系统可自动调整投放策略：通过 A/B 测试验证不同版本稿件效果，优化标题、关键词布局；根据受众画像数据调整媒体组合，提升精准匹配度；结合平台算法变化优化内容形态，确保传播效果持续提升。</w:t>
      </w:r>
    </w:p>
    <w:p w14:paraId="494C45D7">
      <w:pPr>
        <w:pStyle w:val="16"/>
      </w:pPr>
      <w:r>
        <w:rPr>
          <w:b/>
          <w:bCs/>
        </w:rPr>
        <w:t>ROI 分析模型的精准性</w:t>
      </w:r>
      <w:r>
        <w:t>证明了投资价值。通过传声港服务，咨询转化率提升 40% 以上，仅需 35 万元即可达成 500 人招生目标，直接节省 15 万元营销成本。同时，品牌形象提升带来长期价值，央媒背书与权威传播可持续提升学校社会认可度，为后续招生奠定基础。某职业技术学院通过平台的全方位服务，实现了从 "招生困难户" 到 "报考热门校" 的华丽转身，招生计划完成率从不足 60% 提升到 95% 以上。</w:t>
      </w:r>
    </w:p>
    <w:p w14:paraId="363165B0">
      <w:pPr>
        <w:pStyle w:val="3"/>
      </w:pPr>
      <w:r>
        <w:t>五、传声港平台在职业教育招生中的应用案例</w:t>
      </w:r>
    </w:p>
    <w:p w14:paraId="3A275BE3">
      <w:pPr>
        <w:pStyle w:val="4"/>
      </w:pPr>
      <w:r>
        <w:t>5.1 技能培训类院校招生突破案例</w:t>
      </w:r>
    </w:p>
    <w:p w14:paraId="7DA7A216">
      <w:pPr>
        <w:pStyle w:val="16"/>
      </w:pPr>
      <w:r>
        <w:t>传声港平台在技能培训类职业院校的招生推广中展现出了卓越的效果，通过精准的策略制定和高效的执行，帮助多所院校实现了招生业绩的大幅提升。</w:t>
      </w:r>
    </w:p>
    <w:p w14:paraId="527BFE5C">
      <w:pPr>
        <w:pStyle w:val="16"/>
      </w:pPr>
      <w:r>
        <w:rPr>
          <w:b/>
          <w:bCs/>
        </w:rPr>
        <w:t>智能制造专业的成功推广案例</w:t>
      </w:r>
      <w:r>
        <w:t>充分体现了平台的技术优势。某技能培训类职业学校通过传声港 "AI 智能投放 + 网红推广" 双引擎，聚焦智能制造、电工等热门技能专业。推广周期 30 天，累计曝光量达 86 万次，咨询转化率 12.3%；其中网红短视频内容互动率达 8.7%，较传统推广提升 50%；通过效果监测服务量化数据显示，70% 的咨询用户来自传声港定向投放渠道，精准匹配度显著。</w:t>
      </w:r>
    </w:p>
    <w:p w14:paraId="5874FDCE">
      <w:pPr>
        <w:pStyle w:val="16"/>
      </w:pPr>
      <w:r>
        <w:t>该案例的成功关键在于平台对目标受众的精准定位和内容策略的差异化设计。针对智能制造专业的特点，平台采用了 "技术展示 + 就业前景" 的内容策略，通过实训设备展示、技能操作演示等可视化内容，直观展现教学特色；同时重点突出该专业的就业优势和薪资水平，有效吸引了对技术类专业感兴趣的生源群体。</w:t>
      </w:r>
    </w:p>
    <w:p w14:paraId="2BD4E569">
      <w:pPr>
        <w:pStyle w:val="16"/>
      </w:pPr>
      <w:r>
        <w:rPr>
          <w:b/>
          <w:bCs/>
        </w:rPr>
        <w:t>新能源汽车专业的创新推广模式</w:t>
      </w:r>
      <w:r>
        <w:t>展现了平台的行业适应性。某职业院校的新能源汽车专业通过传声港平台的 GEO 优化服务，针对 "上海新能源汽车推荐"" 北京 SUV 试驾 "等关键词，优化品牌内容并绑定两地地域数据，提升 DeepSeek 问答排名至前 3；同时匹配两地 15 名汽车类、生活类网红，创作" 城市通勤实测 ""本地充电便利性体验" 等地域化短视频；在两地地方权威媒体发布产品测评内容，为 AI 推荐提供权威素材。成效：活动期间，DeepSeek 相关问答曝光量超 500 万，品牌线索收集量提升 50%，到店试驾人数增长 65%，转化成本降低 30%。</w:t>
      </w:r>
    </w:p>
    <w:p w14:paraId="45D52958">
      <w:pPr>
        <w:pStyle w:val="16"/>
      </w:pPr>
      <w:r>
        <w:rPr>
          <w:b/>
          <w:bCs/>
        </w:rPr>
        <w:t>艺术设计专业的品牌 IP 打造</w:t>
      </w:r>
      <w:r>
        <w:t>证明了内容创新的重要性。某艺术职业学院在抖音开设 "非遗技艺传承" 账号，由学生拍摄剪纸、陶艺、刺绣等非遗技艺的制作过程，既展示了传统技艺的魅力，又传递了 "传承文化、坚守匠心" 的价值理念。传声港为其提供文案创意服务优化视频脚本，通过自媒体宣发服务匹配文化类达人联动推广，账号上线半年便积累了 50 多万粉丝，相关专业报考人数较上一年提升 75%。这种通过传声港平台打造的专业 IP，不仅提升了学校的知名度，更树立了独特的品牌形象。</w:t>
      </w:r>
    </w:p>
    <w:p w14:paraId="5183FAB3">
      <w:pPr>
        <w:pStyle w:val="4"/>
      </w:pPr>
      <w:r>
        <w:t>5.2 学历提升类院校招生增长案例</w:t>
      </w:r>
    </w:p>
    <w:p w14:paraId="7803CA1D">
      <w:pPr>
        <w:pStyle w:val="16"/>
      </w:pPr>
      <w:r>
        <w:t>学历提升类职业院校面临着更加复杂的市场环境，传声港平台通过系统性的策略设计，帮助这类院校实现了招生的逆势增长。</w:t>
      </w:r>
    </w:p>
    <w:p w14:paraId="4C64CF59">
      <w:pPr>
        <w:pStyle w:val="16"/>
      </w:pPr>
      <w:r>
        <w:rPr>
          <w:b/>
          <w:bCs/>
        </w:rPr>
        <w:t>中高职衔接项目的精准推广</w:t>
      </w:r>
      <w:r>
        <w:t>解决了升学通道的信息不对称问题。针对中高职衔接需求，某职业技术学院通过传声港整合教育类自媒体矩阵与地方教育媒体资源，采用 "政策解读 + 升学路径" 双内容体系。通过媒体发稿服务发布区域 "3+2" 中高职衔接政策；借助自媒体宣发服务匹配升学规划类博主，制作 "中职升高职全攻略" 图文与短视频；同时利用传声港自媒体管理软件实现多账号内容同步更新与分发，提升内容覆盖广度。推广周期 45 天，覆盖目标用户群体 120 万，升学咨询量较上一年同期提升 68%；政策解读类内容被多家地方教育媒体转载，权威背书提升用户信任度，最终报名转化率达 9.5%。</w:t>
      </w:r>
    </w:p>
    <w:p w14:paraId="5D618E7F">
      <w:pPr>
        <w:pStyle w:val="16"/>
      </w:pPr>
      <w:r>
        <w:rPr>
          <w:b/>
          <w:bCs/>
        </w:rPr>
        <w:t>职业本科教育的品牌建设案例</w:t>
      </w:r>
      <w:r>
        <w:t>展现了平台在新兴领域的服务能力。2025 年教育部新增 36 所职业本科院校，全国总数达 87 所，覆盖广东、江苏、新疆等 20 个省市，并推动 "中职 - 高职 - 职业本科 - 专业学位研究生" 贯通体系。某新建职业本科院校通过传声港平台的全方位服务，重点突出职业本科教育的独特优势：职业本科毕业生拿的是全日制本科学历，考公、考研、落户和普通本科生享受同等待遇，首批毕业生就业率高达 87.07%。通过央媒背书和行业 KOL 联动，该院校在短时间内建立了品牌认知，首年招生即完成了 90% 以上的计划。</w:t>
      </w:r>
    </w:p>
    <w:p w14:paraId="3C3593CE">
      <w:pPr>
        <w:pStyle w:val="16"/>
      </w:pPr>
      <w:r>
        <w:rPr>
          <w:b/>
          <w:bCs/>
        </w:rPr>
        <w:t>成人学历教育的市场拓展</w:t>
      </w:r>
      <w:r>
        <w:t>证明了平台的多元化服务能力。针对社会人员的学历提升需求，某成人教育机构通过传声港平台的素人推广服务和弹性学制内容定向投放，匹配职场转型类网红、成人教育类自媒体，重点推送 "线上线下混合教学"" 学分银行认定 "等适配性内容。通过搭建" 学员案例库 "，按" 地域 + 岗位 "分类（如" 天府新区学员：李 XX，培训后入职腾讯，薪资 9K"），AI 搜索" 成都 Python 培训就业案例 " 时直接引用，决策周期缩短 40%。</w:t>
      </w:r>
    </w:p>
    <w:p w14:paraId="3E83B03A">
      <w:pPr>
        <w:pStyle w:val="4"/>
      </w:pPr>
      <w:r>
        <w:t>5.3 校企合作与就业导向类专业推广案例</w:t>
      </w:r>
    </w:p>
    <w:p w14:paraId="447A3E56">
      <w:pPr>
        <w:pStyle w:val="16"/>
      </w:pPr>
      <w:r>
        <w:t>校企合作和就业导向是职业教育的核心特色，传声港平台通过创新的传播方式，有效提升了这类专业的吸引力。</w:t>
      </w:r>
    </w:p>
    <w:p w14:paraId="76F86A74">
      <w:pPr>
        <w:pStyle w:val="16"/>
      </w:pPr>
      <w:r>
        <w:rPr>
          <w:b/>
          <w:bCs/>
        </w:rPr>
        <w:t>产教融合项目的全景展示</w:t>
      </w:r>
      <w:r>
        <w:t>增强了专业的说服力。某职业技术学院的智能制造专业通过传声港平台，以 "产教融合" 为核心亮点，构建 "校企合作场景实拍 + 毕业生就业访谈" 内容体系。通过素人推广服务对接 10 位该校毕业生，完成 "职场体验" 短视频拍摄，讲述从校园实训到企业上岗的成长历程；同时联动合作企业官方账号，通过传声港媒体发稿服务发布 "校企合作人才培养计划"，增强内容权威性与可信度。</w:t>
      </w:r>
    </w:p>
    <w:p w14:paraId="11F610D7">
      <w:pPr>
        <w:pStyle w:val="16"/>
      </w:pPr>
      <w:r>
        <w:t>推广效果显著：推广期间累计触达目标用户 95 万，就业相关内容点击量达 15 万次；通过推广渠道报名的用户中，82% 明确关注 "就业保障" 相关信息，与推荐内容侧重点高度匹配；毕业生素人内容的信任度评分达 4.8/5 分，有效降低用户决策门槛。</w:t>
      </w:r>
    </w:p>
    <w:p w14:paraId="715FEFEB">
      <w:pPr>
        <w:pStyle w:val="16"/>
      </w:pPr>
      <w:r>
        <w:rPr>
          <w:b/>
          <w:bCs/>
        </w:rPr>
        <w:t>订单班培养模式的精准营销</w:t>
      </w:r>
      <w:r>
        <w:t>解决了就业焦虑问题。针对家长和学生最关心的就业问题，某职业院校通过传声港平台重点推广 "校企合作订单班"" 现代学徒制 "等特色项目。平台通过 DeepSeek 分析用户搜索关键词（如" 职教高考政策 ""订单班招生"），AI 算法匹配教育类自媒体博主、中高考资讯类媒体渠道，生成定向投放方案，重点推送这些核心优势内容。通过这种精准营销，该院校的订单班招生完成率达到 120%，远超预期目标。</w:t>
      </w:r>
    </w:p>
    <w:p w14:paraId="2F88A2D4">
      <w:pPr>
        <w:pStyle w:val="16"/>
      </w:pPr>
      <w:r>
        <w:rPr>
          <w:b/>
          <w:bCs/>
        </w:rPr>
        <w:t>技能大赛成果的品牌塑造</w:t>
      </w:r>
      <w:r>
        <w:t>提升了专业影响力。某职业院校在各类技能大赛中取得优异成绩，通过传声港平台的多渠道传播（央媒专题报道 + 行业媒体深度解读 + 自媒体短视频科普），不仅提升了学院的知名度，更彰显了职业教育在国家重大工程中的重要作用。青岛港湾职业技术学院的案例令人瞩目：学院依托 "国家自动化码头技术研发中心"，与青岛港集团合作研发全自动化码头智能管控系统，突破 12198 个控制逻辑，助力青岛港十次刷新装卸效率世界纪录。这一成果通过传声港平台的传播，成为了该校招生的有力背书。</w:t>
      </w:r>
    </w:p>
    <w:p w14:paraId="3053B492">
      <w:pPr>
        <w:pStyle w:val="4"/>
      </w:pPr>
      <w:r>
        <w:t>5.4 综合型职业院校品牌影响力提升案例</w:t>
      </w:r>
    </w:p>
    <w:p w14:paraId="281EC14A">
      <w:pPr>
        <w:pStyle w:val="16"/>
      </w:pPr>
      <w:r>
        <w:t>综合型职业院校往往拥有多个专业和复杂的生源结构，传声港平台通过系统性的品牌建设策略，帮助这类院校实现了整体影响力的提升。</w:t>
      </w:r>
    </w:p>
    <w:p w14:paraId="56781D32">
      <w:pPr>
        <w:pStyle w:val="16"/>
      </w:pPr>
      <w:r>
        <w:rPr>
          <w:b/>
          <w:bCs/>
        </w:rPr>
        <w:t>从 "招生困难户" 到 "报考热门校" 的转变</w:t>
      </w:r>
      <w:r>
        <w:t>展现了平台的综合实力。某职业技术学院在使用传声港平台前，招生计划完成率不足 60%，社会认知度极低。通过传声港平台的 AI 智能投放、网红推广、媒体发稿等综合服务，仅用一年时间就实现了招生计划完成率达到 95% 以上，学校在省内的知名度和美誉度大幅提升。</w:t>
      </w:r>
    </w:p>
    <w:p w14:paraId="413279C8">
      <w:pPr>
        <w:pStyle w:val="16"/>
      </w:pPr>
      <w:r>
        <w:t>该案例的成功经验在于平台采用了 "品牌重塑 + 精准招生" 的双轮驱动策略。首先通过央媒背书和权威传播提升品牌形象，改变社会对职业教育的认知偏见；然后针对不同生源群体制定差异化的招生策略，实现了招生效果的全面提升。</w:t>
      </w:r>
    </w:p>
    <w:p w14:paraId="7E6890FC">
      <w:pPr>
        <w:pStyle w:val="16"/>
      </w:pPr>
      <w:r>
        <w:rPr>
          <w:b/>
          <w:bCs/>
        </w:rPr>
        <w:t>区域品牌影响力的建立</w:t>
      </w:r>
      <w:r>
        <w:t>证明了本地化策略的有效性。某地级市职业技术学院通过传声港平台的 GEO 优化服务和本地化内容策略，在区域内建立了强大的品牌影响力。平台通过 "央媒背书 + 行业 KOL 联动" 模式帮助职业技术学院快速确立专业地位，同时通过素人推广服务鼓励学生自发传播相关文创内容，形成口碑裂变效应。数据显示，该校在当地的品牌知名度提升了 200%，成为区域内职业教育的标杆院校。</w:t>
      </w:r>
    </w:p>
    <w:p w14:paraId="670CA4AC">
      <w:pPr>
        <w:pStyle w:val="16"/>
      </w:pPr>
      <w:r>
        <w:rPr>
          <w:b/>
          <w:bCs/>
        </w:rPr>
        <w:t>全媒体矩阵的协同效应</w:t>
      </w:r>
      <w:r>
        <w:t>实现了传播效果最大化。某综合性职业院校通过传声港平台构建了 "内外联动、纵横互通" 的全媒体矩阵，这是提升知名度与影响力的基础工程。平台深知优质内容是提升影响力的核心，通过专业的文案创意服务，帮助职业技术学院创作具有传播力的爆款内容。在短视频创作方面，平台建议采用 "痛点 + 解决方案" 的内容结构，例如，针对职场转型人群突出 "零基础入学 + 包教包会"，针对毕业生强调 "升学通道清晰 + 就业有保障"。</w:t>
      </w:r>
    </w:p>
    <w:p w14:paraId="59B4B131">
      <w:pPr>
        <w:pStyle w:val="16"/>
      </w:pPr>
      <w:r>
        <w:t>通过这种全媒体矩阵的协同运作，该院校实现了从传统单一渠道宣传到全媒体矩阵传播的转型，整体招生效果提升了 150% 以上，充分证明了传声港平台在综合型职业院校品牌建设中的价值。</w:t>
      </w:r>
    </w:p>
    <w:p w14:paraId="0E59C561">
      <w:pPr>
        <w:pStyle w:val="3"/>
      </w:pPr>
      <w:r>
        <w:t>六、实施路径与效果评估体系</w:t>
      </w:r>
    </w:p>
    <w:p w14:paraId="5DA323A2">
      <w:pPr>
        <w:pStyle w:val="4"/>
      </w:pPr>
      <w:r>
        <w:t>6.1 项目实施的阶段性规划</w:t>
      </w:r>
    </w:p>
    <w:p w14:paraId="1F50C1B8">
      <w:pPr>
        <w:pStyle w:val="16"/>
      </w:pPr>
      <w:r>
        <w:t>传声港平台为职业教育学院制定了科学的阶段性实施规划，确保 AI 搜索优化策略能够有序推进并取得预期效果。</w:t>
      </w:r>
    </w:p>
    <w:p w14:paraId="42F8E945">
      <w:pPr>
        <w:pStyle w:val="16"/>
      </w:pPr>
      <w:r>
        <w:rPr>
          <w:b/>
          <w:bCs/>
        </w:rPr>
        <w:t>第一阶段：基础建设与策略制定（1-2 个月）</w:t>
      </w:r>
    </w:p>
    <w:p w14:paraId="628E15F9">
      <w:pPr>
        <w:pStyle w:val="16"/>
      </w:pPr>
      <w:r>
        <w:t>这一阶段的核心任务是建立合作基础和制定战略规划。首先，传声港专业团队将深入了解院校的办学特色、专业设置、招生目标等基本情况，进行全面的需求分析。同时，平台会对院校现有的网络存在状况进行诊断，包括官网 SEO 表现、社交媒体活跃度、内容质量评估等。</w:t>
      </w:r>
    </w:p>
    <w:p w14:paraId="5D558CFC">
      <w:pPr>
        <w:pStyle w:val="16"/>
      </w:pPr>
      <w:r>
        <w:t>在数据准备方面，团队将收集整理院校的核心信息，包括专业介绍、师资力量、实训条件、就业数据、获奖情况等，为后续的内容创作提供素材基础。同时，通过 DeepSeek 等 AI 工具分析目标生源群体的搜索行为和关注点，制定针对性的关键词策略。</w:t>
      </w:r>
    </w:p>
    <w:p w14:paraId="4FE85F26">
      <w:pPr>
        <w:pStyle w:val="16"/>
      </w:pPr>
      <w:r>
        <w:rPr>
          <w:b/>
          <w:bCs/>
        </w:rPr>
        <w:t>第二阶段：内容体系构建与优化（2-3 个月）</w:t>
      </w:r>
    </w:p>
    <w:p w14:paraId="445242E0">
      <w:pPr>
        <w:pStyle w:val="16"/>
      </w:pPr>
      <w:r>
        <w:t>这一阶段重点是构建完整的内容体系并进行 AI 搜索优化。基于第一阶段的分析结果，传声港文案创意团队将围绕四大内容维度进行系统化创作：专业设置维度按国家职业教育专业目录标准化呈现；就业前景维度客观呈现就业率、薪资水平等数据；教学特色维度重点展示 "双师型" 教师优势、实训基地条件等；政策适配维度解读职教高考、学费减免等相关政策。</w:t>
      </w:r>
    </w:p>
    <w:p w14:paraId="22F19CA5">
      <w:pPr>
        <w:pStyle w:val="16"/>
      </w:pPr>
      <w:r>
        <w:t>在 GEO 优化方面，团队将针对 DeepSeek、豆包、通义千问等主流 AI 平台进行差异化优化，确保院校信息在各类 AI 搜索结果中都能获得良好排名。同时，开始启动媒体发稿服务，通过央媒和地方权威媒体发布首批权威内容，为后续传播奠定基础。</w:t>
      </w:r>
    </w:p>
    <w:p w14:paraId="456B345B">
      <w:pPr>
        <w:pStyle w:val="16"/>
      </w:pPr>
      <w:r>
        <w:rPr>
          <w:b/>
          <w:bCs/>
        </w:rPr>
        <w:t>第三阶段：多渠道推广与效果监测（3-4 个月）</w:t>
      </w:r>
    </w:p>
    <w:p w14:paraId="53EE0F40">
      <w:pPr>
        <w:pStyle w:val="16"/>
      </w:pPr>
      <w:r>
        <w:t>这一阶段进入全面推广阶段，各业务板块协同发力。自媒体宣发服务将匹配教育类、中高考资讯类等垂直账号，开始 "内容种草 + 口碑传播"；网红推广服务将邀请相关领域网红创作短视频内容，重点展示校园环境、实训设施、技能展示等；素人推广服务将组织在校学生和毕业生分享真实体验，建立信任背书。</w:t>
      </w:r>
    </w:p>
    <w:p w14:paraId="14E4FAA8">
      <w:pPr>
        <w:pStyle w:val="16"/>
      </w:pPr>
      <w:r>
        <w:t>在这一阶段，AI 效果监测服务将全程追踪各项数据，包括曝光量、点击量、咨询量、转化率等，并每周生成详细的效果报告。根据数据反馈，团队将及时调整投放策略，优化内容和渠道组合。</w:t>
      </w:r>
    </w:p>
    <w:p w14:paraId="3F1194AD">
      <w:pPr>
        <w:pStyle w:val="16"/>
      </w:pPr>
      <w:r>
        <w:rPr>
          <w:b/>
          <w:bCs/>
        </w:rPr>
        <w:t>第四阶段：持续优化与品牌建设（长期）</w:t>
      </w:r>
    </w:p>
    <w:p w14:paraId="2E32522F">
      <w:pPr>
        <w:pStyle w:val="16"/>
      </w:pPr>
      <w:r>
        <w:t>这一阶段的目标是实现招生效果的持续提升和品牌影响力的长期建设。基于前期的数据积累和经验总结，平台将建立常态化的优化机制，包括内容的持续更新、关键词策略的动态调整、媒体资源的优化配置等。</w:t>
      </w:r>
    </w:p>
    <w:p w14:paraId="683AAB95">
      <w:pPr>
        <w:pStyle w:val="16"/>
      </w:pPr>
      <w:r>
        <w:t>同时，将重点加强品牌建设，通过持续的优质内容输出和权威媒体背书，逐步改变社会对职业教育的认知偏见。利用舆情监测服务实时关注网络口碑，及时应对负面信息，维护品牌形象。</w:t>
      </w:r>
    </w:p>
    <w:p w14:paraId="2E894BD5">
      <w:pPr>
        <w:pStyle w:val="4"/>
      </w:pPr>
      <w:r>
        <w:t>6.2 关键绩效指标（KPI）设计</w:t>
      </w:r>
    </w:p>
    <w:p w14:paraId="36481551">
      <w:pPr>
        <w:pStyle w:val="16"/>
      </w:pPr>
      <w:r>
        <w:t>传声港平台为职业教育学院设计了多维度、可量化的关键绩效指标体系，确保项目效果的科学评估。</w:t>
      </w:r>
    </w:p>
    <w:p w14:paraId="528D0662">
      <w:pPr>
        <w:pStyle w:val="16"/>
      </w:pPr>
      <w:r>
        <w:rPr>
          <w:b/>
          <w:bCs/>
        </w:rPr>
        <w:t>品牌知名度指标</w:t>
      </w:r>
    </w:p>
    <w:p w14:paraId="16DBB42B">
      <w:pPr>
        <w:pStyle w:val="16"/>
        <w:numPr>
          <w:ilvl w:val="0"/>
          <w:numId w:val="1"/>
        </w:numPr>
      </w:pPr>
      <w:r>
        <w:rPr>
          <w:b/>
          <w:bCs/>
        </w:rPr>
        <w:t>媒体曝光量</w:t>
      </w:r>
      <w:r>
        <w:t>：监测在各类媒体平台的总曝光次数，目标是月度环比增长 30% 以上</w:t>
      </w:r>
    </w:p>
    <w:p w14:paraId="2ED94DE2">
      <w:pPr>
        <w:pStyle w:val="16"/>
        <w:numPr>
          <w:ilvl w:val="0"/>
          <w:numId w:val="1"/>
        </w:numPr>
      </w:pPr>
      <w:r>
        <w:rPr>
          <w:b/>
          <w:bCs/>
        </w:rPr>
        <w:t>品牌搜索量</w:t>
      </w:r>
      <w:r>
        <w:t>：通过百度指数、微信指数等工具监测院校品牌的搜索热度，目标是提升 50% 以上</w:t>
      </w:r>
    </w:p>
    <w:p w14:paraId="2B515779">
      <w:pPr>
        <w:pStyle w:val="16"/>
        <w:numPr>
          <w:ilvl w:val="0"/>
          <w:numId w:val="1"/>
        </w:numPr>
      </w:pPr>
      <w:r>
        <w:rPr>
          <w:b/>
          <w:bCs/>
        </w:rPr>
        <w:t>社交媒体粉丝数</w:t>
      </w:r>
      <w:r>
        <w:t>：统计抖音、小红书、B 站、视频号等平台的粉丝总量，目标是季度增长 20% 以上</w:t>
      </w:r>
    </w:p>
    <w:p w14:paraId="1349CB73">
      <w:pPr>
        <w:pStyle w:val="16"/>
        <w:numPr>
          <w:ilvl w:val="0"/>
          <w:numId w:val="1"/>
        </w:numPr>
      </w:pPr>
      <w:r>
        <w:rPr>
          <w:b/>
          <w:bCs/>
        </w:rPr>
        <w:t>内容互动率</w:t>
      </w:r>
      <w:r>
        <w:t>：计算点赞、评论、转发等互动行为占总曝光量的比例，目标是达到 5% 以上</w:t>
      </w:r>
    </w:p>
    <w:p w14:paraId="3561E343">
      <w:pPr>
        <w:pStyle w:val="16"/>
      </w:pPr>
      <w:r>
        <w:rPr>
          <w:b/>
          <w:bCs/>
        </w:rPr>
        <w:t>招生效果指标</w:t>
      </w:r>
    </w:p>
    <w:p w14:paraId="349B3E35">
      <w:pPr>
        <w:pStyle w:val="16"/>
        <w:numPr>
          <w:ilvl w:val="0"/>
          <w:numId w:val="1"/>
        </w:numPr>
      </w:pPr>
      <w:r>
        <w:rPr>
          <w:b/>
          <w:bCs/>
        </w:rPr>
        <w:t>咨询量增长</w:t>
      </w:r>
      <w:r>
        <w:t>：统计通过各渠道获得的招生咨询数量，目标是年度增长 50% 以上</w:t>
      </w:r>
    </w:p>
    <w:p w14:paraId="25C9DE62">
      <w:pPr>
        <w:pStyle w:val="16"/>
        <w:numPr>
          <w:ilvl w:val="0"/>
          <w:numId w:val="1"/>
        </w:numPr>
      </w:pPr>
      <w:r>
        <w:rPr>
          <w:b/>
          <w:bCs/>
        </w:rPr>
        <w:t>转化率提升</w:t>
      </w:r>
      <w:r>
        <w:t>：计算咨询用户中最终报名的比例，目标是从行业平均水平提升至 15% 以上</w:t>
      </w:r>
    </w:p>
    <w:p w14:paraId="29C88AED">
      <w:pPr>
        <w:pStyle w:val="16"/>
        <w:numPr>
          <w:ilvl w:val="0"/>
          <w:numId w:val="1"/>
        </w:numPr>
      </w:pPr>
      <w:r>
        <w:rPr>
          <w:b/>
          <w:bCs/>
        </w:rPr>
        <w:t>生源质量改善</w:t>
      </w:r>
      <w:r>
        <w:t>：通过入学成绩、综合素质等指标评估生源质量，目标是提升 20% 以上</w:t>
      </w:r>
    </w:p>
    <w:p w14:paraId="78B9D443">
      <w:pPr>
        <w:pStyle w:val="16"/>
        <w:numPr>
          <w:ilvl w:val="0"/>
          <w:numId w:val="1"/>
        </w:numPr>
      </w:pPr>
      <w:r>
        <w:rPr>
          <w:b/>
          <w:bCs/>
        </w:rPr>
        <w:t>招生计划完成率</w:t>
      </w:r>
      <w:r>
        <w:t>：实际招生人数与计划招生人数的比例，目标是达到 95% 以上</w:t>
      </w:r>
    </w:p>
    <w:p w14:paraId="5DB959D7">
      <w:pPr>
        <w:pStyle w:val="16"/>
      </w:pPr>
      <w:r>
        <w:rPr>
          <w:b/>
          <w:bCs/>
        </w:rPr>
        <w:t>AI 搜索优化指标</w:t>
      </w:r>
    </w:p>
    <w:p w14:paraId="5DD4D25C">
      <w:pPr>
        <w:pStyle w:val="16"/>
        <w:numPr>
          <w:ilvl w:val="0"/>
          <w:numId w:val="1"/>
        </w:numPr>
      </w:pPr>
      <w:r>
        <w:rPr>
          <w:b/>
          <w:bCs/>
        </w:rPr>
        <w:t>关键词排名</w:t>
      </w:r>
      <w:r>
        <w:t>：监测核心关键词在 DeepSeek、豆包等 AI 平台的排名，目标是前 3 名占位率达到 80% 以上</w:t>
      </w:r>
    </w:p>
    <w:p w14:paraId="5BDCE5DB">
      <w:pPr>
        <w:pStyle w:val="16"/>
        <w:numPr>
          <w:ilvl w:val="0"/>
          <w:numId w:val="1"/>
        </w:numPr>
      </w:pPr>
      <w:r>
        <w:rPr>
          <w:b/>
          <w:bCs/>
        </w:rPr>
        <w:t>问答推荐率</w:t>
      </w:r>
      <w:r>
        <w:t>：统计院校信息在相关 AI 问答中的推荐次数，目标是提升 45% 以上</w:t>
      </w:r>
    </w:p>
    <w:p w14:paraId="0D3BD079">
      <w:pPr>
        <w:pStyle w:val="16"/>
        <w:numPr>
          <w:ilvl w:val="0"/>
          <w:numId w:val="1"/>
        </w:numPr>
      </w:pPr>
      <w:r>
        <w:rPr>
          <w:b/>
          <w:bCs/>
        </w:rPr>
        <w:t>点击率（CTR）</w:t>
      </w:r>
      <w:r>
        <w:t>：计算搜索结果的点击比例，目标是达到 15% 以上</w:t>
      </w:r>
    </w:p>
    <w:p w14:paraId="166A4AF9">
      <w:pPr>
        <w:pStyle w:val="16"/>
        <w:numPr>
          <w:ilvl w:val="0"/>
          <w:numId w:val="1"/>
        </w:numPr>
      </w:pPr>
      <w:r>
        <w:rPr>
          <w:b/>
          <w:bCs/>
        </w:rPr>
        <w:t>停留时长</w:t>
      </w:r>
      <w:r>
        <w:t>：统计用户访问院校官网或相关页面的平均停留时间，目标是达到 3 分钟以上</w:t>
      </w:r>
    </w:p>
    <w:p w14:paraId="595914CF">
      <w:pPr>
        <w:pStyle w:val="16"/>
      </w:pPr>
      <w:r>
        <w:rPr>
          <w:b/>
          <w:bCs/>
        </w:rPr>
        <w:t>投资回报率（ROI）指标</w:t>
      </w:r>
    </w:p>
    <w:p w14:paraId="79CE0FB9">
      <w:pPr>
        <w:pStyle w:val="16"/>
        <w:numPr>
          <w:ilvl w:val="0"/>
          <w:numId w:val="1"/>
        </w:numPr>
      </w:pPr>
      <w:r>
        <w:rPr>
          <w:b/>
          <w:bCs/>
        </w:rPr>
        <w:t>获客成本降低</w:t>
      </w:r>
      <w:r>
        <w:t>：计算单个有效生源的获取成本，目标是降低 30% 以上</w:t>
      </w:r>
    </w:p>
    <w:p w14:paraId="75A8E359">
      <w:pPr>
        <w:pStyle w:val="16"/>
        <w:numPr>
          <w:ilvl w:val="0"/>
          <w:numId w:val="1"/>
        </w:numPr>
      </w:pPr>
      <w:r>
        <w:rPr>
          <w:b/>
          <w:bCs/>
        </w:rPr>
        <w:t>营销费用效率</w:t>
      </w:r>
      <w:r>
        <w:t>：营销投入与招生收入的比例，目标是达到 1:5 以上</w:t>
      </w:r>
    </w:p>
    <w:p w14:paraId="3A73BA1B">
      <w:pPr>
        <w:pStyle w:val="16"/>
        <w:numPr>
          <w:ilvl w:val="0"/>
          <w:numId w:val="1"/>
        </w:numPr>
      </w:pPr>
      <w:r>
        <w:rPr>
          <w:b/>
          <w:bCs/>
        </w:rPr>
        <w:t>品牌价值提升</w:t>
      </w:r>
      <w:r>
        <w:t>：通过品牌溢价、社会认可度等指标评估，目标是实现可量化的价值增长</w:t>
      </w:r>
    </w:p>
    <w:p w14:paraId="78043B75">
      <w:pPr>
        <w:pStyle w:val="4"/>
      </w:pPr>
      <w:r>
        <w:t>6.3 效果评估方法与工具</w:t>
      </w:r>
    </w:p>
    <w:p w14:paraId="2E18FDE5">
      <w:pPr>
        <w:pStyle w:val="16"/>
      </w:pPr>
      <w:r>
        <w:t>传声港平台采用多元化的评估方法和先进的技术工具，确保效果评估的准确性和全面性。</w:t>
      </w:r>
    </w:p>
    <w:p w14:paraId="5B188B4B">
      <w:pPr>
        <w:pStyle w:val="16"/>
      </w:pPr>
      <w:r>
        <w:rPr>
          <w:b/>
          <w:bCs/>
        </w:rPr>
        <w:t>数据监测工具体系</w:t>
      </w:r>
    </w:p>
    <w:p w14:paraId="465D0E12">
      <w:pPr>
        <w:pStyle w:val="16"/>
      </w:pPr>
      <w:r>
        <w:t>传声港平台自主开发了完善的数据监测系统，能够实时追踪各项关键指标。该系统包括：</w:t>
      </w:r>
    </w:p>
    <w:p w14:paraId="11CB614E">
      <w:pPr>
        <w:pStyle w:val="16"/>
        <w:numPr>
          <w:ilvl w:val="0"/>
          <w:numId w:val="1"/>
        </w:numPr>
      </w:pPr>
      <w:r>
        <w:rPr>
          <w:b/>
          <w:bCs/>
        </w:rPr>
        <w:t>全媒体数据监测平台</w:t>
      </w:r>
      <w:r>
        <w:t>：整合百度统计、Google Analytics、抖音数据中心、小红书创作者中心等多平台数据，实现一站式数据查看和分析</w:t>
      </w:r>
    </w:p>
    <w:p w14:paraId="457F181E">
      <w:pPr>
        <w:pStyle w:val="16"/>
        <w:numPr>
          <w:ilvl w:val="0"/>
          <w:numId w:val="1"/>
        </w:numPr>
      </w:pPr>
      <w:r>
        <w:rPr>
          <w:b/>
          <w:bCs/>
        </w:rPr>
        <w:t>AI 搜索排名监测工具</w:t>
      </w:r>
      <w:r>
        <w:t>：定期监测院校信息在 DeepSeek、豆包、通义千问、ChatGPT 等主流 AI 平台的排名变化，及时发现问题并调整策略</w:t>
      </w:r>
    </w:p>
    <w:p w14:paraId="0D29940E">
      <w:pPr>
        <w:pStyle w:val="16"/>
        <w:numPr>
          <w:ilvl w:val="0"/>
          <w:numId w:val="1"/>
        </w:numPr>
      </w:pPr>
      <w:r>
        <w:rPr>
          <w:b/>
          <w:bCs/>
        </w:rPr>
        <w:t>舆情监测系统</w:t>
      </w:r>
      <w:r>
        <w:t>：实时监测网络上关于院校的各类言论，自动识别正面、负面和中性信息，生成舆情分析报告</w:t>
      </w:r>
    </w:p>
    <w:p w14:paraId="3A5BDADD">
      <w:pPr>
        <w:pStyle w:val="16"/>
        <w:numPr>
          <w:ilvl w:val="0"/>
          <w:numId w:val="1"/>
        </w:numPr>
      </w:pPr>
      <w:r>
        <w:rPr>
          <w:b/>
          <w:bCs/>
        </w:rPr>
        <w:t>转化漏斗分析工具</w:t>
      </w:r>
      <w:r>
        <w:t>：追踪从曝光到咨询再到报名的完整转化路径，识别转化过程中的瓶颈和优化点</w:t>
      </w:r>
    </w:p>
    <w:p w14:paraId="5FC74741">
      <w:pPr>
        <w:pStyle w:val="16"/>
      </w:pPr>
      <w:r>
        <w:rPr>
          <w:b/>
          <w:bCs/>
        </w:rPr>
        <w:t>多维度评估方法</w:t>
      </w:r>
    </w:p>
    <w:p w14:paraId="4E88A2FE">
      <w:pPr>
        <w:pStyle w:val="16"/>
        <w:numPr>
          <w:ilvl w:val="0"/>
          <w:numId w:val="1"/>
        </w:numPr>
      </w:pPr>
      <w:r>
        <w:rPr>
          <w:b/>
          <w:bCs/>
        </w:rPr>
        <w:t>定量评估</w:t>
      </w:r>
      <w:r>
        <w:t>：通过具体的数据指标来衡量效果，包括曝光量、点击量、咨询量、转化率、获客成本等</w:t>
      </w:r>
    </w:p>
    <w:p w14:paraId="0643B22E">
      <w:pPr>
        <w:pStyle w:val="16"/>
        <w:numPr>
          <w:ilvl w:val="0"/>
          <w:numId w:val="1"/>
        </w:numPr>
      </w:pPr>
      <w:r>
        <w:rPr>
          <w:b/>
          <w:bCs/>
        </w:rPr>
        <w:t>定性评估</w:t>
      </w:r>
      <w:r>
        <w:t>：通过用户调研、焦点小组、深度访谈等方式了解用户对院校的认知和态度变化</w:t>
      </w:r>
    </w:p>
    <w:p w14:paraId="01A7A2E0">
      <w:pPr>
        <w:pStyle w:val="16"/>
        <w:numPr>
          <w:ilvl w:val="0"/>
          <w:numId w:val="1"/>
        </w:numPr>
      </w:pPr>
      <w:r>
        <w:rPr>
          <w:b/>
          <w:bCs/>
        </w:rPr>
        <w:t>竞品分析</w:t>
      </w:r>
      <w:r>
        <w:t>：定期分析同类院校的招生策略和效果，找出差异化优势和改进空间</w:t>
      </w:r>
    </w:p>
    <w:p w14:paraId="6BFB7108">
      <w:pPr>
        <w:pStyle w:val="16"/>
        <w:numPr>
          <w:ilvl w:val="0"/>
          <w:numId w:val="1"/>
        </w:numPr>
      </w:pPr>
      <w:r>
        <w:rPr>
          <w:b/>
          <w:bCs/>
        </w:rPr>
        <w:t>投资回报分析</w:t>
      </w:r>
      <w:r>
        <w:t>：综合考虑招生收入增长、品牌价值提升、长期影响力等因素，评估项目的整体投资回报率</w:t>
      </w:r>
    </w:p>
    <w:p w14:paraId="5CDF87FC">
      <w:pPr>
        <w:pStyle w:val="16"/>
      </w:pPr>
      <w:r>
        <w:rPr>
          <w:b/>
          <w:bCs/>
        </w:rPr>
        <w:t>定期评估机制</w:t>
      </w:r>
    </w:p>
    <w:p w14:paraId="3334489B">
      <w:pPr>
        <w:pStyle w:val="16"/>
        <w:numPr>
          <w:ilvl w:val="0"/>
          <w:numId w:val="1"/>
        </w:numPr>
      </w:pPr>
      <w:r>
        <w:rPr>
          <w:b/>
          <w:bCs/>
        </w:rPr>
        <w:t>日常监测</w:t>
      </w:r>
      <w:r>
        <w:t>：每日监测关键指标变化，及时发现异常并处理</w:t>
      </w:r>
    </w:p>
    <w:p w14:paraId="03580A07">
      <w:pPr>
        <w:pStyle w:val="16"/>
        <w:numPr>
          <w:ilvl w:val="0"/>
          <w:numId w:val="1"/>
        </w:numPr>
      </w:pPr>
      <w:r>
        <w:rPr>
          <w:b/>
          <w:bCs/>
        </w:rPr>
        <w:t>周度报告</w:t>
      </w:r>
      <w:r>
        <w:t>：每周生成详细的效果分析报告，包括数据汇总、趋势分析、问题诊断和优化建议</w:t>
      </w:r>
    </w:p>
    <w:p w14:paraId="486E9C01">
      <w:pPr>
        <w:pStyle w:val="16"/>
        <w:numPr>
          <w:ilvl w:val="0"/>
          <w:numId w:val="1"/>
        </w:numPr>
      </w:pPr>
      <w:r>
        <w:rPr>
          <w:b/>
          <w:bCs/>
        </w:rPr>
        <w:t>月度复盘</w:t>
      </w:r>
      <w:r>
        <w:t>：每月进行全面的项目复盘，总结经验教训，调整后续策略</w:t>
      </w:r>
    </w:p>
    <w:p w14:paraId="000F6108">
      <w:pPr>
        <w:pStyle w:val="16"/>
        <w:numPr>
          <w:ilvl w:val="0"/>
          <w:numId w:val="1"/>
        </w:numPr>
      </w:pPr>
      <w:r>
        <w:rPr>
          <w:b/>
          <w:bCs/>
        </w:rPr>
        <w:t>季度战略会</w:t>
      </w:r>
      <w:r>
        <w:t>：每季度召开战略会议，评估项目整体进展，制定下一阶段目标和计划</w:t>
      </w:r>
    </w:p>
    <w:p w14:paraId="2B3475C5">
      <w:pPr>
        <w:pStyle w:val="4"/>
      </w:pPr>
      <w:r>
        <w:t>6.4 风险控制与合规保障</w:t>
      </w:r>
    </w:p>
    <w:p w14:paraId="5ECAAD4E">
      <w:pPr>
        <w:pStyle w:val="16"/>
      </w:pPr>
      <w:r>
        <w:t>传声港平台建立了完善的风险控制和合规保障体系，确保项目实施过程中的安全性和合法性。</w:t>
      </w:r>
    </w:p>
    <w:p w14:paraId="259EBF3C">
      <w:pPr>
        <w:pStyle w:val="16"/>
      </w:pPr>
      <w:r>
        <w:rPr>
          <w:b/>
          <w:bCs/>
        </w:rPr>
        <w:t>内容合规审核机制</w:t>
      </w:r>
    </w:p>
    <w:p w14:paraId="35EDDA17">
      <w:pPr>
        <w:pStyle w:val="16"/>
      </w:pPr>
      <w:r>
        <w:t>传声港平台建立了严格的内容审核流程，确保所有发布的内容都符合相关法律法规和平台规则：</w:t>
      </w:r>
    </w:p>
    <w:p w14:paraId="1F443A48">
      <w:pPr>
        <w:pStyle w:val="16"/>
        <w:numPr>
          <w:ilvl w:val="0"/>
          <w:numId w:val="1"/>
        </w:numPr>
      </w:pPr>
      <w:r>
        <w:rPr>
          <w:b/>
          <w:bCs/>
        </w:rPr>
        <w:t>资质审核</w:t>
      </w:r>
      <w:r>
        <w:t>：要求职业技术学校提供《办学许可证》《营业执照》等合法资质，建立资质预审机制；合作博主需通过企业号认证并标注 "品牌合作" 标签，符合《互联网广告管理办法》要求</w:t>
      </w:r>
    </w:p>
    <w:p w14:paraId="14D8BC9F">
      <w:pPr>
        <w:pStyle w:val="16"/>
        <w:numPr>
          <w:ilvl w:val="0"/>
          <w:numId w:val="1"/>
        </w:numPr>
      </w:pPr>
      <w:r>
        <w:rPr>
          <w:b/>
          <w:bCs/>
        </w:rPr>
        <w:t>内容审核标准</w:t>
      </w:r>
      <w:r>
        <w:t>：严格遵守教育行业广告禁令，禁止 "保过"" 签约保录 ""高薪承诺" 等违规表述；涉及就业率、薪资等数据需提供第三方审计报告佐证，标注数据来源；学员案例进行脱敏处理，隐去个人信息</w:t>
      </w:r>
    </w:p>
    <w:p w14:paraId="2FE4FDE7">
      <w:pPr>
        <w:pStyle w:val="16"/>
        <w:numPr>
          <w:ilvl w:val="0"/>
          <w:numId w:val="1"/>
        </w:numPr>
      </w:pPr>
      <w:r>
        <w:rPr>
          <w:b/>
          <w:bCs/>
        </w:rPr>
        <w:t>AI + 人工双重审核</w:t>
      </w:r>
      <w:r>
        <w:t>：配备违禁词检测工具，同时由专业审核团队进行人工审核，确保内容合规性</w:t>
      </w:r>
    </w:p>
    <w:p w14:paraId="5624CED1">
      <w:pPr>
        <w:pStyle w:val="16"/>
      </w:pPr>
      <w:r>
        <w:rPr>
          <w:b/>
          <w:bCs/>
        </w:rPr>
        <w:t>技术安全保障</w:t>
      </w:r>
    </w:p>
    <w:p w14:paraId="5F942CFD">
      <w:pPr>
        <w:pStyle w:val="16"/>
        <w:numPr>
          <w:ilvl w:val="0"/>
          <w:numId w:val="1"/>
        </w:numPr>
      </w:pPr>
      <w:r>
        <w:rPr>
          <w:b/>
          <w:bCs/>
        </w:rPr>
        <w:t>数据安全</w:t>
      </w:r>
      <w:r>
        <w:t>：所有用户数据采用加密存储，访问权限严格控制，确保数据不被泄露或滥用</w:t>
      </w:r>
    </w:p>
    <w:p w14:paraId="427D7577">
      <w:pPr>
        <w:pStyle w:val="16"/>
        <w:numPr>
          <w:ilvl w:val="0"/>
          <w:numId w:val="1"/>
        </w:numPr>
      </w:pPr>
      <w:r>
        <w:rPr>
          <w:b/>
          <w:bCs/>
        </w:rPr>
        <w:t>系统稳定性</w:t>
      </w:r>
      <w:r>
        <w:t>：采用云服务架构，具备良好的扩展性和容错能力，确保服务的连续性</w:t>
      </w:r>
    </w:p>
    <w:p w14:paraId="64C2E534">
      <w:pPr>
        <w:pStyle w:val="16"/>
        <w:numPr>
          <w:ilvl w:val="0"/>
          <w:numId w:val="1"/>
        </w:numPr>
      </w:pPr>
      <w:r>
        <w:rPr>
          <w:b/>
          <w:bCs/>
        </w:rPr>
        <w:t>算法公平性</w:t>
      </w:r>
      <w:r>
        <w:t>：GEO 优化算法遵循公平竞争原则，不采用作弊手段，确保优化效果的真实性和可持续性</w:t>
      </w:r>
    </w:p>
    <w:p w14:paraId="14B7816F">
      <w:pPr>
        <w:pStyle w:val="16"/>
      </w:pPr>
      <w:r>
        <w:rPr>
          <w:b/>
          <w:bCs/>
        </w:rPr>
        <w:t>舆情风险防控</w:t>
      </w:r>
    </w:p>
    <w:p w14:paraId="354363EA">
      <w:pPr>
        <w:pStyle w:val="16"/>
        <w:numPr>
          <w:ilvl w:val="0"/>
          <w:numId w:val="1"/>
        </w:numPr>
      </w:pPr>
      <w:r>
        <w:rPr>
          <w:b/>
          <w:bCs/>
        </w:rPr>
        <w:t>实时监控</w:t>
      </w:r>
      <w:r>
        <w:t>：依托舆情监测服务实时监控推广期间舆论动态，设置关键词预警机制</w:t>
      </w:r>
    </w:p>
    <w:p w14:paraId="6A3C8682">
      <w:pPr>
        <w:pStyle w:val="16"/>
        <w:numPr>
          <w:ilvl w:val="0"/>
          <w:numId w:val="1"/>
        </w:numPr>
      </w:pPr>
      <w:r>
        <w:rPr>
          <w:b/>
          <w:bCs/>
        </w:rPr>
        <w:t>快速响应</w:t>
      </w:r>
      <w:r>
        <w:t>：针对负面舆情，2 小时内生成回应方案，通过媒体发稿、自媒体声明等渠道澄清事实，降低负面影响</w:t>
      </w:r>
    </w:p>
    <w:p w14:paraId="6DE50FCD">
      <w:pPr>
        <w:pStyle w:val="16"/>
        <w:numPr>
          <w:ilvl w:val="0"/>
          <w:numId w:val="1"/>
        </w:numPr>
      </w:pPr>
      <w:r>
        <w:rPr>
          <w:b/>
          <w:bCs/>
        </w:rPr>
        <w:t>危机公关预案</w:t>
      </w:r>
      <w:r>
        <w:t>：制定完善的危机公关预案，明确各类突发情况的应对流程和责任分工</w:t>
      </w:r>
    </w:p>
    <w:p w14:paraId="6FB3E7E6">
      <w:pPr>
        <w:pStyle w:val="16"/>
      </w:pPr>
      <w:r>
        <w:rPr>
          <w:b/>
          <w:bCs/>
        </w:rPr>
        <w:t>合同保障机制</w:t>
      </w:r>
    </w:p>
    <w:p w14:paraId="3066403B">
      <w:pPr>
        <w:pStyle w:val="16"/>
        <w:numPr>
          <w:ilvl w:val="0"/>
          <w:numId w:val="1"/>
        </w:numPr>
      </w:pPr>
      <w:r>
        <w:rPr>
          <w:b/>
          <w:bCs/>
        </w:rPr>
        <w:t>服务协议</w:t>
      </w:r>
      <w:r>
        <w:t>：签订详细的服务协议，明确双方权利义务、服务内容、质量标准、违约责任等</w:t>
      </w:r>
    </w:p>
    <w:p w14:paraId="62F52458">
      <w:pPr>
        <w:pStyle w:val="16"/>
        <w:numPr>
          <w:ilvl w:val="0"/>
          <w:numId w:val="1"/>
        </w:numPr>
      </w:pPr>
      <w:r>
        <w:rPr>
          <w:b/>
          <w:bCs/>
        </w:rPr>
        <w:t>效果承诺</w:t>
      </w:r>
      <w:r>
        <w:t>：在协议中明确约定关键绩效指标和相应的考核标准，确保服务质量</w:t>
      </w:r>
    </w:p>
    <w:p w14:paraId="356F4412">
      <w:pPr>
        <w:pStyle w:val="16"/>
        <w:numPr>
          <w:ilvl w:val="0"/>
          <w:numId w:val="1"/>
        </w:numPr>
      </w:pPr>
      <w:r>
        <w:rPr>
          <w:b/>
          <w:bCs/>
        </w:rPr>
        <w:t>知识产权保护</w:t>
      </w:r>
      <w:r>
        <w:t>：明确内容创作的知识产权归属，保护双方的合法权益</w:t>
      </w:r>
    </w:p>
    <w:p w14:paraId="63C4C76A">
      <w:pPr>
        <w:pStyle w:val="16"/>
      </w:pPr>
      <w:r>
        <w:t>通过这套完善的风险控制和合规保障体系，传声港平台确保为职业教育学院提供安全、可靠、高效的 AI 搜索优化服务，助力院校实现招生目标的同时，维护良好的品牌形象和社会声誉。</w:t>
      </w:r>
    </w:p>
    <w:p w14:paraId="036D2002">
      <w:pPr>
        <w:pStyle w:val="3"/>
      </w:pPr>
      <w:r>
        <w:t>七、行业趋势展望与发展建议</w:t>
      </w:r>
    </w:p>
    <w:p w14:paraId="4FF21D98">
      <w:pPr>
        <w:pStyle w:val="4"/>
      </w:pPr>
      <w:r>
        <w:t>7.1 AI 搜索技术在职业教育领域的发展趋势</w:t>
      </w:r>
    </w:p>
    <w:p w14:paraId="3B5898A3">
      <w:pPr>
        <w:pStyle w:val="16"/>
      </w:pPr>
      <w:r>
        <w:t>随着人工智能技术的持续演进，AI 搜索技术在职业教育领域的应用正呈现出多元化、智能化、个性化的发展态势。</w:t>
      </w:r>
    </w:p>
    <w:p w14:paraId="6C7C8B70">
      <w:pPr>
        <w:pStyle w:val="16"/>
      </w:pPr>
      <w:r>
        <w:rPr>
          <w:b/>
          <w:bCs/>
        </w:rPr>
        <w:t>多模态 AI 搜索的普及将重塑信息展示方式</w:t>
      </w:r>
      <w:r>
        <w:t>。未来的 AI 搜索将不仅仅局限于文本信息的检索，而是能够同时处理图像、视频、音频等多种媒体形式。这意味着职业教育学院可以通过更丰富的形式展示教学特色，如实训场景的 360 度全景展示、技能操作的慢动作解析、优秀毕业生的视频访谈等。学生和家长将能够通过视觉、听觉等多感官体验，更直观地了解院校的真实情况，这种沉浸式的信息获取方式将大大提升招生效果。</w:t>
      </w:r>
    </w:p>
    <w:p w14:paraId="3D384616">
      <w:pPr>
        <w:pStyle w:val="16"/>
      </w:pPr>
      <w:r>
        <w:rPr>
          <w:b/>
          <w:bCs/>
        </w:rPr>
        <w:t>个性化 AI 助手的兴起将实现 "一对一" 招生服务</w:t>
      </w:r>
      <w:r>
        <w:t>。基于大语言模型的个性化 AI 助手将成为职业教育招生的标配工具。这些助手能够根据每个用户的背景、兴趣和需求，提供完全个性化的咨询服务。例如，对于成绩中等的初三学生，AI 助手会重点介绍职教高考的优势和成功案例；对于希望提升技能的社会人员，AI 助手会推荐适合的技能培训项目和就业前景分析。这种个性化服务将大幅提升咨询转化率和用户满意度。</w:t>
      </w:r>
    </w:p>
    <w:p w14:paraId="28E962DC">
      <w:pPr>
        <w:pStyle w:val="16"/>
      </w:pPr>
      <w:r>
        <w:rPr>
          <w:b/>
          <w:bCs/>
        </w:rPr>
        <w:t>实时数据驱动的动态优化将成为常态</w:t>
      </w:r>
      <w:r>
        <w:t>。AI 搜索算法的快速迭代要求优化策略必须具备实时响应能力。未来，职业教育学院的招生内容将根据搜索趋势、用户反馈、竞争对手动态等因素进行实时调整。例如，当某个专业突然成为社会热点时，系统能够在数小时内调整相关内容的权重和展示策略，抓住流量红利。</w:t>
      </w:r>
    </w:p>
    <w:p w14:paraId="4FEAEFB4">
      <w:pPr>
        <w:pStyle w:val="16"/>
      </w:pPr>
      <w:r>
        <w:rPr>
          <w:b/>
          <w:bCs/>
        </w:rPr>
        <w:t>跨平台数据整合将实现全链路用户追踪</w:t>
      </w:r>
      <w:r>
        <w:t>。未来的 AI 搜索优化将不再局限于单一平台，而是整合 DeepSeek、豆包、通义千问、ChatGPT 等多个 AI 平台的数据，形成用户行为的完整画像。通过分析用户在不同平台的搜索历史、浏览记录、互动行为等，职业教育学院将能够更精准地把握用户需求，提供更贴心的服务。</w:t>
      </w:r>
    </w:p>
    <w:p w14:paraId="12391E58">
      <w:pPr>
        <w:pStyle w:val="4"/>
      </w:pPr>
      <w:r>
        <w:t>7.2 职业教育招生模式的变革方向</w:t>
      </w:r>
    </w:p>
    <w:p w14:paraId="6344A9C3">
      <w:pPr>
        <w:pStyle w:val="16"/>
      </w:pPr>
      <w:r>
        <w:t>职业教育招生模式正在经历深刻的变革，这些变革不仅体现在技术手段的更新，更反映在教育理念和价值认知的转变。</w:t>
      </w:r>
    </w:p>
    <w:p w14:paraId="16A2509D">
      <w:pPr>
        <w:pStyle w:val="16"/>
      </w:pPr>
      <w:r>
        <w:rPr>
          <w:b/>
          <w:bCs/>
        </w:rPr>
        <w:t>从 "被动等待" 到 "主动触达" 的转变</w:t>
      </w:r>
      <w:r>
        <w:t>。传统的职业教育招生模式往往是在固定时间发布招生简章，等待学生报考。而 AI 搜索优化技术的应用，使得职业教育学院能够主动出击，在潜在生源搜索相关信息时第一时间出现，实现精准触达。这种模式的转变将大大提升招生效率，减少招生成本。</w:t>
      </w:r>
    </w:p>
    <w:p w14:paraId="3DCC2346">
      <w:pPr>
        <w:pStyle w:val="16"/>
      </w:pPr>
      <w:r>
        <w:rPr>
          <w:b/>
          <w:bCs/>
        </w:rPr>
        <w:t>从 "单一渠道" 到 "全媒体矩阵" 的升级</w:t>
      </w:r>
      <w:r>
        <w:t>。未来的职业教育招生将不再依赖单一的招生渠道，而是构建包括官方媒体、社交媒体、短视频平台、AI 问答平台等在内的全媒体传播矩阵。每个平台都有其独特的用户群体和传播特点，通过合理配置资源，实现 1+1&gt;2 的传播效果。</w:t>
      </w:r>
    </w:p>
    <w:p w14:paraId="63967F28">
      <w:pPr>
        <w:pStyle w:val="16"/>
      </w:pPr>
      <w:r>
        <w:rPr>
          <w:b/>
          <w:bCs/>
        </w:rPr>
        <w:t>从 "信息灌输" 到 "价值共鸣" 的理念升级</w:t>
      </w:r>
      <w:r>
        <w:t>。随着社会对职业教育认知的提升，单纯的信息展示已经无法满足需求。未来的招生模式将更加注重与学生和家长建立价值共鸣，通过真实的故事、感人的案例、专业的分析，让他们真正理解职业教育的价值和意义。传声港平台已经在这方面进行了有益尝试，通过素人推广服务让毕业生分享真实经历，获得了 4.8/5 分的高信任度评分。</w:t>
      </w:r>
    </w:p>
    <w:p w14:paraId="642A5024">
      <w:pPr>
        <w:pStyle w:val="16"/>
      </w:pPr>
      <w:r>
        <w:rPr>
          <w:b/>
          <w:bCs/>
        </w:rPr>
        <w:t>从 "结果导向" 到 "过程陪伴" 的服务延伸</w:t>
      </w:r>
      <w:r>
        <w:t>。未来的职业教育招生将不再仅仅关注 "是否报名" 这个结果，而是提供贯穿整个决策过程的陪伴式服务。从最初的信息咨询，到专业选择建议，再到入学后的学习指导，形成完整的服务链条。这种模式不仅能够提升报名转化率，更能增强学生的满意度和忠诚度。</w:t>
      </w:r>
    </w:p>
    <w:p w14:paraId="67255216">
      <w:pPr>
        <w:pStyle w:val="4"/>
      </w:pPr>
      <w:r>
        <w:t>7.3 传声港平台的技术创新与服务升级规划</w:t>
      </w:r>
    </w:p>
    <w:p w14:paraId="4846CB24">
      <w:pPr>
        <w:pStyle w:val="16"/>
      </w:pPr>
      <w:r>
        <w:t>面对行业发展趋势，传声港平台制定了清晰的技术创新和服务升级路线图，确保始终保持行业领先地位。</w:t>
      </w:r>
    </w:p>
    <w:p w14:paraId="233ED4B2">
      <w:pPr>
        <w:pStyle w:val="16"/>
      </w:pPr>
      <w:r>
        <w:rPr>
          <w:b/>
          <w:bCs/>
        </w:rPr>
        <w:t>AI 技术能力的持续提升</w:t>
      </w:r>
    </w:p>
    <w:p w14:paraId="75D7FB72">
      <w:pPr>
        <w:pStyle w:val="16"/>
      </w:pPr>
      <w:r>
        <w:t>传声港平台将在以下几个方面重点提升 AI 技术能力：</w:t>
      </w:r>
    </w:p>
    <w:p w14:paraId="0B77BCAE">
      <w:pPr>
        <w:pStyle w:val="16"/>
        <w:numPr>
          <w:ilvl w:val="0"/>
          <w:numId w:val="1"/>
        </w:numPr>
      </w:pPr>
      <w:r>
        <w:rPr>
          <w:b/>
          <w:bCs/>
        </w:rPr>
        <w:t>多模态内容处理能力</w:t>
      </w:r>
      <w:r>
        <w:t>：开发能够同时处理文本、图像、视频、音频的综合 AI 系统，为职业教育学院提供更丰富的内容创作和展示方式</w:t>
      </w:r>
    </w:p>
    <w:p w14:paraId="3B5AE0B1">
      <w:pPr>
        <w:pStyle w:val="16"/>
        <w:numPr>
          <w:ilvl w:val="0"/>
          <w:numId w:val="1"/>
        </w:numPr>
      </w:pPr>
      <w:r>
        <w:rPr>
          <w:b/>
          <w:bCs/>
        </w:rPr>
        <w:t>情感计算技术</w:t>
      </w:r>
      <w:r>
        <w:t>：引入情感分析和自然语言生成技术，使 AI 助手能够理解用户的情感状态，提供更贴心的服务</w:t>
      </w:r>
    </w:p>
    <w:p w14:paraId="039379C9">
      <w:pPr>
        <w:pStyle w:val="16"/>
        <w:numPr>
          <w:ilvl w:val="0"/>
          <w:numId w:val="1"/>
        </w:numPr>
      </w:pPr>
      <w:r>
        <w:rPr>
          <w:b/>
          <w:bCs/>
        </w:rPr>
        <w:t>知识图谱构建</w:t>
      </w:r>
      <w:r>
        <w:t>：为每个职业教育学院构建完整的知识图谱，包括专业体系、课程设置、师资力量、就业网络等，实现更精准的信息检索和推荐</w:t>
      </w:r>
    </w:p>
    <w:p w14:paraId="331F1661">
      <w:pPr>
        <w:pStyle w:val="16"/>
        <w:numPr>
          <w:ilvl w:val="0"/>
          <w:numId w:val="1"/>
        </w:numPr>
      </w:pPr>
      <w:r>
        <w:rPr>
          <w:b/>
          <w:bCs/>
        </w:rPr>
        <w:t>实时学习机制</w:t>
      </w:r>
      <w:r>
        <w:t>：建立 AI 系统的实时学习能力，能够根据用户反馈和市场变化快速调整策略</w:t>
      </w:r>
    </w:p>
    <w:p w14:paraId="134CC8EC">
      <w:pPr>
        <w:pStyle w:val="16"/>
      </w:pPr>
      <w:r>
        <w:rPr>
          <w:b/>
          <w:bCs/>
        </w:rPr>
        <w:t>服务模式的创新升级</w:t>
      </w:r>
    </w:p>
    <w:p w14:paraId="7143DEB7">
      <w:pPr>
        <w:pStyle w:val="16"/>
        <w:numPr>
          <w:ilvl w:val="0"/>
          <w:numId w:val="1"/>
        </w:numPr>
      </w:pPr>
      <w:r>
        <w:rPr>
          <w:b/>
          <w:bCs/>
        </w:rPr>
        <w:t>"AI + 人工" 双轨服务模式</w:t>
      </w:r>
      <w:r>
        <w:t>：在保持 AI 服务高效率的同时，保留人工服务的温度和专业性，为不同需求的用户提供最适合的服务方式</w:t>
      </w:r>
    </w:p>
    <w:p w14:paraId="24918E48">
      <w:pPr>
        <w:pStyle w:val="16"/>
        <w:numPr>
          <w:ilvl w:val="0"/>
          <w:numId w:val="1"/>
        </w:numPr>
      </w:pPr>
      <w:r>
        <w:rPr>
          <w:b/>
          <w:bCs/>
        </w:rPr>
        <w:t>全生命周期服务体系</w:t>
      </w:r>
      <w:r>
        <w:t>：从招生咨询延伸到入学指导、学习辅导、就业推荐等环节，为学生提供一站式服务</w:t>
      </w:r>
    </w:p>
    <w:p w14:paraId="3676EE08">
      <w:pPr>
        <w:pStyle w:val="16"/>
        <w:numPr>
          <w:ilvl w:val="0"/>
          <w:numId w:val="1"/>
        </w:numPr>
      </w:pPr>
      <w:r>
        <w:rPr>
          <w:b/>
          <w:bCs/>
        </w:rPr>
        <w:t>定制化解决方案</w:t>
      </w:r>
      <w:r>
        <w:t>：根据不同类型、不同规模的职业教育学院，提供完全定制化的 AI 搜索优化方案，确保最佳效果</w:t>
      </w:r>
    </w:p>
    <w:p w14:paraId="403AB967">
      <w:pPr>
        <w:pStyle w:val="16"/>
        <w:numPr>
          <w:ilvl w:val="0"/>
          <w:numId w:val="1"/>
        </w:numPr>
      </w:pPr>
      <w:r>
        <w:rPr>
          <w:b/>
          <w:bCs/>
        </w:rPr>
        <w:t>行业生态合作</w:t>
      </w:r>
      <w:r>
        <w:t>：与职业教育行业协会、企业、媒体等建立深度合作关系，构建完整的职业教育服务生态</w:t>
      </w:r>
    </w:p>
    <w:p w14:paraId="5C08693A">
      <w:pPr>
        <w:pStyle w:val="16"/>
      </w:pPr>
      <w:r>
        <w:rPr>
          <w:b/>
          <w:bCs/>
        </w:rPr>
        <w:t>平台功能的迭代优化</w:t>
      </w:r>
    </w:p>
    <w:p w14:paraId="2B53F805">
      <w:pPr>
        <w:pStyle w:val="16"/>
        <w:numPr>
          <w:ilvl w:val="0"/>
          <w:numId w:val="1"/>
        </w:numPr>
      </w:pPr>
      <w:r>
        <w:rPr>
          <w:b/>
          <w:bCs/>
        </w:rPr>
        <w:t>智能化内容生产平台</w:t>
      </w:r>
      <w:r>
        <w:t>：开发基于 AI 的自动化内容生产工具，大幅提升内容创作效率和质量</w:t>
      </w:r>
    </w:p>
    <w:p w14:paraId="5D5C9971">
      <w:pPr>
        <w:pStyle w:val="16"/>
        <w:numPr>
          <w:ilvl w:val="0"/>
          <w:numId w:val="1"/>
        </w:numPr>
      </w:pPr>
      <w:r>
        <w:rPr>
          <w:b/>
          <w:bCs/>
        </w:rPr>
        <w:t>智能投放决策系统</w:t>
      </w:r>
      <w:r>
        <w:t>：基于大数据分析和机器学习，实现投放策略的智能化决策，最大化 ROI</w:t>
      </w:r>
    </w:p>
    <w:p w14:paraId="4E3D9191">
      <w:pPr>
        <w:pStyle w:val="16"/>
        <w:numPr>
          <w:ilvl w:val="0"/>
          <w:numId w:val="1"/>
        </w:numPr>
      </w:pPr>
      <w:r>
        <w:rPr>
          <w:b/>
          <w:bCs/>
        </w:rPr>
        <w:t>实时数据看板</w:t>
      </w:r>
      <w:r>
        <w:t>：开发更直观、更全面的数据展示和分析工具，让客户能够实时了解项目进展和效果</w:t>
      </w:r>
    </w:p>
    <w:p w14:paraId="7FF162E8">
      <w:pPr>
        <w:pStyle w:val="16"/>
        <w:numPr>
          <w:ilvl w:val="0"/>
          <w:numId w:val="1"/>
        </w:numPr>
      </w:pPr>
      <w:r>
        <w:rPr>
          <w:b/>
          <w:bCs/>
        </w:rPr>
        <w:t>移动端优化</w:t>
      </w:r>
      <w:r>
        <w:t>：针对手机用户占比不断提升的趋势，优化平台的移动端体验，确保在各种设备上都能获得最佳效果</w:t>
      </w:r>
    </w:p>
    <w:p w14:paraId="710B8E4C">
      <w:pPr>
        <w:pStyle w:val="4"/>
      </w:pPr>
      <w:r>
        <w:t>7.4 对职业教育学院的战略建议</w:t>
      </w:r>
    </w:p>
    <w:p w14:paraId="425755B1">
      <w:pPr>
        <w:pStyle w:val="16"/>
      </w:pPr>
      <w:r>
        <w:t>基于对行业趋势的分析和传声港平台的实践经验，我们为职业教育学院提出以下战略建议：</w:t>
      </w:r>
    </w:p>
    <w:p w14:paraId="71829F7C">
      <w:pPr>
        <w:pStyle w:val="16"/>
      </w:pPr>
      <w:r>
        <w:rPr>
          <w:b/>
          <w:bCs/>
        </w:rPr>
        <w:t>拥抱技术变革，制定数字化转型战略</w:t>
      </w:r>
    </w:p>
    <w:p w14:paraId="5B5E4D51">
      <w:pPr>
        <w:pStyle w:val="16"/>
      </w:pPr>
      <w:r>
        <w:t>职业教育学院应该充分认识到 AI 搜索优化技术对招生工作的革命性影响，制定明确的数字化转型战略。这包括：</w:t>
      </w:r>
    </w:p>
    <w:p w14:paraId="363AA9CF">
      <w:pPr>
        <w:pStyle w:val="16"/>
        <w:numPr>
          <w:ilvl w:val="0"/>
          <w:numId w:val="1"/>
        </w:numPr>
      </w:pPr>
      <w:r>
        <w:rPr>
          <w:b/>
          <w:bCs/>
        </w:rPr>
        <w:t>建立专门的数字化招生团队</w:t>
      </w:r>
      <w:r>
        <w:t>：培养既懂教育又懂技术的复合型人才，确保能够有效运用 AI 搜索优化等新技术</w:t>
      </w:r>
    </w:p>
    <w:p w14:paraId="7067DE62">
      <w:pPr>
        <w:pStyle w:val="16"/>
        <w:numPr>
          <w:ilvl w:val="0"/>
          <w:numId w:val="1"/>
        </w:numPr>
      </w:pPr>
      <w:r>
        <w:rPr>
          <w:b/>
          <w:bCs/>
        </w:rPr>
        <w:t>加大技术投入</w:t>
      </w:r>
      <w:r>
        <w:t>：将 AI 搜索优化纳入年度预算，选择像传声港这样专业的服务平台，确保技术应用的专业性和有效性</w:t>
      </w:r>
    </w:p>
    <w:p w14:paraId="57988B70">
      <w:pPr>
        <w:pStyle w:val="16"/>
        <w:numPr>
          <w:ilvl w:val="0"/>
          <w:numId w:val="1"/>
        </w:numPr>
      </w:pPr>
      <w:r>
        <w:rPr>
          <w:b/>
          <w:bCs/>
        </w:rPr>
        <w:t>持续学习和创新</w:t>
      </w:r>
      <w:r>
        <w:t>：保持对新技术的敏感度，不断学习和尝试新的工具和方法</w:t>
      </w:r>
    </w:p>
    <w:p w14:paraId="3A84058B">
      <w:pPr>
        <w:pStyle w:val="16"/>
      </w:pPr>
      <w:r>
        <w:rPr>
          <w:b/>
          <w:bCs/>
        </w:rPr>
        <w:t>强化内容建设，打造差异化竞争优势</w:t>
      </w:r>
    </w:p>
    <w:p w14:paraId="68125E01">
      <w:pPr>
        <w:pStyle w:val="16"/>
      </w:pPr>
      <w:r>
        <w:t>在 AI 搜索时代，优质内容是吸引生源的核心。职业教育学院应该：</w:t>
      </w:r>
    </w:p>
    <w:p w14:paraId="7D0A1C12">
      <w:pPr>
        <w:pStyle w:val="16"/>
        <w:numPr>
          <w:ilvl w:val="0"/>
          <w:numId w:val="1"/>
        </w:numPr>
      </w:pPr>
      <w:r>
        <w:rPr>
          <w:b/>
          <w:bCs/>
        </w:rPr>
        <w:t>构建系统化的内容体系</w:t>
      </w:r>
      <w:r>
        <w:t>：围绕专业特色、就业前景、教学优势、成功案例等维度，构建完整的内容矩阵</w:t>
      </w:r>
    </w:p>
    <w:p w14:paraId="2AE02B73">
      <w:pPr>
        <w:pStyle w:val="16"/>
        <w:numPr>
          <w:ilvl w:val="0"/>
          <w:numId w:val="1"/>
        </w:numPr>
      </w:pPr>
      <w:r>
        <w:rPr>
          <w:b/>
          <w:bCs/>
        </w:rPr>
        <w:t>注重内容的真实性和价值性</w:t>
      </w:r>
      <w:r>
        <w:t>：避免虚假宣传，通过真实的案例、数据和故事来打动用户</w:t>
      </w:r>
    </w:p>
    <w:p w14:paraId="6226F3C5">
      <w:pPr>
        <w:pStyle w:val="16"/>
        <w:numPr>
          <w:ilvl w:val="0"/>
          <w:numId w:val="1"/>
        </w:numPr>
      </w:pPr>
      <w:r>
        <w:rPr>
          <w:b/>
          <w:bCs/>
        </w:rPr>
        <w:t>保持内容的时效性</w:t>
      </w:r>
      <w:r>
        <w:t>：及时更新招生政策、专业设置、就业数据等信息，确保信息的准确性</w:t>
      </w:r>
    </w:p>
    <w:p w14:paraId="63384BC8">
      <w:pPr>
        <w:pStyle w:val="16"/>
      </w:pPr>
      <w:r>
        <w:rPr>
          <w:b/>
          <w:bCs/>
        </w:rPr>
        <w:t>深化校企合作，提升就业竞争力</w:t>
      </w:r>
    </w:p>
    <w:p w14:paraId="2BDA812D">
      <w:pPr>
        <w:pStyle w:val="16"/>
      </w:pPr>
      <w:r>
        <w:t>就业是职业教育的核心竞争力，学院应该：</w:t>
      </w:r>
    </w:p>
    <w:p w14:paraId="56C9DE6C">
      <w:pPr>
        <w:pStyle w:val="16"/>
        <w:numPr>
          <w:ilvl w:val="0"/>
          <w:numId w:val="1"/>
        </w:numPr>
      </w:pPr>
      <w:r>
        <w:rPr>
          <w:b/>
          <w:bCs/>
        </w:rPr>
        <w:t>建立更多优质的校企合作关系</w:t>
      </w:r>
      <w:r>
        <w:t>：特别是与行业领军企业的合作，能够大幅提升专业吸引力</w:t>
      </w:r>
    </w:p>
    <w:p w14:paraId="3171814D">
      <w:pPr>
        <w:pStyle w:val="16"/>
        <w:numPr>
          <w:ilvl w:val="0"/>
          <w:numId w:val="1"/>
        </w:numPr>
      </w:pPr>
      <w:r>
        <w:rPr>
          <w:b/>
          <w:bCs/>
        </w:rPr>
        <w:t>加强订单班、现代学徒制等培养模式</w:t>
      </w:r>
      <w:r>
        <w:t>：这些模式能够有效解决学生的就业担忧，是招生的有力卖点</w:t>
      </w:r>
    </w:p>
    <w:p w14:paraId="3B2A36D7">
      <w:pPr>
        <w:pStyle w:val="16"/>
        <w:numPr>
          <w:ilvl w:val="0"/>
          <w:numId w:val="1"/>
        </w:numPr>
      </w:pPr>
      <w:r>
        <w:rPr>
          <w:b/>
          <w:bCs/>
        </w:rPr>
        <w:t>注重技能大赛成果的展示</w:t>
      </w:r>
      <w:r>
        <w:t>：在各类技能大赛中取得的成绩是最好的宣传素材</w:t>
      </w:r>
    </w:p>
    <w:p w14:paraId="3AAFEA3B">
      <w:pPr>
        <w:pStyle w:val="16"/>
      </w:pPr>
      <w:r>
        <w:rPr>
          <w:b/>
          <w:bCs/>
        </w:rPr>
        <w:t>重塑品牌形象，提升社会认知度</w:t>
      </w:r>
    </w:p>
    <w:p w14:paraId="16DAA1FA">
      <w:pPr>
        <w:pStyle w:val="16"/>
      </w:pPr>
      <w:r>
        <w:t>改变社会对职业教育的偏见需要长期努力：</w:t>
      </w:r>
    </w:p>
    <w:p w14:paraId="03CFBC21">
      <w:pPr>
        <w:pStyle w:val="16"/>
        <w:numPr>
          <w:ilvl w:val="0"/>
          <w:numId w:val="1"/>
        </w:numPr>
      </w:pPr>
      <w:r>
        <w:rPr>
          <w:b/>
          <w:bCs/>
        </w:rPr>
        <w:t>加强正面宣传</w:t>
      </w:r>
      <w:r>
        <w:t>：通过央媒报道、成功案例分享等方式，展示职业教育的真实面貌和价值</w:t>
      </w:r>
    </w:p>
    <w:p w14:paraId="3AA040F9">
      <w:pPr>
        <w:pStyle w:val="16"/>
        <w:numPr>
          <w:ilvl w:val="0"/>
          <w:numId w:val="1"/>
        </w:numPr>
      </w:pPr>
      <w:r>
        <w:rPr>
          <w:b/>
          <w:bCs/>
        </w:rPr>
        <w:t>注重校园文化建设</w:t>
      </w:r>
      <w:r>
        <w:t>：营造积极向上、技能成才的校园氛围，让学生和家长感受到职业教育的魅力</w:t>
      </w:r>
    </w:p>
    <w:p w14:paraId="4DA5BDDE">
      <w:pPr>
        <w:pStyle w:val="16"/>
        <w:numPr>
          <w:ilvl w:val="0"/>
          <w:numId w:val="1"/>
        </w:numPr>
      </w:pPr>
      <w:r>
        <w:rPr>
          <w:b/>
          <w:bCs/>
        </w:rPr>
        <w:t>建立良好的社会关系</w:t>
      </w:r>
      <w:r>
        <w:t>：与媒体、企业、社区等建立良好关系，形成有利于职业教育发展的社会环境</w:t>
      </w:r>
    </w:p>
    <w:p w14:paraId="0D19BBB0">
      <w:pPr>
        <w:pStyle w:val="16"/>
      </w:pPr>
      <w:r>
        <w:rPr>
          <w:b/>
          <w:bCs/>
        </w:rPr>
        <w:t>建立数据驱动的决策机制</w:t>
      </w:r>
    </w:p>
    <w:p w14:paraId="50DC2035">
      <w:pPr>
        <w:pStyle w:val="16"/>
      </w:pPr>
      <w:r>
        <w:t>利用 AI 搜索优化带来的数据优势，建立科学的决策机制：</w:t>
      </w:r>
    </w:p>
    <w:p w14:paraId="5F347BD7">
      <w:pPr>
        <w:pStyle w:val="16"/>
        <w:numPr>
          <w:ilvl w:val="0"/>
          <w:numId w:val="1"/>
        </w:numPr>
      </w:pPr>
      <w:r>
        <w:rPr>
          <w:b/>
          <w:bCs/>
        </w:rPr>
        <w:t>建立完善的数据收集体系</w:t>
      </w:r>
      <w:r>
        <w:t>：收集分析各类招生数据、用户反馈、市场趋势等信息</w:t>
      </w:r>
    </w:p>
    <w:p w14:paraId="047594AC">
      <w:pPr>
        <w:pStyle w:val="16"/>
        <w:numPr>
          <w:ilvl w:val="0"/>
          <w:numId w:val="1"/>
        </w:numPr>
      </w:pPr>
      <w:r>
        <w:rPr>
          <w:b/>
          <w:bCs/>
        </w:rPr>
        <w:t>建立数据分析团队</w:t>
      </w:r>
      <w:r>
        <w:t>：培养专业的数据分析师，能够从海量数据中发现规律和机会</w:t>
      </w:r>
    </w:p>
    <w:p w14:paraId="25025B48">
      <w:pPr>
        <w:pStyle w:val="16"/>
        <w:numPr>
          <w:ilvl w:val="0"/>
          <w:numId w:val="1"/>
        </w:numPr>
      </w:pPr>
      <w:r>
        <w:rPr>
          <w:b/>
          <w:bCs/>
        </w:rPr>
        <w:t>建立数据驱动的优化机制</w:t>
      </w:r>
      <w:r>
        <w:t>：根据数据反馈及时调整招生策略，确保始终处于最佳状态</w:t>
      </w:r>
    </w:p>
    <w:p w14:paraId="660BAFC4">
      <w:pPr>
        <w:pStyle w:val="16"/>
      </w:pPr>
      <w:r>
        <w:t>职业教育正站在一个历史性的发展机遇期。随着国家对职业教育重视程度的提升、社会认知的改善、技术手段的革新，职业教育的春天已经到来。传声港平台愿意与广大职业教育学院携手，通过 AI 搜索优化等先进技术，共同开创职业教育招生工作的新局面，为培养更多高素质技术技能人才贡献力量。</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0C3B0A88"/>
    <w:rsid w:val="12D30FF5"/>
    <w:rsid w:val="2FF327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21</Pages>
  <Words>23879</Words>
  <Characters>34638</Characters>
  <TotalTime>2</TotalTime>
  <ScaleCrop>false</ScaleCrop>
  <LinksUpToDate>false</LinksUpToDate>
  <CharactersWithSpaces>35996</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2026-02-05T07:02:00Z</dcterms:created>
  <dc:creator>Un-named</dc:creator>
  <cp:lastModifiedBy>Administrator</cp:lastModifiedBy>
  <dcterms:modified xsi:type="dcterms:W3CDTF">2026-02-05T07:05:47Z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502F186937CA41289CBAE5DCB015BFC8_13</vt:lpwstr>
  </property>
</Properties>
</file>