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2025年招教资料试题及答案</w:t>
      </w:r>
    </w:p>
    <w:p>
      <w:r>
        <w:br/>
        <w:t xml:space="preserve"> 一、单项选择题（每题2分，共20分）</w:t>
        <w:br/>
        <w:br/>
        <w:t>1. 下列哪项不属于新课程改革的基本理念？</w:t>
        <w:br/>
        <w:br/>
        <w:t>A. 以学生发展为本</w:t>
        <w:br/>
        <w:br/>
        <w:t>B. 强调学科知识体系</w:t>
        <w:br/>
        <w:br/>
        <w:t>C. 注重培养学生的创新精神和实践能力</w:t>
        <w:br/>
        <w:br/>
        <w:t>D. 倡导自主、合作、探究的学习方式</w:t>
        <w:br/>
        <w:br/>
        <w:t>2. 根据加德纳的多元智能理论，下列哪项不属于八大智能之一？</w:t>
        <w:br/>
        <w:br/>
        <w:t>A. 语言智能</w:t>
        <w:br/>
        <w:br/>
        <w:t>B. 逻辑-数学智能</w:t>
        <w:br/>
        <w:br/>
        <w:t>C. 音乐智能</w:t>
        <w:br/>
        <w:br/>
        <w:t>D. 记忆智能</w:t>
        <w:br/>
        <w:br/>
        <w:t>3. 教师职业道德的核心是：</w:t>
        <w:br/>
        <w:br/>
        <w:t>A. 爱岗敬业</w:t>
        <w:br/>
        <w:br/>
        <w:t>B. 关爱学生</w:t>
        <w:br/>
        <w:br/>
        <w:t>C. 教书育人</w:t>
        <w:br/>
        <w:br/>
        <w:t>D. 为人师表</w:t>
        <w:br/>
        <w:br/>
        <w:t>4. 下列哪种教学方法最能体现"以学生为中心"的教学理念？</w:t>
        <w:br/>
        <w:br/>
        <w:t>A. 讲授法</w:t>
        <w:br/>
        <w:br/>
        <w:t>B. 讨论法</w:t>
        <w:br/>
        <w:br/>
        <w:t>C. 演示法</w:t>
        <w:br/>
        <w:br/>
        <w:t>D. 练习法</w:t>
        <w:br/>
        <w:br/>
        <w:t>5. 根据皮亚杰的认知发展阶段理论，小学生主要处于：</w:t>
        <w:br/>
        <w:br/>
        <w:t>A. 感知运动阶段</w:t>
        <w:br/>
        <w:br/>
        <w:t>B. 前运算阶段</w:t>
        <w:br/>
        <w:br/>
        <w:t>C. 具体运算阶段</w:t>
        <w:br/>
        <w:br/>
        <w:t>D. 形式运算阶段</w:t>
        <w:br/>
        <w:br/>
        <w:t>6. 教师在课堂教学中发现学生注意力不集中，最适宜的做法是：</w:t>
        <w:br/>
        <w:br/>
        <w:t>A. 立即批评该学生</w:t>
        <w:br/>
        <w:br/>
        <w:t>B. 提高音量继续讲课</w:t>
        <w:br/>
        <w:br/>
        <w:t>C. 设计互动环节吸引学生注意力</w:t>
        <w:br/>
        <w:br/>
        <w:t>D. 忽略该学生继续教学</w:t>
        <w:br/>
        <w:br/>
        <w:t>7. 下列哪项不属于教学设计的基本要素？</w:t>
        <w:br/>
        <w:br/>
        <w:t>A. 教学目标</w:t>
        <w:br/>
        <w:br/>
        <w:t>B. 教学内容</w:t>
        <w:br/>
        <w:br/>
        <w:t>C. 教学评价</w:t>
        <w:br/>
        <w:br/>
        <w:t>D. 教师个人情绪</w:t>
        <w:br/>
        <w:br/>
        <w:t>8. 班级管理中，"民主管理"原则的核心理念是：</w:t>
        <w:br/>
        <w:br/>
        <w:t>A. 教师权威至上</w:t>
        <w:br/>
        <w:br/>
        <w:t>B. 学生自治管理</w:t>
        <w:br/>
        <w:br/>
        <w:t>C. 师生共同参与管理</w:t>
        <w:br/>
        <w:br/>
        <w:t>D. 家长参与管理</w:t>
        <w:br/>
        <w:br/>
        <w:t>9. 下列哪项不属于有效课堂提问的特点？</w:t>
        <w:br/>
        <w:br/>
        <w:t>A. 问题具有启发性</w:t>
        <w:br/>
        <w:br/>
        <w:t>B. 问题难度适中</w:t>
        <w:br/>
        <w:br/>
        <w:t>C. 问题数量越多越好</w:t>
        <w:br/>
        <w:br/>
        <w:t>D. 问题具有层次性</w:t>
        <w:br/>
        <w:br/>
        <w:t>10. 教师专业发展的根本途径是：</w:t>
        <w:br/>
        <w:br/>
        <w:t>A. 参加培训</w:t>
        <w:br/>
        <w:br/>
        <w:t>B. 自我反思</w:t>
        <w:br/>
        <w:br/>
        <w:t>C. 同伴互助</w:t>
        <w:br/>
        <w:br/>
        <w:t>D. 阅读专业书籍</w:t>
        <w:br/>
        <w:br/>
        <w:t xml:space="preserve"> 二、填空题（每题2分，共12分）</w:t>
        <w:br/>
        <w:br/>
        <w:t>1. 新课程改革倡导的三维目标是：知识与技能、过程与方法、__________。</w:t>
        <w:br/>
        <w:br/>
        <w:t>2. 教学过程的基本规律包括：间接经验与直接经验相统一的规律、掌握知识与发展能力相统一的规律、教师主导作用与学生主体作用相统一的规律、__________。</w:t>
        <w:br/>
        <w:br/>
        <w:t>3. 教师备课的基本环节包括：备教材、备学生、__________。</w:t>
        <w:br/>
        <w:br/>
        <w:t>4. 班级文化主要包括：物质文化、制度文化和__________。</w:t>
        <w:br/>
        <w:br/>
        <w:t>5. 教学评价按功能可分为诊断性评价、形成性评价和__________。</w:t>
        <w:br/>
        <w:br/>
        <w:t>6. 建构主义学习理论认为，知识不是通过教师传授得到的，而是学习者在一定的情境下，借助他人（教师和同伴）的帮助，利用必要的学习资料，通过__________的方式而获得的。</w:t>
        <w:br/>
        <w:br/>
        <w:t xml:space="preserve"> 三、判断题（每题2分，共12分）</w:t>
        <w:br/>
        <w:br/>
        <w:t>1. 教学中应该完全按照教材内容进行，不需要教师进行拓展和创新。（ ）</w:t>
        <w:br/>
        <w:br/>
        <w:t>2. 形成性评价的主要目的是为了给学生打分和排名。（ ）</w:t>
        <w:br/>
        <w:br/>
        <w:t>3. 教师在课堂教学中应该尽可能多地使用多媒体技术，无论是否适合教学内容。（ ）</w:t>
        <w:br/>
        <w:br/>
        <w:t>4. 班级管理中，惩罚是必要的教育手段，可以适当使用。（ ）</w:t>
        <w:br/>
        <w:br/>
        <w:t>5. 教师的专业素养包括专业知识、专业技能和专业情意三个方面。（ ）</w:t>
        <w:br/>
        <w:br/>
        <w:t>6. 合作学习就是让学生分组讨论，教师不需要参与和指导。（ ）</w:t>
        <w:br/>
        <w:br/>
        <w:t xml:space="preserve"> 四、多项选择题（每题2分，共4分，至少有两个正确选项）</w:t>
        <w:br/>
        <w:br/>
        <w:t>1. 下列哪些属于现代教学的基本理念？（ ）</w:t>
        <w:br/>
        <w:br/>
        <w:t>A. 以学生发展为本</w:t>
        <w:br/>
        <w:br/>
        <w:t>B. 强调接受学习</w:t>
        <w:br/>
        <w:br/>
        <w:t>C. 注重培养学生的创新精神和实践能力</w:t>
        <w:br/>
        <w:br/>
        <w:t>D. 倡导自主、合作、探究的学习方式</w:t>
        <w:br/>
        <w:br/>
        <w:t>E. 教师是知识的唯一传授者</w:t>
        <w:br/>
        <w:br/>
        <w:t>2. 下列哪些因素会影响学生的学习效果？（ ）</w:t>
        <w:br/>
        <w:br/>
        <w:t>A. 学生的学习动机</w:t>
        <w:br/>
        <w:br/>
        <w:t>B. 教师的教学方法</w:t>
        <w:br/>
        <w:br/>
        <w:t>C. 家庭环境</w:t>
        <w:br/>
        <w:br/>
        <w:t>D. 学校氛围</w:t>
        <w:br/>
        <w:br/>
        <w:t>E. 学生的智力水平</w:t>
        <w:br/>
        <w:br/>
        <w:t xml:space="preserve"> 五、简答题（每题5分，共10分）</w:t>
        <w:br/>
        <w:br/>
        <w:t>1. 简述教师应具备的基本素养。</w:t>
        <w:br/>
        <w:br/>
        <w:t>2. 简述有效课堂提问的策略。</w:t>
        <w:br/>
        <w:br/>
        <w:t xml:space="preserve"> 答案与解析</w:t>
        <w:br/>
        <w:br/>
        <w:t xml:space="preserve"> 一、单项选择题（每题2分，共20分）</w:t>
        <w:br/>
        <w:br/>
        <w:t>1. 答案：B</w:t>
        <w:br/>
        <w:br/>
        <w:t>解析：新课程改革的基本理念包括：以学生发展为本、注重培养学生的创新精神和实践能力、倡导自主、合作、探究的学习方式等。强调学科知识体系是传统教学的理念，与新课程改革的理念不符。</w:t>
        <w:br/>
        <w:br/>
        <w:t>2. 答案：D</w:t>
        <w:br/>
        <w:br/>
        <w:t>解析：加德纳的多元智能理论认为人的智能包括八种：语言智能、逻辑-数学智能、空间智能、音乐智能、身体-动觉智能、人际智能、内省智能和自然观察智能。记忆智能不属于八大智能之一。</w:t>
        <w:br/>
        <w:br/>
        <w:t>3. 答案：C</w:t>
        <w:br/>
        <w:br/>
        <w:t>解析：教师职业道德的核心是教书育人，这是教师职业的根本任务和使命。爱岗敬业、关爱学生、为人师表都是教师职业道德的重要内容，但教书育人是核心。</w:t>
        <w:br/>
        <w:br/>
        <w:t>4. 答案：B</w:t>
        <w:br/>
        <w:br/>
        <w:t>解析：讨论法最能体现"以学生为中心"的教学理念，因为它强调学生的主动参与、思考和交流，教师主要起引导和促进的作用。讲授法、演示法和练习法虽然也有其价值，但相对更侧重于教师的主导作用。</w:t>
        <w:br/>
        <w:br/>
        <w:t>5. 答案：C</w:t>
        <w:br/>
        <w:br/>
        <w:t>解析：皮亚杰的认知发展阶段理论包括：感知运动阶段（0-2岁）、前运算阶段（2-7岁）、具体运算阶段（7-11岁）和形式运算阶段（11岁以上）。小学生主要处于7-11岁，属于具体运算阶段。</w:t>
        <w:br/>
        <w:br/>
        <w:t>6. 答案：C</w:t>
        <w:br/>
        <w:br/>
        <w:t>解析：当发现学生注意力不集中时，最适宜的做法是设计互动环节吸引学生注意力，如提问、小组讨论、活动等。立即批评可能会伤害学生自尊，提高音量可能引起反感，忽略则不利于教学效果。</w:t>
        <w:br/>
        <w:br/>
        <w:t>7. 答案：D</w:t>
        <w:br/>
        <w:br/>
        <w:t>解析：教学设计的基本要素包括教学目标、教学内容、教学方法和教学评价等。教师个人情绪虽然可能影响教学，但不属于教学设计的基本要素。</w:t>
        <w:br/>
        <w:br/>
        <w:t>8. 答案：C</w:t>
        <w:br/>
        <w:br/>
        <w:t>解析：班级管理中，"民主管理"原则的核心理念是师生共同参与管理，既不是教师权威至上，也不是完全的学生自治，而是在教师引导下，师生共同参与班级事务的管理。</w:t>
        <w:br/>
        <w:br/>
        <w:t>9. 答案：C</w:t>
        <w:br/>
        <w:br/>
        <w:t>解析：有效课堂提问的特点包括：问题具有启发性、问题难度适中、问题具有层次性等。问题数量并非越多越好，过多的问题可能导致学生思考不充分，反而影响教学效果。</w:t>
        <w:br/>
        <w:br/>
        <w:t>10. 答案：B</w:t>
        <w:br/>
        <w:br/>
        <w:t>解析：教师专业发展的根本途径是自我反思，这是教师专业成长的核心机制。参加培训、同伴互助、阅读专业书籍都是教师专业发展的重要途径，但自我反思是最根本的。</w:t>
        <w:br/>
        <w:br/>
        <w:t xml:space="preserve"> 二、填空题（每题2分，共12分）</w:t>
        <w:br/>
        <w:br/>
        <w:t>1. 答案：情感态度与价值观</w:t>
        <w:br/>
        <w:br/>
        <w:t>解析：新课程改革倡导的三维目标是：知识与技能、过程与方法、情感态度与价值观。这三个维度相互联系，共同构成了学生全面发展的目标体系。</w:t>
        <w:br/>
        <w:br/>
        <w:t>2. 答案：传授知识与思想教育相统一的规律</w:t>
        <w:br/>
        <w:br/>
        <w:t>解析：教学过程的基本规律包括：间接经验与直接经验相统一的规律、掌握知识与发展能力相统一的规律、教师主导作用与学生主体作用相统一的规律、传授知识与思想教育相统一的规律。这些规律反映了教学过程中的本质联系。</w:t>
        <w:br/>
        <w:br/>
        <w:t>3. 答案：备教法</w:t>
        <w:br/>
        <w:br/>
        <w:t>解析：教师备课的基本环节包括：备教材、备学生、备教法。备教材是基础，备学生是前提，备教法是关键，三者缺一不可。</w:t>
        <w:br/>
        <w:br/>
        <w:t>4. 答案：精神文化</w:t>
        <w:br/>
        <w:br/>
        <w:t>解析：班级文化主要包括：物质文化、制度文化和精神文化。物质文化是班级文化的表层，制度文化是中间层，精神文化是核心层，对学生的价值观和行为方式有深远影响。</w:t>
        <w:br/>
        <w:br/>
        <w:t>5. 答案：总结性评价</w:t>
        <w:br/>
        <w:br/>
        <w:t>解析：教学评价按功能可分为诊断性评价、形成性评价和总结性评价。诊断性评价在教学开始前进行，形成性评价在教学过程中进行，总结性评价在教学结束后进行。</w:t>
        <w:br/>
        <w:br/>
        <w:t>6. 答案：意义建构</w:t>
        <w:br/>
        <w:br/>
        <w:t>解析：建构主义学习理论认为，知识不是通过教师传授得到的，而是学习者在一定的情境下，借助他人（教师和同伴）的帮助，利用必要的学习资料，通过意义建构的方式而获得的。这是建构主义的核心观点。</w:t>
        <w:br/>
        <w:br/>
        <w:t xml:space="preserve"> 三、判断题（每题2分，共12分）</w:t>
        <w:br/>
        <w:br/>
        <w:t>1. 答案：×</w:t>
        <w:br/>
        <w:br/>
        <w:t>解析：教学中不应该完全按照教材内容进行，教师需要根据学生的实际情况和教学目标进行适当的拓展和创新。教材只是教学的依据之一，不是教学的全部。</w:t>
        <w:br/>
        <w:br/>
        <w:t>2. 答案：×</w:t>
        <w:br/>
        <w:br/>
        <w:t>解析：形成性评价的主要目的不是为了给学生打分和排名，而是为了了解学生的学习情况，及时调整教学策略，帮助学生改进学习。形成性评价强调过程性和发展性。</w:t>
        <w:br/>
        <w:br/>
        <w:t>3. 答案：×</w:t>
        <w:br/>
        <w:br/>
        <w:t>解析：教师在课堂教学中不应该盲目追求使用多媒体技术，而应根据教学内容和教学目标选择合适的教学手段。多媒体技术只是教学工具之一，不是越多越好，也不是所有内容都适合使用多媒体。</w:t>
        <w:br/>
        <w:br/>
        <w:t>4. 答案：√</w:t>
        <w:br/>
        <w:br/>
        <w:t>解析：班级管理中，惩罚是必要的教育手段，可以适当使用。惩罚的目的是为了纠正学生的不良行为，培养其规则意识和责任感，但惩罚应当适度、公正，并注重教育性。</w:t>
        <w:br/>
        <w:br/>
        <w:t>5. 答案：√</w:t>
        <w:br/>
        <w:br/>
        <w:t>解析：教师的专业素养包括专业知识、专业技能和专业情意三个方面。专业知识是基础，专业技能是保障，专业情意是动力，三者相互促进，共同构成教师的专业素养。</w:t>
        <w:br/>
        <w:br/>
        <w:t>6. 答案：×</w:t>
        <w:br/>
        <w:br/>
        <w:t>解析：合作学习不是简单地让学生分组讨论，教师需要精心设计合作任务，明确合作规则，并在过程中给予适当的指导和监控，确保合作学习的有效性。</w:t>
        <w:br/>
        <w:br/>
        <w:t xml:space="preserve"> 四、多项选择题（每题2分，共4分，至少有两个正确选项）</w:t>
        <w:br/>
        <w:br/>
        <w:t>1. 答案：ACD</w:t>
        <w:br/>
        <w:br/>
        <w:t>解析：现代教学的基本理念包括：以学生发展为本、注重培养学生的创新精神和实践能力、倡导自主、合作、探究的学习方式等。强调接受学习和教师是知识的唯一传授者属于传统教学的理念，与现代教学理念不符。</w:t>
        <w:br/>
        <w:br/>
        <w:t>2. 答案：ABCDE</w:t>
        <w:br/>
        <w:br/>
        <w:t>解析：学生的学习效果受多种因素影响，包括学生的学习动机、教师的教学方法、家庭环境、学校氛围和学生的智力水平等。这些因素相互交织，共同作用于学生的学习过程和结果。</w:t>
        <w:br/>
        <w:br/>
        <w:t xml:space="preserve"> 五、简答题（每题5分，共10分）</w:t>
        <w:br/>
        <w:br/>
        <w:t>1. 答案：</w:t>
        <w:br/>
        <w:br/>
        <w:t>教师应具备的基本素养包括：</w:t>
        <w:br/>
        <w:br/>
        <w:t>（1）职业道德素养：包括爱岗敬业、关爱学生、教书育人、为人师表等；</w:t>
        <w:br/>
        <w:br/>
        <w:t>（2）知识素养：包括精深的学科专业知识、广博的文化科学知识和丰富的教育科学知识；</w:t>
        <w:br/>
        <w:br/>
        <w:t>（3）能力素养：包括教学能力、组织管理能力、语言表达能力、教育科研能力和自我反思能力等；</w:t>
        <w:br/>
        <w:br/>
        <w:t>（4）心理素养：包括良好的情绪调控能力、坚强的意志品质和健全的人格等；</w:t>
        <w:br/>
        <w:br/>
        <w:t>（5）身体素养：包括健康的身体和良好的生活习惯等。</w:t>
        <w:br/>
        <w:br/>
        <w:t>2. 答案：</w:t>
        <w:br/>
        <w:br/>
        <w:t>有效课堂提问的策略包括：</w:t>
        <w:br/>
        <w:br/>
        <w:t>（1）设计有启发性的问题：能够激发学生的思考，促进学生的认知发展；</w:t>
        <w:br/>
        <w:br/>
        <w:t>（2）把握提问的时机：在学生思维活跃、注意力集中的时候提问；</w:t>
        <w:br/>
        <w:br/>
        <w:t>（3）控制问题的难度：问题难度适中，既有挑战性，又在学生的"最近发展区"内；</w:t>
        <w:br/>
        <w:br/>
        <w:t>（4）设计层次性的问题：由浅入深，由易到难，形成问题链；</w:t>
        <w:br/>
        <w:br/>
        <w:t>（5）给予适当的等待时间：给学生足够的思考时间，不要急于得到答案；</w:t>
        <w:br/>
        <w:br/>
        <w:t>（6）鼓励学生提问：培养学生的质疑精神和探究能力；</w:t>
        <w:br/>
        <w:br/>
        <w:t>（7）及时反馈和评价：对学生的回答给予恰当的评价和引导。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