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04D3EF" w14:textId="77777777" w:rsidR="003F2C35" w:rsidRPr="003F2C35" w:rsidRDefault="003F2C35" w:rsidP="003F2C35">
      <w:pPr>
        <w:widowControl/>
        <w:shd w:val="clear" w:color="auto" w:fill="FFFFFF"/>
        <w:spacing w:after="210"/>
        <w:jc w:val="left"/>
        <w:outlineLvl w:val="0"/>
        <w:rPr>
          <w:rFonts w:ascii="Microsoft YaHei UI" w:eastAsia="Microsoft YaHei UI" w:hAnsi="Microsoft YaHei UI" w:cs="宋体"/>
          <w:spacing w:val="8"/>
          <w:kern w:val="36"/>
          <w:sz w:val="33"/>
          <w:szCs w:val="33"/>
        </w:rPr>
      </w:pPr>
      <w:r w:rsidRPr="003F2C35">
        <w:rPr>
          <w:rFonts w:ascii="Microsoft YaHei UI" w:eastAsia="Microsoft YaHei UI" w:hAnsi="Microsoft YaHei UI" w:cs="宋体" w:hint="eastAsia"/>
          <w:spacing w:val="8"/>
          <w:kern w:val="36"/>
          <w:sz w:val="33"/>
          <w:szCs w:val="33"/>
        </w:rPr>
        <w:t>MES系统怎么实现车间管理中的生产计划和排产计划</w:t>
      </w:r>
    </w:p>
    <w:p w14:paraId="00EFF0AE" w14:textId="77777777" w:rsidR="003F2C35" w:rsidRPr="003F2C35" w:rsidRDefault="003F2C35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Style w:val="a8"/>
          <w:color w:val="222222"/>
          <w:spacing w:val="8"/>
        </w:rPr>
      </w:pPr>
    </w:p>
    <w:p w14:paraId="5F851607" w14:textId="321F96FB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/>
          <w:spacing w:val="8"/>
          <w:sz w:val="26"/>
          <w:szCs w:val="26"/>
        </w:rPr>
      </w:pPr>
      <w:r>
        <w:rPr>
          <w:rStyle w:val="a8"/>
          <w:rFonts w:hint="eastAsia"/>
          <w:color w:val="222222"/>
          <w:spacing w:val="8"/>
        </w:rPr>
        <w:t>生产计划和排</w:t>
      </w:r>
      <w:proofErr w:type="gramStart"/>
      <w:r>
        <w:rPr>
          <w:rStyle w:val="a8"/>
          <w:rFonts w:hint="eastAsia"/>
          <w:color w:val="222222"/>
          <w:spacing w:val="8"/>
        </w:rPr>
        <w:t>产计划</w:t>
      </w:r>
      <w:proofErr w:type="gramEnd"/>
      <w:r>
        <w:rPr>
          <w:rStyle w:val="a8"/>
          <w:rFonts w:hint="eastAsia"/>
          <w:color w:val="222222"/>
          <w:spacing w:val="8"/>
        </w:rPr>
        <w:t>都是制造企业中非常重要的概念，它们的目的是为了确保企业能够按时交付高质量的产品，同时还要保持生产效率和成本效益。</w:t>
      </w:r>
    </w:p>
    <w:p w14:paraId="0FAAF013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Style w:val="a8"/>
          <w:rFonts w:hint="eastAsia"/>
          <w:color w:val="000000"/>
          <w:spacing w:val="8"/>
          <w:sz w:val="27"/>
          <w:szCs w:val="27"/>
        </w:rPr>
        <w:t>一、生产计划</w:t>
      </w:r>
    </w:p>
    <w:p w14:paraId="2BC8C11A" w14:textId="77777777" w:rsidR="00C77992" w:rsidRPr="003F2C35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b/>
          <w:bCs/>
          <w:spacing w:val="8"/>
          <w:sz w:val="26"/>
          <w:szCs w:val="26"/>
        </w:rPr>
      </w:pPr>
      <w:r w:rsidRPr="003F2C35">
        <w:rPr>
          <w:rStyle w:val="a8"/>
          <w:rFonts w:hint="eastAsia"/>
          <w:b w:val="0"/>
          <w:bCs w:val="0"/>
          <w:color w:val="000000"/>
          <w:spacing w:val="8"/>
          <w:sz w:val="27"/>
          <w:szCs w:val="27"/>
        </w:rPr>
        <w:t>生产计划是指制造企业为了满足客户需求而制定的计划，它包括了制造的数量、时间和所需的资源。</w:t>
      </w:r>
    </w:p>
    <w:p w14:paraId="4FA4BEC3" w14:textId="77777777" w:rsidR="00C77992" w:rsidRPr="003F2C35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b/>
          <w:bCs/>
          <w:spacing w:val="8"/>
          <w:sz w:val="26"/>
          <w:szCs w:val="26"/>
        </w:rPr>
      </w:pPr>
      <w:r w:rsidRPr="003F2C35">
        <w:rPr>
          <w:rStyle w:val="a8"/>
          <w:rFonts w:hint="eastAsia"/>
          <w:b w:val="0"/>
          <w:bCs w:val="0"/>
          <w:color w:val="000000"/>
          <w:spacing w:val="8"/>
          <w:sz w:val="27"/>
          <w:szCs w:val="27"/>
        </w:rPr>
        <w:t>生产计划的目标是在保证产品质量的前提下，最大化生产效率和利润。</w:t>
      </w:r>
    </w:p>
    <w:p w14:paraId="7E372124" w14:textId="6C01CA0A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b/>
          <w:bCs/>
          <w:noProof/>
          <w:spacing w:val="8"/>
          <w:sz w:val="26"/>
          <w:szCs w:val="26"/>
        </w:rPr>
        <w:drawing>
          <wp:inline distT="0" distB="0" distL="0" distR="0" wp14:anchorId="75149C93" wp14:editId="416C1F83">
            <wp:extent cx="5274310" cy="2300605"/>
            <wp:effectExtent l="0" t="0" r="2540" b="4445"/>
            <wp:docPr id="1071313506" name="图片 3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图片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3006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3FF6E45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19362137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Style w:val="a8"/>
          <w:rFonts w:hint="eastAsia"/>
          <w:color w:val="000000"/>
          <w:spacing w:val="8"/>
          <w:sz w:val="27"/>
          <w:szCs w:val="27"/>
        </w:rPr>
        <w:t>二、排产计划</w:t>
      </w:r>
    </w:p>
    <w:p w14:paraId="4CA4EDC8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hint="eastAsia"/>
          <w:color w:val="000000"/>
          <w:spacing w:val="8"/>
        </w:rPr>
        <w:t>排</w:t>
      </w:r>
      <w:proofErr w:type="gramStart"/>
      <w:r>
        <w:rPr>
          <w:rFonts w:hint="eastAsia"/>
          <w:color w:val="000000"/>
          <w:spacing w:val="8"/>
        </w:rPr>
        <w:t>产计划</w:t>
      </w:r>
      <w:proofErr w:type="gramEnd"/>
      <w:r>
        <w:rPr>
          <w:rFonts w:hint="eastAsia"/>
          <w:color w:val="000000"/>
          <w:spacing w:val="8"/>
        </w:rPr>
        <w:t>是指根据生产计划和生产能力来制定的详细的生产计划，它包括了每个工序的生产时间、所需资源和生产人员。</w:t>
      </w:r>
    </w:p>
    <w:p w14:paraId="6E42F156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hint="eastAsia"/>
          <w:color w:val="000000"/>
          <w:spacing w:val="8"/>
        </w:rPr>
        <w:t>排</w:t>
      </w:r>
      <w:proofErr w:type="gramStart"/>
      <w:r>
        <w:rPr>
          <w:rFonts w:hint="eastAsia"/>
          <w:color w:val="000000"/>
          <w:spacing w:val="8"/>
        </w:rPr>
        <w:t>产计划</w:t>
      </w:r>
      <w:proofErr w:type="gramEnd"/>
      <w:r>
        <w:rPr>
          <w:rFonts w:hint="eastAsia"/>
          <w:color w:val="000000"/>
          <w:spacing w:val="8"/>
        </w:rPr>
        <w:t>的目标是最大化生产效率和资源利用率，同时保证产品质量和交货期。</w:t>
      </w:r>
    </w:p>
    <w:p w14:paraId="19316EB9" w14:textId="798CD817" w:rsidR="00C77992" w:rsidRDefault="00C77992" w:rsidP="00C77992">
      <w:pPr>
        <w:pStyle w:val="a7"/>
        <w:shd w:val="clear" w:color="auto" w:fill="FFFFFF"/>
        <w:spacing w:before="0" w:beforeAutospacing="0" w:after="36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lastRenderedPageBreak/>
        <w:drawing>
          <wp:inline distT="0" distB="0" distL="0" distR="0" wp14:anchorId="32C7A213" wp14:editId="16C408A8">
            <wp:extent cx="5274310" cy="2903855"/>
            <wp:effectExtent l="0" t="0" r="2540" b="0"/>
            <wp:docPr id="811936892" name="图片 2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图片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903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8717A10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ind w:left="120" w:right="12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</w:p>
    <w:p w14:paraId="54647CE5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Style w:val="a8"/>
          <w:rFonts w:ascii="Arial" w:eastAsia="Microsoft YaHei UI" w:hAnsi="Arial" w:cs="Arial"/>
          <w:color w:val="222222"/>
          <w:spacing w:val="9"/>
          <w:sz w:val="27"/>
          <w:szCs w:val="27"/>
        </w:rPr>
        <w:t>三、</w:t>
      </w:r>
      <w:r>
        <w:rPr>
          <w:rStyle w:val="a8"/>
          <w:rFonts w:ascii="Arial" w:eastAsia="Microsoft YaHei UI" w:hAnsi="Arial" w:cs="Arial"/>
          <w:color w:val="222222"/>
          <w:spacing w:val="9"/>
          <w:sz w:val="27"/>
          <w:szCs w:val="27"/>
        </w:rPr>
        <w:t>MES</w:t>
      </w:r>
      <w:r>
        <w:rPr>
          <w:rStyle w:val="a8"/>
          <w:rFonts w:ascii="Microsoft YaHei UI" w:eastAsia="Microsoft YaHei UI" w:hAnsi="Microsoft YaHei UI" w:hint="eastAsia"/>
          <w:color w:val="222222"/>
          <w:spacing w:val="9"/>
          <w:sz w:val="27"/>
          <w:szCs w:val="27"/>
        </w:rPr>
        <w:t>系统在车间生产计划管理中的功能：</w:t>
      </w:r>
    </w:p>
    <w:p w14:paraId="2E18492A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Fonts w:ascii="Arial" w:eastAsia="Microsoft YaHei UI" w:hAnsi="Arial" w:cs="Arial"/>
          <w:color w:val="222222"/>
          <w:spacing w:val="9"/>
        </w:rPr>
        <w:t>1. </w:t>
      </w:r>
      <w:r>
        <w:rPr>
          <w:rFonts w:ascii="Microsoft YaHei UI" w:eastAsia="Microsoft YaHei UI" w:hAnsi="Microsoft YaHei UI" w:hint="eastAsia"/>
          <w:color w:val="222222"/>
          <w:spacing w:val="9"/>
        </w:rPr>
        <w:t>计划制定：</w:t>
      </w:r>
      <w:r>
        <w:rPr>
          <w:rFonts w:ascii="Arial" w:eastAsia="Microsoft YaHei UI" w:hAnsi="Arial" w:cs="Arial"/>
          <w:color w:val="222222"/>
          <w:spacing w:val="9"/>
        </w:rPr>
        <w:t>MES</w:t>
      </w:r>
      <w:r>
        <w:rPr>
          <w:rFonts w:ascii="Microsoft YaHei UI" w:eastAsia="Microsoft YaHei UI" w:hAnsi="Microsoft YaHei UI" w:hint="eastAsia"/>
          <w:color w:val="222222"/>
          <w:spacing w:val="9"/>
        </w:rPr>
        <w:t>系统允许制定和管理车间的生产计划。基于订单需求、库存情况和设备资源等因素，系统可以生成详细的生产计划，并进行优化和调整。计划制定可以考虑工艺路线、工时标准、人员分配等因素，以确保生产计划的合理性和</w:t>
      </w:r>
      <w:proofErr w:type="gramStart"/>
      <w:r>
        <w:rPr>
          <w:rFonts w:ascii="Microsoft YaHei UI" w:eastAsia="Microsoft YaHei UI" w:hAnsi="Microsoft YaHei UI" w:hint="eastAsia"/>
          <w:color w:val="222222"/>
          <w:spacing w:val="9"/>
        </w:rPr>
        <w:t>可</w:t>
      </w:r>
      <w:proofErr w:type="gramEnd"/>
      <w:r>
        <w:rPr>
          <w:rFonts w:ascii="Microsoft YaHei UI" w:eastAsia="Microsoft YaHei UI" w:hAnsi="Microsoft YaHei UI" w:hint="eastAsia"/>
          <w:color w:val="222222"/>
          <w:spacing w:val="9"/>
        </w:rPr>
        <w:t>执行性。</w:t>
      </w:r>
    </w:p>
    <w:p w14:paraId="74BBA047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Fonts w:ascii="Arial" w:eastAsia="Microsoft YaHei UI" w:hAnsi="Arial" w:cs="Arial"/>
          <w:color w:val="222222"/>
          <w:spacing w:val="9"/>
        </w:rPr>
        <w:t>2. </w:t>
      </w:r>
      <w:proofErr w:type="gramStart"/>
      <w:r>
        <w:rPr>
          <w:rFonts w:ascii="Microsoft YaHei UI" w:eastAsia="Microsoft YaHei UI" w:hAnsi="Microsoft YaHei UI" w:hint="eastAsia"/>
          <w:color w:val="222222"/>
          <w:spacing w:val="9"/>
        </w:rPr>
        <w:t>排程调度</w:t>
      </w:r>
      <w:proofErr w:type="gramEnd"/>
      <w:r>
        <w:rPr>
          <w:rFonts w:ascii="Microsoft YaHei UI" w:eastAsia="Microsoft YaHei UI" w:hAnsi="Microsoft YaHei UI" w:hint="eastAsia"/>
          <w:color w:val="222222"/>
          <w:spacing w:val="9"/>
        </w:rPr>
        <w:t>：</w:t>
      </w:r>
      <w:r>
        <w:rPr>
          <w:rFonts w:ascii="Arial" w:eastAsia="Microsoft YaHei UI" w:hAnsi="Arial" w:cs="Arial"/>
          <w:color w:val="222222"/>
          <w:spacing w:val="9"/>
        </w:rPr>
        <w:t>MES</w:t>
      </w:r>
      <w:r>
        <w:rPr>
          <w:rFonts w:ascii="Microsoft YaHei UI" w:eastAsia="Microsoft YaHei UI" w:hAnsi="Microsoft YaHei UI" w:hint="eastAsia"/>
          <w:color w:val="222222"/>
          <w:spacing w:val="9"/>
        </w:rPr>
        <w:t>系统根据生产计划和车间资源情况，</w:t>
      </w:r>
      <w:proofErr w:type="gramStart"/>
      <w:r>
        <w:rPr>
          <w:rFonts w:ascii="Microsoft YaHei UI" w:eastAsia="Microsoft YaHei UI" w:hAnsi="Microsoft YaHei UI" w:hint="eastAsia"/>
          <w:color w:val="222222"/>
          <w:spacing w:val="9"/>
        </w:rPr>
        <w:t>进行排程调度</w:t>
      </w:r>
      <w:proofErr w:type="gramEnd"/>
      <w:r>
        <w:rPr>
          <w:rFonts w:ascii="Microsoft YaHei UI" w:eastAsia="Microsoft YaHei UI" w:hAnsi="Microsoft YaHei UI" w:hint="eastAsia"/>
          <w:color w:val="222222"/>
          <w:spacing w:val="9"/>
        </w:rPr>
        <w:t>。系统可以考虑设备的可用性、工时限制、作业顺序等因素，自动安排工序的执行顺序和时间。</w:t>
      </w:r>
      <w:proofErr w:type="gramStart"/>
      <w:r>
        <w:rPr>
          <w:rFonts w:ascii="Microsoft YaHei UI" w:eastAsia="Microsoft YaHei UI" w:hAnsi="Microsoft YaHei UI" w:hint="eastAsia"/>
          <w:color w:val="222222"/>
          <w:spacing w:val="9"/>
        </w:rPr>
        <w:t>排程调度</w:t>
      </w:r>
      <w:proofErr w:type="gramEnd"/>
      <w:r>
        <w:rPr>
          <w:rFonts w:ascii="Microsoft YaHei UI" w:eastAsia="Microsoft YaHei UI" w:hAnsi="Microsoft YaHei UI" w:hint="eastAsia"/>
          <w:color w:val="222222"/>
          <w:spacing w:val="9"/>
        </w:rPr>
        <w:t>可以最大限度地利用设备和人力资源，提高生产效率和交货准时率。</w:t>
      </w:r>
    </w:p>
    <w:p w14:paraId="5D00C3B2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Fonts w:ascii="Arial" w:eastAsia="Microsoft YaHei UI" w:hAnsi="Arial" w:cs="Arial"/>
          <w:color w:val="222222"/>
          <w:spacing w:val="9"/>
        </w:rPr>
        <w:t>3. </w:t>
      </w:r>
      <w:r>
        <w:rPr>
          <w:rFonts w:ascii="Microsoft YaHei UI" w:eastAsia="Microsoft YaHei UI" w:hAnsi="Microsoft YaHei UI" w:hint="eastAsia"/>
          <w:color w:val="222222"/>
          <w:spacing w:val="9"/>
        </w:rPr>
        <w:t>生产监控：</w:t>
      </w:r>
      <w:r>
        <w:rPr>
          <w:rFonts w:ascii="Arial" w:eastAsia="Microsoft YaHei UI" w:hAnsi="Arial" w:cs="Arial"/>
          <w:color w:val="222222"/>
          <w:spacing w:val="9"/>
        </w:rPr>
        <w:t>MES</w:t>
      </w:r>
      <w:r>
        <w:rPr>
          <w:rFonts w:ascii="Microsoft YaHei UI" w:eastAsia="Microsoft YaHei UI" w:hAnsi="Microsoft YaHei UI" w:hint="eastAsia"/>
          <w:color w:val="222222"/>
          <w:spacing w:val="9"/>
        </w:rPr>
        <w:t>系统实时监控车间的生产情况。通过与生产设备和传感器的接口，系统可以实时采集工艺参数、产量数据等信息，并将其与计划进行比较和分析。生产监控可以帮助管理人员了解生产状态、及时发现异常情况，并采取措施进行调整和干预。</w:t>
      </w:r>
    </w:p>
    <w:p w14:paraId="01605FE8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Fonts w:ascii="Arial" w:eastAsia="Microsoft YaHei UI" w:hAnsi="Arial" w:cs="Arial"/>
          <w:color w:val="222222"/>
          <w:spacing w:val="9"/>
        </w:rPr>
        <w:lastRenderedPageBreak/>
        <w:t>4. </w:t>
      </w:r>
      <w:r>
        <w:rPr>
          <w:rFonts w:ascii="Microsoft YaHei UI" w:eastAsia="Microsoft YaHei UI" w:hAnsi="Microsoft YaHei UI" w:hint="eastAsia"/>
          <w:color w:val="222222"/>
          <w:spacing w:val="9"/>
        </w:rPr>
        <w:t>资源管理：</w:t>
      </w:r>
      <w:r>
        <w:rPr>
          <w:rFonts w:ascii="Arial" w:eastAsia="Microsoft YaHei UI" w:hAnsi="Arial" w:cs="Arial"/>
          <w:color w:val="222222"/>
          <w:spacing w:val="9"/>
        </w:rPr>
        <w:t>MES</w:t>
      </w:r>
      <w:r>
        <w:rPr>
          <w:rFonts w:ascii="Microsoft YaHei UI" w:eastAsia="Microsoft YaHei UI" w:hAnsi="Microsoft YaHei UI" w:hint="eastAsia"/>
          <w:color w:val="222222"/>
          <w:spacing w:val="9"/>
        </w:rPr>
        <w:t>系统对车间资源进行管理和优化。系统可以跟踪设备的可用性、维护保养情况，以及人员的技能和工作时间等信息。通过合理分配资源，系统可以提高设备利用率和人员生产效率，减少资源浪费和闲置。</w:t>
      </w:r>
    </w:p>
    <w:p w14:paraId="694BEB65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9"/>
          <w:sz w:val="26"/>
          <w:szCs w:val="26"/>
        </w:rPr>
      </w:pPr>
      <w:r>
        <w:rPr>
          <w:rFonts w:ascii="Arial" w:eastAsia="Microsoft YaHei UI" w:hAnsi="Arial" w:cs="Arial"/>
          <w:color w:val="222222"/>
          <w:spacing w:val="9"/>
        </w:rPr>
        <w:t>5. </w:t>
      </w:r>
      <w:r>
        <w:rPr>
          <w:rFonts w:ascii="Microsoft YaHei UI" w:eastAsia="Microsoft YaHei UI" w:hAnsi="Microsoft YaHei UI" w:hint="eastAsia"/>
          <w:color w:val="222222"/>
          <w:spacing w:val="9"/>
        </w:rPr>
        <w:t>实时反馈和报告：</w:t>
      </w:r>
      <w:r>
        <w:rPr>
          <w:rFonts w:ascii="Arial" w:eastAsia="Microsoft YaHei UI" w:hAnsi="Arial" w:cs="Arial"/>
          <w:color w:val="222222"/>
          <w:spacing w:val="9"/>
        </w:rPr>
        <w:t>MES</w:t>
      </w:r>
      <w:r>
        <w:rPr>
          <w:rFonts w:ascii="Microsoft YaHei UI" w:eastAsia="Microsoft YaHei UI" w:hAnsi="Microsoft YaHei UI" w:hint="eastAsia"/>
          <w:color w:val="222222"/>
          <w:spacing w:val="9"/>
        </w:rPr>
        <w:t>系统向管理人员提供实时反馈和报告。通过系统的仪表盘和报表功能，管理人员可以实时了解生产进展、关键指标的达成情况，以及异常情况的发生。这些信息可以帮助管理人员做出及时决策，调整生产计划并解决问题。</w:t>
      </w:r>
    </w:p>
    <w:p w14:paraId="209270AA" w14:textId="385BD786" w:rsidR="00C77992" w:rsidRDefault="00C77992" w:rsidP="00C77992">
      <w:pPr>
        <w:pStyle w:val="a7"/>
        <w:shd w:val="clear" w:color="auto" w:fill="FFFFFF"/>
        <w:spacing w:before="0" w:beforeAutospacing="0" w:after="360" w:afterAutospacing="0"/>
        <w:jc w:val="center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Microsoft YaHei UI" w:eastAsia="Microsoft YaHei UI" w:hAnsi="Microsoft YaHei UI"/>
          <w:noProof/>
          <w:spacing w:val="8"/>
          <w:sz w:val="26"/>
          <w:szCs w:val="26"/>
        </w:rPr>
        <w:drawing>
          <wp:inline distT="0" distB="0" distL="0" distR="0" wp14:anchorId="2FA17152" wp14:editId="7F6A9ED2">
            <wp:extent cx="5274310" cy="2787015"/>
            <wp:effectExtent l="0" t="0" r="2540" b="0"/>
            <wp:docPr id="1136405022" name="图片 1" descr="图片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图片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2787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CF8E913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proofErr w:type="gramStart"/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万界星空</w:t>
      </w:r>
      <w:proofErr w:type="gramEnd"/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科技MES系统在工业生产中的应用广泛。它适用于各类制造业，包括汽车制造、电子制造、注塑、能源化工、航天航空、食品加工、服装纺织、灯具、电线电缆、电机发动机、印刷包装等行业。</w:t>
      </w:r>
    </w:p>
    <w:p w14:paraId="64124409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在汽车制造领域，MES系统可以实时追踪和控制整个生产过程，确保零件的准确配送和装配质量；</w:t>
      </w:r>
    </w:p>
    <w:p w14:paraId="2BC8E7B6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在电子制造行业，MES系统可以实现生产计划的优化调整和产品质量的监控；</w:t>
      </w:r>
    </w:p>
    <w:p w14:paraId="556DEDCF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在食品加工领域，MES系统可以追踪原材料的来源和加工过程，确保产品的安全性和卫生标准。</w:t>
      </w:r>
    </w:p>
    <w:p w14:paraId="7548FCFB" w14:textId="77777777" w:rsidR="00C77992" w:rsidRDefault="00C77992" w:rsidP="00C77992">
      <w:pPr>
        <w:pStyle w:val="a7"/>
        <w:shd w:val="clear" w:color="auto" w:fill="FFFFFF"/>
        <w:spacing w:before="0" w:beforeAutospacing="0" w:after="0" w:afterAutospacing="0"/>
        <w:jc w:val="both"/>
        <w:rPr>
          <w:rFonts w:ascii="Microsoft YaHei UI" w:eastAsia="Microsoft YaHei UI" w:hAnsi="Microsoft YaHei UI" w:hint="eastAsia"/>
          <w:spacing w:val="8"/>
          <w:sz w:val="26"/>
          <w:szCs w:val="26"/>
        </w:rPr>
      </w:pPr>
      <w:r>
        <w:rPr>
          <w:rFonts w:ascii="等线" w:eastAsia="等线" w:hAnsi="等线" w:hint="eastAsia"/>
          <w:color w:val="222222"/>
          <w:spacing w:val="8"/>
          <w:sz w:val="21"/>
          <w:szCs w:val="21"/>
        </w:rPr>
        <w:t>无论是大型企业还是中小型企业，都可以通过MES系统实现生产过程的优化和管理效能的提高</w:t>
      </w:r>
      <w:r>
        <w:rPr>
          <w:rFonts w:ascii="Microsoft YaHei UI" w:eastAsia="Microsoft YaHei UI" w:hAnsi="Microsoft YaHei UI" w:hint="eastAsia"/>
          <w:color w:val="222222"/>
          <w:spacing w:val="8"/>
          <w:sz w:val="27"/>
          <w:szCs w:val="27"/>
        </w:rPr>
        <w:t>。</w:t>
      </w:r>
    </w:p>
    <w:p w14:paraId="589E328D" w14:textId="28B765C6" w:rsidR="00BB3A0C" w:rsidRPr="00C77992" w:rsidRDefault="00BB3A0C" w:rsidP="003C314A">
      <w:pPr>
        <w:widowControl/>
        <w:shd w:val="clear" w:color="auto" w:fill="FFFFFF"/>
        <w:jc w:val="right"/>
        <w:rPr>
          <w:rFonts w:ascii="Arial" w:eastAsia="宋体" w:hAnsi="Arial" w:cs="Arial"/>
          <w:color w:val="000000"/>
          <w:kern w:val="0"/>
          <w:sz w:val="18"/>
          <w:szCs w:val="18"/>
        </w:rPr>
      </w:pPr>
    </w:p>
    <w:sectPr w:rsidR="00BB3A0C" w:rsidRPr="00C7799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BDF64DD" w14:textId="77777777" w:rsidR="009D2BE0" w:rsidRDefault="009D2BE0" w:rsidP="00F76B0E">
      <w:r>
        <w:separator/>
      </w:r>
    </w:p>
  </w:endnote>
  <w:endnote w:type="continuationSeparator" w:id="0">
    <w:p w14:paraId="0AC8229D" w14:textId="77777777" w:rsidR="009D2BE0" w:rsidRDefault="009D2BE0" w:rsidP="00F76B0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575EC8" w14:textId="77777777" w:rsidR="009D2BE0" w:rsidRDefault="009D2BE0" w:rsidP="00F76B0E">
      <w:r>
        <w:separator/>
      </w:r>
    </w:p>
  </w:footnote>
  <w:footnote w:type="continuationSeparator" w:id="0">
    <w:p w14:paraId="0DA73A76" w14:textId="77777777" w:rsidR="009D2BE0" w:rsidRDefault="009D2BE0" w:rsidP="00F76B0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3107"/>
    <w:rsid w:val="00053107"/>
    <w:rsid w:val="00284ED5"/>
    <w:rsid w:val="003C314A"/>
    <w:rsid w:val="003F2C35"/>
    <w:rsid w:val="0048050B"/>
    <w:rsid w:val="00820BF3"/>
    <w:rsid w:val="009D2BE0"/>
    <w:rsid w:val="00AC16EE"/>
    <w:rsid w:val="00BB3A0C"/>
    <w:rsid w:val="00C77992"/>
    <w:rsid w:val="00F76B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2165612"/>
  <w15:chartTrackingRefBased/>
  <w15:docId w15:val="{29757C8E-69A9-4129-8F22-57C4817054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3F2C35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76B0E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76B0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76B0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76B0E"/>
    <w:rPr>
      <w:sz w:val="18"/>
      <w:szCs w:val="18"/>
    </w:rPr>
  </w:style>
  <w:style w:type="paragraph" w:styleId="a7">
    <w:name w:val="Normal (Web)"/>
    <w:basedOn w:val="a"/>
    <w:uiPriority w:val="99"/>
    <w:semiHidden/>
    <w:unhideWhenUsed/>
    <w:rsid w:val="00F76B0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8">
    <w:name w:val="Strong"/>
    <w:basedOn w:val="a0"/>
    <w:uiPriority w:val="22"/>
    <w:qFormat/>
    <w:rsid w:val="00F76B0E"/>
    <w:rPr>
      <w:b/>
      <w:bCs/>
    </w:rPr>
  </w:style>
  <w:style w:type="character" w:customStyle="1" w:styleId="data-color--tt-darkmode-3640ff">
    <w:name w:val="data-color--tt-darkmode-3640ff"/>
    <w:basedOn w:val="a0"/>
    <w:rsid w:val="00F76B0E"/>
  </w:style>
  <w:style w:type="character" w:customStyle="1" w:styleId="data-color--tt-darkmode-c1c1c1">
    <w:name w:val="data-color--tt-darkmode-c1c1c1"/>
    <w:basedOn w:val="a0"/>
    <w:rsid w:val="00F76B0E"/>
  </w:style>
  <w:style w:type="character" w:customStyle="1" w:styleId="10">
    <w:name w:val="标题 1 字符"/>
    <w:basedOn w:val="a0"/>
    <w:link w:val="1"/>
    <w:uiPriority w:val="9"/>
    <w:rsid w:val="003F2C35"/>
    <w:rPr>
      <w:rFonts w:ascii="宋体" w:eastAsia="宋体" w:hAnsi="宋体" w:cs="宋体"/>
      <w:b/>
      <w:bCs/>
      <w:kern w:val="3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2436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04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606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12" w:color="F2F2F2"/>
            <w:right w:val="none" w:sz="0" w:space="0" w:color="auto"/>
          </w:divBdr>
          <w:divsChild>
            <w:div w:id="1030393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1768654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896785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324165775">
              <w:marLeft w:val="0"/>
              <w:marRight w:val="0"/>
              <w:marTop w:val="42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8871792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7938660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5770991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3123670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340156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723693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99010290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4471411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3526165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977001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1243109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2692288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0376342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9000652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3070662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293765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92890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8493848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8924691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8647398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1700976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169645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5906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8179540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30752760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891718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801653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516194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7806302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897816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9164671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795640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803276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42222153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884219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0535578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587802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387296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9685479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408422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015224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7285537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6557772">
              <w:marLeft w:val="0"/>
              <w:marRight w:val="0"/>
              <w:marTop w:val="3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50081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8338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69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6098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091133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808453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29532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9050858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526431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6112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50255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</Pages>
  <Words>167</Words>
  <Characters>952</Characters>
  <Application>Microsoft Office Word</Application>
  <DocSecurity>0</DocSecurity>
  <Lines>7</Lines>
  <Paragraphs>2</Paragraphs>
  <ScaleCrop>false</ScaleCrop>
  <Company/>
  <LinksUpToDate>false</LinksUpToDate>
  <CharactersWithSpaces>1117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000001 metaxk</dc:creator>
  <cp:keywords/>
  <dc:description/>
  <cp:lastModifiedBy>000001 metaxk</cp:lastModifiedBy>
  <cp:revision>8</cp:revision>
  <dcterms:created xsi:type="dcterms:W3CDTF">2023-12-19T10:16:00Z</dcterms:created>
  <dcterms:modified xsi:type="dcterms:W3CDTF">2023-12-26T03:01:00Z</dcterms:modified>
</cp:coreProperties>
</file>