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-216535</wp:posOffset>
            </wp:positionV>
            <wp:extent cx="2390140" cy="605155"/>
            <wp:effectExtent l="0" t="0" r="10160" b="4445"/>
            <wp:wrapNone/>
            <wp:docPr id="2" name="图片 2" descr="C:\Users\Administrator\Desktop\李康勇\文章插图及固定语\168logo.png168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李康勇\文章插图及固定语\168logo.png168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8136890</wp:posOffset>
                </wp:positionV>
                <wp:extent cx="4413250" cy="8839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9051290"/>
                          <a:ext cx="441325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电话：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166-2672-8448</w:t>
                            </w:r>
                            <w:r>
                              <w:rPr>
                                <w:rFonts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640.7pt;height:69.6pt;width:347.5pt;z-index:251666432;mso-width-relative:page;mso-height-relative:page;" filled="f" stroked="f" coordsize="21600,21600" o:gfxdata="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lXdvaAAAADgEAAA8AAAAAAAAA&#10;AQAgAAAAIgAAAGRycy9kb3ducmV2LnhtbFBLAQIUABQAAAAIAIdO4kDAAeCK1gEAAJEDAAAOAAAA&#10;AAAAAAEAIAAAACkBAABkcnMvZTJvRG9jLnhtbFBLBQYAAAAABgAGAFkBAABx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电话：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166-2672-8448</w:t>
                      </w:r>
                      <w:r>
                        <w:rPr>
                          <w:rFonts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8136890</wp:posOffset>
                </wp:positionV>
                <wp:extent cx="2377440" cy="8839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9051290"/>
                          <a:ext cx="23774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出品商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简乐尚博</w:t>
                            </w:r>
                          </w:p>
                          <w:p>
                            <w:pPr>
                              <w:pStyle w:val="2"/>
                              <w:spacing w:line="240" w:lineRule="auto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网址：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www.168report.com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640.7pt;height:69.6pt;width:187.2pt;z-index:251665408;mso-width-relative:page;mso-height-relative:page;" filled="f" stroked="f" coordsize="21600,21600" o:gfxdata="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JtlGTZAAAADQEAAA8AAAAAAAAAAQAg&#10;AAAAIgAAAGRycy9kb3ducmV2LnhtbFBLAQIUABQAAAAIAIdO4kA+lqrZ1AEAAJADAAAOAAAAAAAA&#10;AAEAIAAAACgBAABkcnMvZTJvRG9jLnhtbFBLBQYAAAAABgAGAFkBAABu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出品商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简乐尚博</w:t>
                      </w:r>
                    </w:p>
                    <w:p>
                      <w:pPr>
                        <w:pStyle w:val="2"/>
                        <w:spacing w:line="240" w:lineRule="auto"/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网址：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www.168report.com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7104380</wp:posOffset>
                </wp:positionV>
                <wp:extent cx="2537460" cy="48768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808545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  <w:rPr>
                                <w:rFonts w:hint="eastAsia" w:eastAsia="汉仪粗黑简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提供</w:t>
                            </w:r>
                            <w:r>
                              <w:rPr>
                                <w:rFonts w:hint="eastAsia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专业的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市场研究报告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559.4pt;height:38.4pt;width:199.8pt;z-index:251667456;mso-width-relative:page;mso-height-relative:page;" filled="f" stroked="f" coordsize="21600,21600" o:gfxdata="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khoVNkAAAANAQAADwAAAAAAAAAB&#10;ACAAAAAiAAAAZHJzL2Rvd25yZXYueG1sUEsBAhQAFAAAAAgAh07iQERUMn7WAQAAkAMAAA4AAAAA&#10;AAAAAQAgAAAAKAEAAGRycy9lMm9Eb2MueG1sUEsFBgAAAAAGAAYAWQEAAH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  <w:rPr>
                          <w:rFonts w:hint="eastAsia" w:eastAsia="汉仪粗黑简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提供</w:t>
                      </w:r>
                      <w:r>
                        <w:rPr>
                          <w:rFonts w:hint="eastAsia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专业的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市场研究报告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7423785</wp:posOffset>
                </wp:positionV>
                <wp:extent cx="4975860" cy="4876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textAlignment w:val="top"/>
                            </w:pP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Provide professional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market research reports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584.55pt;height:38.4pt;width:391.8pt;z-index:251668480;mso-width-relative:page;mso-height-relative:page;" filled="f" stroked="f" coordsize="21600,21600" o:gfxdata="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GDEs2QAAAA0BAAAPAAAAAAAAAAEAIAAAACIAAABkcnMvZG93bnJldi54&#10;bWxQSwECFAAUAAAACACHTuJAPHzI4sABAAB2AwAADgAAAAAAAAABACAAAAAoAQAAZHJzL2Uyb0Rv&#10;Yy54bWxQSwUGAAAAAAYABgBZAQAAW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textAlignment w:val="top"/>
                      </w:pP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Provide professional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market research reports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3957320</wp:posOffset>
                </wp:positionV>
                <wp:extent cx="3384550" cy="48768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12140" y="4778375"/>
                          <a:ext cx="33845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jc w:val="left"/>
                              <w:textAlignment w:val="top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8pt;margin-top:311.6pt;height:38.4pt;width:266.5pt;z-index:251663360;mso-width-relative:page;mso-height-relative:page;" filled="f" stroked="f" coordsize="21600,21600" o:gfxdata="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NqXtzbAAAACwEAAA8AAAAAAAAAAQAgAAAAIgAAAGRycy9kb3du&#10;cmV2LnhtbFBLAQIUABQAAAAIAIdO4kDX2DcjwwEAAHgDAAAOAAAAAAAAAAEAIAAAACoBAABkcnMv&#10;ZTJvRG9jLnhtbFBLBQYAAAAABgAGAFkBAABf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jc w:val="left"/>
                        <w:textAlignment w:val="top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4415790</wp:posOffset>
                </wp:positionV>
                <wp:extent cx="6105525" cy="48768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1175" y="5330190"/>
                          <a:ext cx="610552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75pt;margin-top:347.7pt;height:38.4pt;width:480.75pt;z-index:251662336;mso-width-relative:page;mso-height-relative:page;" filled="f" stroked="f" coordsize="21600,21600" o:gfxdata="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wYIMNkAAAALAQAADwAAAAAAAAABACAAAAAiAAAAZHJz&#10;L2Rvd25yZXYueG1sUEsBAhQAFAAAAAgAh07iQG3mhPLKAQAAhQMAAA4AAAAAAAAAAQAgAAAAKAEA&#10;AGRycy9lMm9Eb2MueG1sUEsFBgAAAAAGAAYAWQEAAGQ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-1145540</wp:posOffset>
            </wp:positionH>
            <wp:positionV relativeFrom="paragraph">
              <wp:posOffset>-967740</wp:posOffset>
            </wp:positionV>
            <wp:extent cx="7613015" cy="10763885"/>
            <wp:effectExtent l="0" t="0" r="6985" b="18415"/>
            <wp:wrapNone/>
            <wp:docPr id="1" name="图片 1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13015" cy="107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1040765</wp:posOffset>
                </wp:positionV>
                <wp:extent cx="6524625" cy="495173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2972435"/>
                          <a:ext cx="5801995" cy="3782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202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-2027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112"/>
                                <w:szCs w:val="112"/>
                              </w:rPr>
                              <w:t>全球与中国氘（CAS 7782-39-0）市场现状及未来发展趋势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25pt;margin-top:81.95pt;height:389.9pt;width:513.75pt;z-index:251661312;mso-width-relative:page;mso-height-relative:page;" filled="f" stroked="f" coordsize="21600,21600" o:gfxdata="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KcsMn2QAAAAwBAAAPAAAAAAAAAAEA&#10;IAAAACIAAABkcnMvZG93bnJldi54bWxQSwECFAAUAAAACACHTuJAiOgEB9UBAACPAwAADgAAAAAA&#10;AAABACAAAAAoAQAAZHJzL2Uyb0RvYy54bWxQSwUGAAAAAAYABgBZAQAAb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202</w:t>
                      </w: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-2027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112"/>
                          <w:szCs w:val="112"/>
                        </w:rPr>
                        <w:t>全球与中国氘（CAS 7782-39-0）市场现状及未来发展趋势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474345</wp:posOffset>
                </wp:positionV>
                <wp:extent cx="2537460" cy="48768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93916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75pt;margin-top:37.35pt;height:38.4pt;width:199.8pt;z-index:251664384;mso-width-relative:page;mso-height-relative:page;" filled="f" stroked="f" coordsize="21600,21600" o:gfxdata="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1zonS1wAAAAoBAAAPAAAAAAAAAAEAIAAA&#10;ACIAAABkcnMvZG93bnJldi54bWxQSwECFAAUAAAACACHTuJAtDjDI9QBAACPAwAADgAAAAAAAAAB&#10;ACAAAAAmAQAAZHJzL2Uyb0RvYy54bWxQSwUGAAAAAAYABgBZAQAAb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2022-2028全球与中国氘（CAS 7782-39-0）市场现状及未来发展趋势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2021年全球氘（CAS 7782-39-0）市场销售额达到了3.9亿美元，预计2028年将达到6.7亿美元，年复合增长率（CAGR）为8.0%（2022-2028）。地区层面来看，中国市场在过去几年变化较快，2021年市场规模为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全球氘气（deuterium）的核心厂商包括Linde Gas, Cambridge Isotope Laboratories和Sigma-Aldrich等，第一大厂商约占有全球50%的份额。北美是全球最大的市场，占有大约78%的市场份额，之后是欧洲和亚太，都占比6%。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本报告研究全球与中国市场氘（CAS 7782-39-0）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Linde Gas</w:t>
      </w:r>
    </w:p>
    <w:p>
      <w:pPr>
        <w:rPr>
          <w:rFonts w:hint="eastAsia"/>
        </w:rPr>
      </w:pPr>
      <w:r>
        <w:rPr>
          <w:rFonts w:hint="eastAsia"/>
        </w:rPr>
        <w:t xml:space="preserve">    Cambridge Isotope Laboratories</w:t>
      </w:r>
    </w:p>
    <w:p>
      <w:pPr>
        <w:rPr>
          <w:rFonts w:hint="eastAsia"/>
        </w:rPr>
      </w:pPr>
      <w:r>
        <w:rPr>
          <w:rFonts w:hint="eastAsia"/>
        </w:rPr>
        <w:t xml:space="preserve">    Sigma-Aldrich</w:t>
      </w:r>
    </w:p>
    <w:p>
      <w:pPr>
        <w:rPr>
          <w:rFonts w:hint="eastAsia"/>
        </w:rPr>
      </w:pPr>
      <w:r>
        <w:rPr>
          <w:rFonts w:hint="eastAsia"/>
        </w:rPr>
        <w:t xml:space="preserve">    Matheson Tri-Gas</w:t>
      </w:r>
    </w:p>
    <w:p>
      <w:pPr>
        <w:rPr>
          <w:rFonts w:hint="eastAsia"/>
        </w:rPr>
      </w:pPr>
      <w:r>
        <w:rPr>
          <w:rFonts w:hint="eastAsia"/>
        </w:rPr>
        <w:t xml:space="preserve">    中国船舶集团有限公司</w:t>
      </w:r>
    </w:p>
    <w:p>
      <w:pPr>
        <w:rPr>
          <w:rFonts w:hint="eastAsia"/>
        </w:rPr>
      </w:pPr>
      <w:r>
        <w:rPr>
          <w:rFonts w:hint="eastAsia"/>
        </w:rPr>
        <w:t xml:space="preserve">    Center of Molecular Research</w:t>
      </w:r>
    </w:p>
    <w:p>
      <w:pPr>
        <w:rPr>
          <w:rFonts w:hint="eastAsia"/>
        </w:rPr>
      </w:pPr>
      <w:r>
        <w:rPr>
          <w:rFonts w:hint="eastAsia"/>
        </w:rPr>
        <w:t xml:space="preserve">    瑞麟科技</w:t>
      </w:r>
    </w:p>
    <w:p>
      <w:pPr>
        <w:rPr>
          <w:rFonts w:hint="eastAsia"/>
        </w:rPr>
      </w:pPr>
      <w:r>
        <w:rPr>
          <w:rFonts w:hint="eastAsia"/>
        </w:rPr>
        <w:t xml:space="preserve">    Sumitomo Seika Chemical</w:t>
      </w:r>
    </w:p>
    <w:p>
      <w:pPr>
        <w:rPr>
          <w:rFonts w:hint="eastAsia"/>
        </w:rPr>
      </w:pPr>
      <w:r>
        <w:rPr>
          <w:rFonts w:hint="eastAsia"/>
        </w:rPr>
        <w:t xml:space="preserve">    Isowater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Heavy Water Board (HWB)</w:t>
      </w:r>
    </w:p>
    <w:p>
      <w:pPr>
        <w:rPr>
          <w:rFonts w:hint="eastAsia"/>
        </w:rPr>
      </w:pPr>
      <w:r>
        <w:rPr>
          <w:rFonts w:hint="eastAsia"/>
        </w:rPr>
        <w:t xml:space="preserve">    华特气体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5N纯度氘气</w:t>
      </w:r>
    </w:p>
    <w:p>
      <w:pPr>
        <w:rPr>
          <w:rFonts w:hint="eastAsia"/>
        </w:rPr>
      </w:pPr>
      <w:r>
        <w:rPr>
          <w:rFonts w:hint="eastAsia"/>
        </w:rPr>
        <w:t xml:space="preserve">    4N纯度氘气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半导体业</w:t>
      </w:r>
    </w:p>
    <w:p>
      <w:pPr>
        <w:rPr>
          <w:rFonts w:hint="eastAsia"/>
        </w:rPr>
      </w:pPr>
      <w:r>
        <w:rPr>
          <w:rFonts w:hint="eastAsia"/>
        </w:rPr>
        <w:t xml:space="preserve">    面板行业</w:t>
      </w:r>
    </w:p>
    <w:p>
      <w:pPr>
        <w:rPr>
          <w:rFonts w:hint="eastAsia"/>
        </w:rPr>
      </w:pPr>
      <w:r>
        <w:rPr>
          <w:rFonts w:hint="eastAsia"/>
        </w:rPr>
        <w:t xml:space="preserve">    工业应用</w:t>
      </w:r>
    </w:p>
    <w:p>
      <w:pPr>
        <w:rPr>
          <w:rFonts w:hint="eastAsia"/>
        </w:rPr>
      </w:pPr>
      <w:r>
        <w:rPr>
          <w:rFonts w:hint="eastAsia"/>
        </w:rPr>
        <w:t xml:space="preserve">    核工业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第3章：全球范围内氘（CAS 7782-39-0）主要厂商竞争分析，主要包括氘（CAS 7782-39-0）产能、产量、销量、收入、市场份额、价格、产地及行业集中度分析；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第4章：全球氘（CAS 7782-39-0）主要地区分析，包括销量、销售收入等；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第5章：全球氘（CAS 7782-39-0）主要厂商基本情况介绍，包括公司简介、氘（CAS 7782-39-0）产品型号、销量、收入、价格及最新动态等；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第6章：全球不同产品类型氘（CAS 7782-39-0）销量、收入、价格及份额等；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第7章：全球不同应用氘（CAS 7782-39-0）销量、收入、价格及份额等；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氘（CAS 7782-39-0）市场概述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按照不同产品类型，氘（CAS 7782-39-0）主要可以分为如下几个类别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不同产品类型氘（CAS 7782-39-0）销售额增长趋势2017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5N纯度氘气</w:t>
      </w:r>
    </w:p>
    <w:p>
      <w:pPr>
        <w:rPr>
          <w:rFonts w:hint="eastAsia"/>
        </w:rPr>
      </w:pPr>
      <w:r>
        <w:rPr>
          <w:rFonts w:hint="eastAsia"/>
        </w:rPr>
        <w:t xml:space="preserve">        1.2.3 4N纯度氘气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从不同应用，氘（CAS 7782-39-0）主要包括如下几个方面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不同应用氘（CAS 7782-39-0）销售额增长趋势2017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半导体业</w:t>
      </w:r>
    </w:p>
    <w:p>
      <w:pPr>
        <w:rPr>
          <w:rFonts w:hint="eastAsia"/>
        </w:rPr>
      </w:pPr>
      <w:r>
        <w:rPr>
          <w:rFonts w:hint="eastAsia"/>
        </w:rPr>
        <w:t xml:space="preserve">        1.3.3 面板行业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工业应用</w:t>
      </w:r>
    </w:p>
    <w:p>
      <w:pPr>
        <w:rPr>
          <w:rFonts w:hint="eastAsia"/>
        </w:rPr>
      </w:pPr>
      <w:r>
        <w:rPr>
          <w:rFonts w:hint="eastAsia"/>
        </w:rPr>
        <w:t xml:space="preserve">        1.3.5 核工业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氘（CAS 7782-39-0）行业背景、发展历史、现状及趋势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氘（CAS 7782-39-0）行业目前现状分析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氘（CAS 7782-39-0）发展趋势</w:t>
      </w:r>
    </w:p>
    <w:p>
      <w:pPr>
        <w:rPr>
          <w:rFonts w:hint="eastAsia"/>
        </w:rPr>
      </w:pPr>
      <w:r>
        <w:rPr>
          <w:rFonts w:hint="eastAsia"/>
        </w:rPr>
        <w:t>2 全球氘（CAS 7782-39-0）总体规模分析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全球氘（CAS 7782-39-0）供需现状及预测（2017-2028）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全球氘（CAS 7782-39-0）产能、产量、产能利用率及发展趋势（2017-2028）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全球氘（CAS 7782-39-0）产量、需求量及发展趋势（2017-2028）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全球主要地区氘（CAS 7782-39-0）产量及发展趋势（2017-2028）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中国氘（CAS 7782-39-0）供需现状及预测（2017-2028）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中国氘（CAS 7782-39-0）产能、产量、产能利用率及发展趋势（2017-2028）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中国氘（CAS 7782-39-0）产量、市场需求量及发展趋势（2017-2028）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全球氘（CAS 7782-39-0）销量及销售额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全球市场氘（CAS 7782-39-0）销售额（2017-2028）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全球市场氘（CAS 7782-39-0）销量（2017-2028）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全球市场氘（CAS 7782-39-0）价格趋势（2017-2028）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全球市场主要厂商氘（CAS 7782-39-0）产能市场份额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全球市场主要厂商氘（CAS 7782-39-0）销量（2017-2022）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全球市场主要厂商氘（CAS 7782-39-0）销量（2017-2022）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全球市场主要厂商氘（CAS 7782-39-0）销售收入（2017-2022）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全球市场主要厂商氘（CAS 7782-39-0）销售价格（2017-2022）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2021年全球主要生产商氘（CAS 7782-39-0）收入排名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中国市场主要厂商氘（CAS 7782-39-0）销量（2017-2022）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中国市场主要厂商氘（CAS 7782-39-0）销量（2017-2022）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中国市场主要厂商氘（CAS 7782-39-0）销售收入（2017-2022）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中国市场主要厂商氘（CAS 7782-39-0）销售价格（2017-2022）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2020年中国主要生产商氘（CAS 7782-39-0）收入排名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全球主要厂商氘（CAS 7782-39-0）产地分布及商业化日期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全球主要厂商氘（CAS 7782-39-0）产品类型列表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氘（CAS 7782-39-0）行业集中度、竞争程度分析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氘（CAS 7782-39-0）行业集中度分析：2021全球Top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全球氘（CAS 7782-39-0）第一梯队、第二梯队和第三梯队生产商（品牌）及市场份额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全球氘（CAS 7782-39-0）主要地区分析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全球主要地区氘（CAS 7782-39-0）市场规模分析：2017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全球主要地区氘（CAS 7782-39-0）销售收入及市场份额（2017-2022年）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全球主要地区氘（CAS 7782-39-0）销售收入预测（2023-2028年）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全球主要地区氘（CAS 7782-39-0）销量分析：2017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全球主要地区氘（CAS 7782-39-0）销量及市场份额（2017-2022年）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全球主要地区氘（CAS 7782-39-0）销量及市场份额预测（2023-2028）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北美市场氘（CAS 7782-39-0）销量、收入及增长率（2017-2028）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欧洲市场氘（CAS 7782-39-0）销量、收入及增长率（2017-2028）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中国市场氘（CAS 7782-39-0）销量、收入及增长率（2017-2028）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日本市场氘（CAS 7782-39-0）销量、收入及增长率（2017-2028）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印度市场氘（CAS 7782-39-0）销量、收入及增长率（2017-2028）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全球氘（CAS 7782-39-0）主要生产商分析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Linde Gas</w:t>
      </w:r>
    </w:p>
    <w:p>
      <w:pPr>
        <w:rPr>
          <w:rFonts w:hint="eastAsia"/>
        </w:rPr>
      </w:pPr>
      <w:r>
        <w:rPr>
          <w:rFonts w:hint="eastAsia"/>
        </w:rPr>
        <w:t xml:space="preserve">        5.1.1 Linde Gas基本信息、氘（CAS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Linde Gas氘（CAS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Linde Gas氘（CAS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Linde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Linde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Cambridge Isotope Laboratories</w:t>
      </w:r>
    </w:p>
    <w:p>
      <w:pPr>
        <w:rPr>
          <w:rFonts w:hint="eastAsia"/>
        </w:rPr>
      </w:pPr>
      <w:r>
        <w:rPr>
          <w:rFonts w:hint="eastAsia"/>
        </w:rPr>
        <w:t xml:space="preserve">        5.2.1 Cambridge Isotope Laboratories基本信息、氘（CAS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Cambridge Isotope Laboratories氘（CAS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Cambridge Isotope Laboratories氘（CAS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Cambridge Isotope Laboratories公司简介及主要业务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Cambridge Isotope Laboratories企业最新动态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Sigma-Aldrich</w:t>
      </w:r>
    </w:p>
    <w:p>
      <w:pPr>
        <w:rPr>
          <w:rFonts w:hint="eastAsia"/>
        </w:rPr>
      </w:pPr>
      <w:r>
        <w:rPr>
          <w:rFonts w:hint="eastAsia"/>
        </w:rPr>
        <w:t xml:space="preserve">        5.3.1 Sigma-Aldrich基本信息、氘（CAS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Sigma-Aldrich氘（CAS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Sigma-Aldrich氘（CAS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Sigma-Aldrich公司简介及主要业务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Sigma-Aldrich企业最新动态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Matheson Tri-Gas</w:t>
      </w:r>
    </w:p>
    <w:p>
      <w:pPr>
        <w:rPr>
          <w:rFonts w:hint="eastAsia"/>
        </w:rPr>
      </w:pPr>
      <w:r>
        <w:rPr>
          <w:rFonts w:hint="eastAsia"/>
        </w:rPr>
        <w:t xml:space="preserve">        5.4.1 Matheson Tri-Gas基本信息、氘（CAS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Matheson Tri-Gas氘（CAS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Matheson Tri-Gas氘（CAS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Matheson Tri-Gas公司简介及主要业务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Matheson Tri-Gas企业最新动态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中国船舶集团有限公司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中国船舶集团有限公司基本信息、氘（CAS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中国船舶集团有限公司氘（CAS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中国船舶集团有限公司氘（CAS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中国船舶集团有限公司公司简介及主要业务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中国船舶集团有限公司企业最新动态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Center of Molecular Research</w:t>
      </w:r>
    </w:p>
    <w:p>
      <w:pPr>
        <w:rPr>
          <w:rFonts w:hint="eastAsia"/>
        </w:rPr>
      </w:pPr>
      <w:r>
        <w:rPr>
          <w:rFonts w:hint="eastAsia"/>
        </w:rPr>
        <w:t xml:space="preserve">        5.6.1 Center of Molecular Research基本信息、氘（CAS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Center of Molecular Research氘（CAS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Center of Molecular Research氘（CAS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Center of Molecular Research公司简介及主要业务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Center of Molecular Research企业最新动态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瑞麟科技</w:t>
      </w:r>
    </w:p>
    <w:p>
      <w:pPr>
        <w:rPr>
          <w:rFonts w:hint="eastAsia"/>
        </w:rPr>
      </w:pPr>
      <w:r>
        <w:rPr>
          <w:rFonts w:hint="eastAsia"/>
        </w:rPr>
        <w:t xml:space="preserve">        5.7.1 瑞麟科技基本信息、氘（CAS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瑞麟科技氘（CAS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瑞麟科技氘（CAS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瑞麟科技公司简介及主要业务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瑞麟科技企业最新动态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Sumitomo Seika Chemical</w:t>
      </w:r>
    </w:p>
    <w:p>
      <w:pPr>
        <w:rPr>
          <w:rFonts w:hint="eastAsia"/>
        </w:rPr>
      </w:pPr>
      <w:r>
        <w:rPr>
          <w:rFonts w:hint="eastAsia"/>
        </w:rPr>
        <w:t xml:space="preserve">        5.8.1 Sumitomo Seika Chemical基本信息、氘（CAS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Sumitomo Seika Chemical氘（CAS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Sumitomo Seika Chemical氘（CAS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Sumitomo Seika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Sumitomo Seika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Isowater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5.9.1 Isowater Corporation基本信息、氘（CAS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Isowater Corporation氘（CAS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Isowater Corporation氘（CAS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Isowater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Isowater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Heavy Water Board (HWB)</w:t>
      </w:r>
    </w:p>
    <w:p>
      <w:pPr>
        <w:rPr>
          <w:rFonts w:hint="eastAsia"/>
        </w:rPr>
      </w:pPr>
      <w:r>
        <w:rPr>
          <w:rFonts w:hint="eastAsia"/>
        </w:rPr>
        <w:t xml:space="preserve">        5.10.1 Heavy Water Board (HWB)基本信息、氘（CAS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Heavy Water Board (HWB)氘（CAS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Heavy Water Board (HWB)氘（CAS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Heavy Water Board (HWB)公司简介及主要业务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Heavy Water Board (HWB)企业最新动态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华特气体</w:t>
      </w:r>
    </w:p>
    <w:p>
      <w:pPr>
        <w:rPr>
          <w:rFonts w:hint="eastAsia"/>
        </w:rPr>
      </w:pPr>
      <w:r>
        <w:rPr>
          <w:rFonts w:hint="eastAsia"/>
        </w:rPr>
        <w:t xml:space="preserve">        5.11.1 华特气体基本信息、氘（CAS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华特气体氘（CAS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华特气体氘（CAS 7782-39-0）销量、收入、价格及毛利率（2017-2022）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华特气体公司简介及主要业务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华特气体企业最新动态</w:t>
      </w:r>
    </w:p>
    <w:p>
      <w:pPr>
        <w:rPr>
          <w:rFonts w:hint="eastAsia"/>
        </w:rPr>
      </w:pPr>
      <w:r>
        <w:rPr>
          <w:rFonts w:hint="eastAsia"/>
        </w:rPr>
        <w:t>6 不同产品类型氘（CAS 7782-39-0）分析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全球不同产品类型氘（CAS 7782-39-0）销量（2017-2028）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全球不同产品类型氘（CAS 7782-39-0）销量及市场份额（2017-2022）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全球不同产品类型氘（CAS 7782-39-0）销量预测（2023-2028）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全球不同产品类型氘（CAS 7782-39-0）收入（2017-2028）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全球不同产品类型氘（CAS 7782-39-0）收入及市场份额（2017-2022）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全球不同产品类型氘（CAS 7782-39-0）收入预测（2023-2028）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全球不同产品类型氘（CAS 7782-39-0）价格走势（2017-2028）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不同应用氘（CAS 7782-39-0）分析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全球不同应用氘（CAS 7782-39-0）销量（2017-2028）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全球不同应用氘（CAS 7782-39-0）销量及市场份额（2017-2022）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全球不同应用氘（CAS 7782-39-0）销量预测（2023-2028）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全球不同应用氘（CAS 7782-39-0）收入（2017-2028）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全球不同应用氘（CAS 7782-39-0）收入及市场份额（2017-2022）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全球不同应用氘（CAS 7782-39-0）收入预测（2023-2028）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全球不同应用氘（CAS 7782-39-0）价格走势（2017-2028）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氘（CAS 7782-39-0）产业链分析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氘（CAS 7782-39-0）产业上游供应分析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氘（CAS 7782-39-0）下游典型客户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氘（CAS 7782-39-0）销售渠道分析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氘（CAS 7782-39-0）行业发展机遇及主要驱动因素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氘（CAS 7782-39-0）行业发展面临的风险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氘（CAS 7782-39-0）行业政策分析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氘（CAS 7782-39-0）中国企业SWOT分析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不同产品类型氘（CAS 7782-39-0）增长趋势2017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氘（CAS 7782-39-0）行业目前发展现状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氘（CAS 7782-39-0）发展趋势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全球主要地区氘（CAS 7782-39-0）产量（千克）：2017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全球主要地区氘（CAS 7782-39-0）产量（2017-2022）&amp;（千克）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全球主要地区氘（CAS 7782-39-0）产量市场份额（2017-2022）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全球主要地区氘（CAS 7782-39-0）产量（2023-2028）&amp;（千克）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全球市场主要厂商氘（CAS 7782-39-0）产能（2020-2021）&amp;（千克）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全球市场主要厂商氘（CAS 7782-39-0）销量（2017-2022）&amp;（千克）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全球市场主要厂商氘（CAS 7782-39-0）销量市场份额（2017-2022）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全球市场主要厂商氘（CAS 7782-39-0）销售收入（2017-2022）&amp;（百万美元）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全球市场主要厂商氘（CAS 7782-39-0）销售收入市场份额（2017-2022）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全球市场主要厂商氘（CAS 7782-39-0）销售价格（2017-2022）&amp;（USD/Kg）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2021年全球主要生产商氘（CAS 7782-39-0）收入排名（百万美元）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中国市场主要厂商氘（CAS 7782-39-0）销量（2017-2022）&amp;（千克）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中国市场主要厂商氘（CAS 7782-39-0）销量市场份额（2017-2022）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中国市场主要厂商氘（CAS 7782-39-0）销售收入（2017-2022）&amp;（百万美元）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中国市场主要厂商氘（CAS 7782-39-0）销售收入市场份额（2017-2022）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中国市场主要厂商氘（CAS 7782-39-0）销售价格（2017-2022）&amp;（USD/Kg）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2021年中国主要生产商氘（CAS 7782-39-0）收入排名（百万美元）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全球主要厂商氘（CAS 7782-39-0）产地分布及商业化日期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全球主要厂商氘（CAS 7782-39-0）产品类型列表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2021全球氘（CAS 7782-39-0）主要厂商市场地位（第一梯队、第二梯队和第三梯队）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全球氘（CAS 7782-39-0）市场投资、并购等现状分析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全球主要地区氘（CAS 7782-39-0）销售收入（百万美元）：2017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全球主要地区氘（CAS 7782-39-0）销售收入（2017-2022）&amp;（百万美元）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全球主要地区氘（CAS 7782-39-0）销售收入市场份额（2017-2022）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全球主要地区氘（CAS 7782-39-0）收入（2023-2028）&amp;（百万美元）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全球主要地区氘（CAS 7782-39-0）收入市场份额（2023-2028）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全球主要地区氘（CAS 7782-39-0）销量（千克）：2017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全球主要地区氘（CAS 7782-39-0）销量（2017-2022）&amp;（千克）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全球主要地区氘（CAS 7782-39-0）销量市场份额（2017-2022）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全球主要地区氘（CAS 7782-39-0）销量（2023-2028）&amp;（千克）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全球主要地区氘（CAS 7782-39-0）销量份额（2023-2028）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Linde Gas氘（CAS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Linde Gas氘（CAS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Linde Gas氘（CAS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Linde 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Linde 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Cambridge Isotope Laboratories氘（CAS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Cambridge Isotope Laboratories氘（CAS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Cambridge Isotope Laboratories氘（CAS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Cambridge Isotope Laboratories公司简介及主要业务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Cambridge Isotope Laboratories企业最新动态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Sigma-Aldrich氘（CAS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Sigma-Aldrich氘（CAS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Sigma-Aldrich氘（CAS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Sigma-Aldrich公司简介及主要业务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Sigma-Aldrich公司最新动态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Matheson Tri-Gas氘（CAS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Matheson Tri-Gas氘（CAS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Matheson Tri-Gas氘（CAS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Matheson Tri-Gas公司简介及主要业务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Matheson Tri-Gas企业最新动态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中国船舶集团有限公司氘（CAS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中国船舶集团有限公司氘（CAS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中国船舶集团有限公司氘（CAS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中国船舶集团有限公司公司简介及主要业务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中国船舶集团有限公司企业最新动态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Center of Molecular Research氘（CAS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Center of Molecular Research氘（CAS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Center of Molecular Research氘（CAS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Center of Molecular Research公司简介及主要业务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Center of Molecular Research企业最新动态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瑞麟科技氘（CAS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瑞麟科技氘（CAS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瑞麟科技氘（CAS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瑞麟科技公司简介及主要业务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瑞麟科技企业最新动态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Sumitomo Seika Chemical氘（CAS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Sumitomo Seika Chemical氘（CAS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Sumitomo Seika Chemical氘（CAS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Sumitomo Seika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Sumitomo Seika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Isowater Corporation氘（CAS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Isowater Corporation氘（CAS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Isowater Corporation氘（CAS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Isowater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Isowater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Heavy Water Board (HWB)氘（CAS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Heavy Water Board (HWB)氘（CAS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Heavy Water Board (HWB)氘（CAS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Heavy Water Board (HWB)公司简介及主要业务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Heavy Water Board (HWB)企业最新动态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华特气体氘（CAS 7782-39-0）生产基地、销售区域、竞争对手及市场地位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华特气体氘（CAS 7782-39-0）产品规格、参数及市场应用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华特气体氘（CAS 7782-39-0）销量（千克）、收入（百万美元）、价格（USD/Kg）及毛利率（2017-2022）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华特气体公司简介及主要业务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华特气体企业最新动态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全球不同产品类型氘（CAS 7782-39-0）销量（2017-2022）&amp;（千克）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全球不同产品类型氘（CAS 7782-39-0）销量市场份额（2017-2022）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全球不同产品类型氘（CAS 7782-39-0）销量预测（2023-2028）&amp;（千克）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全球不同产品类型氘（CAS 7782-39-0）销量市场份额预测（2023-2028）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全球不同产品类型氘（CAS 7782-39-0）收入（百万美元）&amp;（2017-2022）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全球不同产品类型氘（CAS 7782-39-0）收入市场份额（2017-2022）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全球不同产品类型氘（CAS 7782-39-0）收入预测（百万美元）&amp;（2023-2028）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全球不同类型氘（CAS 7782-39-0）收入市场份额预测（2023-2028）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全球不同产品类型氘（CAS 7782-39-0）价格走势（2017-2028）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全球不同应用氘（CAS 7782-39-0）销量（2017-2022年）&amp;（千克）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全球不同应用氘（CAS 7782-39-0）销量市场份额（2017-2022）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全球不同应用氘（CAS 7782-39-0）销量预测（2023-2028）&amp;（千克）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全球不同应用氘（CAS 7782-39-0）销量市场份额预测（2023-2028）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全球不同应用氘（CAS 7782-39-0）收入（2017-2022年）&amp;（百万美元）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全球不同应用氘（CAS 7782-39-0）收入市场份额（2017-2022）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全球不同应用氘（CAS 7782-39-0）收入预测（2023-2028）&amp;（百万美元）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全球不同应用氘（CAS 7782-39-0）收入市场份额预测（2023-2028）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全球不同应用氘（CAS 7782-39-0）价格走势（2017-2028）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氘（CAS 7782-39-0）上游原料供应商及联系方式列表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表110 氘（CAS 7782-39-0）典型客户列表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表111 氘（CAS 7782-39-0）主要销售模式及销售渠道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表112 氘（CAS 7782-39-0）行业发展机遇及主要驱动因素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表113 氘（CAS 7782-39-0）行业发展面临的风险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表114 氘（CAS 7782-39-0）行业政策分析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氘（CAS 7782-39-0）产品图片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全球不同产品类型氘（CAS 7782-39-0）产量市场份额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5N纯度氘气产品图片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4N纯度氘气产品图片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全球不同应用氘（CAS 7782-39-0）消费量市场份额2022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半导体业</w:t>
      </w:r>
    </w:p>
    <w:p>
      <w:pPr>
        <w:rPr>
          <w:rFonts w:hint="eastAsia"/>
        </w:rPr>
      </w:pPr>
      <w:r>
        <w:rPr>
          <w:rFonts w:hint="eastAsia"/>
        </w:rPr>
        <w:t xml:space="preserve">    图8 面板行业</w:t>
      </w:r>
    </w:p>
    <w:p>
      <w:pPr>
        <w:rPr>
          <w:rFonts w:hint="eastAsia"/>
        </w:rPr>
      </w:pPr>
      <w:r>
        <w:rPr>
          <w:rFonts w:hint="eastAsia"/>
        </w:rPr>
        <w:t xml:space="preserve">    图9 工业应用</w:t>
      </w:r>
    </w:p>
    <w:p>
      <w:pPr>
        <w:rPr>
          <w:rFonts w:hint="eastAsia"/>
        </w:rPr>
      </w:pPr>
      <w:r>
        <w:rPr>
          <w:rFonts w:hint="eastAsia"/>
        </w:rPr>
        <w:t xml:space="preserve">    图10 核工业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全球氘（CAS 7782-39-0）产能、产量、产能利用率及发展趋势（2017-2028）&amp;（千克）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全球氘（CAS 7782-39-0）产量、需求量及发展趋势（2017-2028）&amp;（千克）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全球主要地区氘（CAS 7782-39-0）产量市场份额（2017-2028）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中国氘（CAS 7782-39-0）产能、产量、产能利用率及发展趋势（2017-2028）&amp;（千克）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中国氘（CAS 7782-39-0）产量、市场需求量及发展趋势（2017-2028）&amp;（千克）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全球氘（CAS 7782-39-0）市场销售额及增长率:（2017-2028）&amp;（百万美元）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全球市场氘（CAS 7782-39-0）市场规模：2017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全球市场氘（CAS 7782-39-0）销量及增长率（2017-2028）&amp;（千克）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全球市场氘（CAS 7782-39-0）价格趋势（2017-2028）&amp;（千克）&amp;（USD/Kg）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2021年全球市场主要厂商氘（CAS 7782-39-0）销量市场份额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2021年全球市场主要厂商氘（CAS 7782-39-0）收入市场份额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2021年中国市场主要厂商氘（CAS 7782-39-0）销量市场份额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2021年中国市场主要厂商氘（CAS 7782-39-0）收入市场份额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2021年全球前五大生产商氘（CAS 7782-39-0）市场份额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2021全球氘（CAS 7782-39-0）第一梯队、第二梯队和第三梯队生产商（品牌）及市场份额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全球主要地区氘（CAS 7782-39-0）销售收入市场份额（2017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北美市场氘（CAS 7782-39-0）销量及增长率（2017-2028） 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北美市场氘（CAS 7782-39-0）收入及增长率（2017-2028）&amp;（百万美元）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欧洲市场氘（CAS 7782-39-0）销量及增长率（2017-2028） 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欧洲市场氘（CAS 7782-39-0）收入及增长率（2017-2028）&amp;（百万美元）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中国市场氘（CAS 7782-39-0）销量及增长率（2017-2028）&amp; 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图33 中国市场氘（CAS 7782-39-0）收入及增长率（2017-2028）&amp;（百万美元）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日本市场氘（CAS 7782-39-0）销量及增长率（2017-2028）&amp; 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图35 日本市场氘（CAS 7782-39-0）收入及增长率（2017-2028）&amp;（百万美元）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印度市场氘（CAS 7782-39-0）销量及增长率（2017-2028） &amp;（千克）</w:t>
      </w:r>
    </w:p>
    <w:p>
      <w:pPr>
        <w:rPr>
          <w:rFonts w:hint="eastAsia"/>
        </w:rPr>
      </w:pPr>
      <w:r>
        <w:rPr>
          <w:rFonts w:hint="eastAsia"/>
        </w:rPr>
        <w:t xml:space="preserve">    图37 印度市场氘（CAS 7782-39-0）收入及增长率（2017-2028）&amp;（百万美元）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全球不同产品类型氘（CAS 7782-39-0）价格走势（2017-2028）&amp;（USD/Kg）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全球不同应用氘（CAS 7782-39-0）价格走势（2017-2028）&amp;（USD/Kg）</w:t>
      </w:r>
    </w:p>
    <w:p>
      <w:pPr>
        <w:rPr>
          <w:rFonts w:hint="eastAsia"/>
        </w:rPr>
      </w:pPr>
      <w:r>
        <w:rPr>
          <w:rFonts w:hint="eastAsia"/>
        </w:rPr>
        <w:t xml:space="preserve">    图40 氘（CAS 7782-39-0）产业链</w:t>
      </w:r>
    </w:p>
    <w:p>
      <w:pPr>
        <w:rPr>
          <w:rFonts w:hint="eastAsia"/>
        </w:rPr>
      </w:pPr>
      <w:r>
        <w:rPr>
          <w:rFonts w:hint="eastAsia"/>
        </w:rPr>
        <w:t xml:space="preserve">    图41 氘（CAS 7782-39-0）中国企业SWOT分析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图43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D3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简约蓝色商务合同封面模板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2022-02-07T02:53:22Z</dcterms:created>
  <dc:creator>Administrator</dc:creator>
  <cp:lastModifiedBy>*星*空夜@话</cp:lastModifiedBy>
  <dcterms:modified xsi:type="dcterms:W3CDTF">2022-02-07T02:53:39Z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9AA7A64A61CA48DE8ED598634A7442A6</vt:lpwstr>
  </property>
</Properties>
</file>