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91FCAA">
      <w:pPr>
        <w:jc w:val="center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三坐标扫描测头精准测量复杂曲面的技术逻辑解读</w:t>
      </w:r>
    </w:p>
    <w:p w14:paraId="0F3576A2">
      <w:pPr>
        <w:rPr>
          <w:rFonts w:hint="eastAsia" w:ascii="黑体" w:hAnsi="黑体" w:eastAsia="黑体" w:cs="黑体"/>
          <w:lang w:val="en-US" w:eastAsia="zh-CN"/>
        </w:rPr>
      </w:pPr>
    </w:p>
    <w:p w14:paraId="62BBF443">
      <w:pPr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针对航空航天叶片、人形机器人摆线轮、叶盘叶轮等精密零件的型面偏差以及批量生产场景下的检测需求，三坐标扫描测头的选型并非单纯追求参数极致，而是要围绕零件特征与生产节拍实现精准匹配，这也是解决行业测量痛点的关键逻辑。本文是基于CP500S三坐标测头技术进行的分析。</w:t>
      </w:r>
    </w:p>
    <w:p w14:paraId="13BDB453">
      <w:pPr>
        <w:rPr>
          <w:rFonts w:hint="eastAsia" w:ascii="黑体" w:hAnsi="黑体" w:eastAsia="黑体" w:cs="黑体"/>
          <w:lang w:val="en-US" w:eastAsia="zh-CN"/>
        </w:rPr>
      </w:pPr>
      <w:bookmarkStart w:id="0" w:name="_GoBack"/>
    </w:p>
    <w:bookmarkEnd w:id="0"/>
    <w:p w14:paraId="1E39E6AA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一、复杂曲面测量的核心痛点</w:t>
      </w:r>
    </w:p>
    <w:p w14:paraId="0B617CD0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1.型面轮廓：连续性数据采集需求</w:t>
      </w:r>
    </w:p>
    <w:p w14:paraId="7B7ACF53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型面轮廓的连续性数据采集需求，离散点测量无法完整还原曲面曲率变化，容易遗漏关键偏差；</w:t>
      </w:r>
    </w:p>
    <w:p w14:paraId="2D4AC81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2.精密零件：低损伤检测严苛要求</w:t>
      </w:r>
    </w:p>
    <w:p w14:paraId="657B2FBC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精密零件的低损伤检测要求，薄壁、高硬度或异形结构对测头测力、尺寸灵活性提出严苛标准；</w:t>
      </w:r>
    </w:p>
    <w:p w14:paraId="32DE54C6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3.批量生产：精度与节拍兼顾瓶颈</w:t>
      </w:r>
    </w:p>
    <w:p w14:paraId="37F75BDA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批量生产下的效率瓶颈，传统测量方式难以兼顾检测精度与生产节拍。</w:t>
      </w:r>
    </w:p>
    <w:p w14:paraId="3A82622A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这些痛点的本质，是测量装备与零件特征、生产场景的适配性不足，而CP500S专业扫描测头的技术设计正是针对这些核心矛盾展开。</w:t>
      </w:r>
    </w:p>
    <w:p w14:paraId="56974FE9">
      <w:pPr>
        <w:rPr>
          <w:rFonts w:hint="eastAsia" w:ascii="黑体" w:hAnsi="黑体" w:eastAsia="黑体" w:cs="黑体"/>
          <w:lang w:val="en-US" w:eastAsia="zh-CN"/>
        </w:rPr>
      </w:pPr>
    </w:p>
    <w:p w14:paraId="6B3D7458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二、三坐标扫描测头工作原理</w:t>
      </w:r>
    </w:p>
    <w:p w14:paraId="7271420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扫描测头的价值正在于将测量思维从点升级到线。它能在接触工件之后，连续测得接触位移，输出与测杆微小偏移成正比的信号。</w:t>
      </w:r>
    </w:p>
    <w:p w14:paraId="5A0B82E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如中图仪器官方知乎账号里介绍的CP500S系列三坐标扫描测头，其采用光机一体化模块设计的技术架构，针对复杂曲面测量的核心需求，搭配经过刚性优化的平行膜片与高分辨率光学传感器，通过复杂算法解耦实现小于0.1μm的系统分辨率，能够连续捕捉曲面细微的曲率变化，完整还原叶片型面偏差、摆线轮齿廓精度等关键数据。这种连续扫描模式不仅将数据采集密度提升数倍，更把检测效率提高30%以上，适配批量生产场景下的快速检测需求。</w:t>
      </w:r>
    </w:p>
    <w:p w14:paraId="43531B04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73040" cy="2755265"/>
            <wp:effectExtent l="0" t="0" r="3810" b="6985"/>
            <wp:docPr id="10" name="图片 10" descr="图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图片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5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9D14B0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三、扫描测头的型号与功能</w:t>
      </w:r>
    </w:p>
    <w:p w14:paraId="53A11C7D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针对不同零件的特征差异，CP500S提供了两种针对性配置：</w:t>
      </w:r>
    </w:p>
    <w:p w14:paraId="264AC0C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4629150" cy="20669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06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B36675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1.CP500S-S型号</w:t>
      </w:r>
    </w:p>
    <w:p w14:paraId="74187648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支持50-120mm测针长度，适合中小型叶盘、精密齿轮等结构相对紧凑的零件；</w:t>
      </w:r>
    </w:p>
    <w:p w14:paraId="7E62784E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2.CP500S-L型号</w:t>
      </w:r>
    </w:p>
    <w:p w14:paraId="70300685">
      <w:pPr>
        <w:numPr>
          <w:ilvl w:val="0"/>
          <w:numId w:val="0"/>
        </w:num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可适配120-230mm长测针，能够深入叶轮内部、异形腔体等复杂结构，解决深腔曲面测量难题。</w:t>
      </w:r>
    </w:p>
    <w:p w14:paraId="010130A9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两款型号均保持25mm的紧凑测头直径与≤75g的轻量化设计，搭配防撞保护功能，既可以灵活伸入零件内部完成测量，又能避免测头与工件、夹具发生碰撞损伤，满足异形零件的测量安全性要求。</w:t>
      </w:r>
    </w:p>
    <w:p w14:paraId="750996AE">
      <w:pPr>
        <w:rPr>
          <w:rFonts w:hint="eastAsia" w:ascii="黑体" w:hAnsi="黑体" w:eastAsia="黑体" w:cs="黑体"/>
          <w:lang w:val="en-US" w:eastAsia="zh-CN"/>
        </w:rPr>
      </w:pPr>
    </w:p>
    <w:p w14:paraId="6022A60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四、扫描测头的应用</w:t>
      </w:r>
    </w:p>
    <w:p w14:paraId="3589D3FB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在实际应用场景中，扫描测头的适配性直接决定测量价值。</w:t>
      </w:r>
    </w:p>
    <w:p w14:paraId="10DAE143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1.航空航天叶片</w:t>
      </w:r>
    </w:p>
    <w:p w14:paraId="7EB99E6C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对于航空航天叶片这类型面偏差高要求的零件，CP500S的±0.5mm测量范围与0.6N/mm刚性表现，能够在不损伤叶片表面的前提下，精准捕捉型面微小偏差；</w:t>
      </w:r>
    </w:p>
    <w:p w14:paraId="757B31E5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2.人形机器人摆线轮</w:t>
      </w:r>
    </w:p>
    <w:p w14:paraId="35F0511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在人形机器人摆线轮的批量检测中，其与ACH100S/ACH100S-5自动转角测座的适配能力，可实现测头方向自动旋转，无需人工干预，配合自动更换架，大幅缩短换型时间，满足批量生产的节拍要求。</w:t>
      </w:r>
    </w:p>
    <w:p w14:paraId="494C7FB0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drawing>
          <wp:inline distT="0" distB="0" distL="114300" distR="114300">
            <wp:extent cx="5273040" cy="5273040"/>
            <wp:effectExtent l="0" t="0" r="3810" b="3810"/>
            <wp:docPr id="2" name="图片 2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27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09BF7">
      <w:pPr>
        <w:rPr>
          <w:rFonts w:hint="eastAsia" w:ascii="黑体" w:hAnsi="黑体" w:eastAsia="黑体" w:cs="黑体"/>
          <w:lang w:val="en-US" w:eastAsia="zh-CN"/>
        </w:rPr>
      </w:pPr>
    </w:p>
    <w:p w14:paraId="491D8BB2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五、如何选择扫描测头？</w:t>
      </w:r>
    </w:p>
    <w:p w14:paraId="42B3ECB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复杂曲面测量的选型并非参数越高越好，而是要建立“零件特征-测量需求-测头性能”的匹配逻辑：</w:t>
      </w:r>
    </w:p>
    <w:p w14:paraId="6A4780EE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1.对于曲面曲率变化平缓的零件，无需过度追求超高采样率，而对于深腔、薄壁等特殊结构，则应优先考虑测头的尺寸灵活性与测力控制；</w:t>
      </w:r>
    </w:p>
    <w:p w14:paraId="44279DD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2.批量生产场景需重点关注测头的自动化集成能力，而研发阶段的单件检测则可侧重精度与数据完整性。</w:t>
      </w:r>
    </w:p>
    <w:p w14:paraId="7240F363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CP500S系列的模块化设计与可扩展特性，恰好为这种个性化选型提供了可能，其支持从触发测量到扫描测量的功能扩充，能够适配企业不同发展阶段的测量需求。</w:t>
      </w:r>
    </w:p>
    <w:p w14:paraId="7420BC05">
      <w:pPr>
        <w:rPr>
          <w:rFonts w:hint="eastAsia" w:ascii="黑体" w:hAnsi="黑体" w:eastAsia="黑体" w:cs="黑体"/>
          <w:lang w:val="en-US" w:eastAsia="zh-CN"/>
        </w:rPr>
      </w:pPr>
    </w:p>
    <w:p w14:paraId="52F75D1A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总之，在精密制造行业向“高精度、高效率、智能化”转型的当下，选择一款能够精准匹配零件特征与生产节拍的扫描测头，不仅能解决复杂曲面测量的精度焦虑与效率瓶颈，更能为产品质量管控提供可靠支撑。对于正在面临复杂曲面测量挑战的企业而言，不妨从零件的型面特征、生产节拍、自动化需求等核心维度出发，寻找真正适配的测量解决方案，让扫描测头成为精密制造的精准感知核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727DB3"/>
    <w:rsid w:val="029C57D8"/>
    <w:rsid w:val="0C8C099C"/>
    <w:rsid w:val="153E2028"/>
    <w:rsid w:val="1B773BA1"/>
    <w:rsid w:val="25380CA0"/>
    <w:rsid w:val="31727DB3"/>
    <w:rsid w:val="37270F39"/>
    <w:rsid w:val="40233F31"/>
    <w:rsid w:val="4287052C"/>
    <w:rsid w:val="482A083B"/>
    <w:rsid w:val="61194FDB"/>
    <w:rsid w:val="6FFE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1455</Words>
  <Characters>1560</Characters>
  <Lines>0</Lines>
  <Paragraphs>0</Paragraphs>
  <TotalTime>2</TotalTime>
  <ScaleCrop>false</ScaleCrop>
  <LinksUpToDate>false</LinksUpToDate>
  <CharactersWithSpaces>1560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2025-11-03T06:25:00Z</dcterms:created>
  <dc:creator>tournedos</dc:creator>
  <cp:lastModifiedBy>tournedos</cp:lastModifiedBy>
  <dcterms:modified xsi:type="dcterms:W3CDTF">2025-11-13T06:55:05Z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C24C974E6B4146269A15F409FD9A2C6A_13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