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53597319"/>
      <w:bookmarkStart w:id="1" w:name="OLE_LINK15"/>
      <w:bookmarkStart w:id="2" w:name="OLE_LINK39"/>
      <w:bookmarkStart w:id="3" w:name="_Toc438987549"/>
      <w:bookmarkStart w:id="4" w:name="_Toc415143481"/>
      <w:bookmarkStart w:id="5" w:name="OLE_LINK24"/>
      <w:bookmarkStart w:id="6" w:name="OLE_LINK40"/>
      <w:bookmarkStart w:id="7" w:name="OLE_LINK13"/>
      <w:bookmarkStart w:id="8" w:name="_Hlk23501351"/>
      <w:bookmarkStart w:id="9" w:name="_Toc415142861"/>
      <w:bookmarkStart w:id="10" w:name="_Toc517262917"/>
      <w:bookmarkStart w:id="11" w:name="_Toc415818939"/>
      <w:bookmarkStart w:id="12" w:name="_Toc481801204"/>
      <w:bookmarkStart w:id="13" w:name="_Toc418070112"/>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2024年中国太阳能直流冰柜行业研究报告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2024年中国太阳能直流冰柜行业研究报告</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【报告篇幅】：93</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【报告图表数】：158</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2023年中国太阳能直流冰柜市场销售收入达到了 万元，预计2030年可以达到 万元，2024-2030期间年复合增长率(CAGR)为 %。本研究项目旨在梳理太阳能直流冰柜领域产品系列，洞悉行业特点、市场存量空间及增量空间，并结合市场发展前景判断太阳能直流冰柜领域内各类竞争者所处地位。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中国市场核心厂商包括SUPERGREEN TECH CO.,LTD、Hefei Gonidea International Trade Co., Ltd.、Cixi Caiyue Photovoltaic Technology Co., Ltd.、NEW LIGHT和Rockwell Industries Limited等，按收入计，2023年中国市场前三大厂商占有大约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从产品类型方面来看，12V占有重要地位，预计2030年份额将达到 %。同时就应用来看，商用在2023年份额大约是 %，未来几年（2025-2030）年度复合增长率CAGR大约为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太阳能直流冰柜的生产、消费及进出口情况，重点关注在中国市场扮演重要角色的全球及本土太阳能直流冰柜生产商，呈现这些厂商在中国市场的太阳能直流冰柜销量、收入、价格、毛利率、市场份额等关键指标。此外，针对太阳能直流冰柜产品本身的细分增长情况，如不同太阳能直流冰柜产品类型、价格、销量、收入，不同应用太阳能直流冰柜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本文主要包括太阳能直流冰柜生产商如下：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SUPERGREEN TECH CO.,LTD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Hefei Gonidea International Trade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Cixi Caiyue Photovoltaic Technology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NEW LIGHT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Rockwell Industries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Meditech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C4P Inc.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WeBright Solar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Blue Carbon Technology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SunDanzer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Narayani Industries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Freezers India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Devatech Engineers Pvt.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商用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家用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第2章：中国市场太阳能直流冰柜主要厂商（品牌）竞争分析，主要包括太阳能直流冰柜销量、收入、市场份额、价格、产地及行业集中度分析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第3章：中国市场太阳能直流冰柜主要厂商（品牌）基本情况介绍，包括公司简介、太阳能直流冰柜产品型号、销量、价格、收入及最新动态等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第4章：中国不同类型太阳能直流冰柜销量、收入、价格及份额等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第5章：中国不同应用太阳能直流冰柜销量、收入、价格及份额等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第8章：中国本土太阳能直流冰柜生产情况分析，及中国市场太阳能直流冰柜进出口情况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市场空间：中国太阳能直流冰柜行业市场规模情况如何？未来增长情况如何？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产业链情况：中国太阳能直流冰柜厂商所在产业链构成是怎样？未来格局会如何演化？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厂商分析：全球太阳能直流冰柜领先企业是谁？企业情况怎样？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太阳能直流冰柜市场概述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按照不同产品类型，太阳能直流冰柜主要可以分为如下几个类别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中国不同产品类型太阳能直流冰柜增长趋势2019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12V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24V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从不同应用，太阳能直流冰柜主要包括如下几个方面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中国不同应用太阳能直流冰柜增长趋势2019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商用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家用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中国太阳能直流冰柜发展现状及未来趋势（2019-2030）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中国市场太阳能直流冰柜收入及增长率（2019-2030）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中国市场太阳能直流冰柜销量及增长率（2019-2030）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中国市场主要太阳能直流冰柜厂商分析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中国市场主要厂商太阳能直流冰柜销量、收入及市场份额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中国市场主要厂商太阳能直流冰柜销量（2019-2024）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中国市场主要厂商太阳能直流冰柜收入（2019-2024）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2023年中国市场主要厂商太阳能直流冰柜收入排名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中国市场主要厂商太阳能直流冰柜价格（2019-2024）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中国市场主要厂商太阳能直流冰柜总部及产地分布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中国市场主要厂商成立时间及太阳能直流冰柜商业化日期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中国市场主要厂商太阳能直流冰柜产品类型及应用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太阳能直流冰柜行业集中度、竞争程度分析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太阳能直流冰柜行业集中度分析：2023年中国Top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中国太阳能直流冰柜第一梯队、第二梯队和第三梯队厂商（品牌）及2023年市场份额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中国市场太阳能直流冰柜主要企业分析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SUPERGREEN TECH CO.,LTD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SUPERGREEN TECH CO.,LTD基本信息、太阳能直流冰柜生产基地、总部、竞争对手及市场地位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SUPERGREEN TECH CO.,LTD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SUPERGREEN TECH CO.,LTD在中国市场太阳能直流冰柜销量、收入、价格及毛利率（2019-2024）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SUPERGREEN TECH CO.,LTD公司简介及主要业务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SUPERGREEN TECH CO.,LTD企业最新动态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Hefei Gonidea International Trade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Hefei Gonidea International Trade Co., Ltd.基本信息、太阳能直流冰柜生产基地、总部、竞争对手及市场地位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Hefei Gonidea International Trade Co., Ltd.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Hefei Gonidea International Trade Co., Ltd.在中国市场太阳能直流冰柜销量、收入、价格及毛利率（2019-2024）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Hefei Gonidea International Trade Co.,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Hefei Gonidea International Trade Co.,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Cixi Caiyue Photovoltaic Technology Co.,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Cixi Caiyue Photovoltaic Technology Co., Ltd.基本信息、太阳能直流冰柜生产基地、总部、竞争对手及市场地位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Cixi Caiyue Photovoltaic Technology Co., Ltd.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Cixi Caiyue Photovoltaic Technology Co., Ltd.在中国市场太阳能直流冰柜销量、收入、价格及毛利率（2019-2024）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Cixi Caiyue Photovoltaic Technology Co.,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Cixi Caiyue Photovoltaic Technology Co.,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NEW LIGHT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NEW LIGHT基本信息、太阳能直流冰柜生产基地、总部、竞争对手及市场地位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NEW LIGHT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NEW LIGHT在中国市场太阳能直流冰柜销量、收入、价格及毛利率（2019-2024）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NEW LIGHT公司简介及主要业务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NEW LIGHT企业最新动态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Rockwell Industries Limited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Rockwell Industries Limited基本信息、太阳能直流冰柜生产基地、总部、竞争对手及市场地位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Rockwell Industries Limited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Rockwell Industries Limited在中国市场太阳能直流冰柜销量、收入、价格及毛利率（2019-2024）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Rockwell Industries Limited公司简介及主要业务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Rockwell Industries Limited企业最新动态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Meditech</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Meditech基本信息、太阳能直流冰柜生产基地、总部、竞争对手及市场地位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Meditech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Meditech在中国市场太阳能直流冰柜销量、收入、价格及毛利率（2019-2024）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Meditech公司简介及主要业务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Meditech企业最新动态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C4P Inc.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C4P Inc.基本信息、太阳能直流冰柜生产基地、总部、竞争对手及市场地位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C4P Inc.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C4P Inc.在中国市场太阳能直流冰柜销量、收入、价格及毛利率（2019-2024）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C4P Inc.公司简介及主要业务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C4P Inc.企业最新动态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WeBright Solar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WeBright Solar基本信息、太阳能直流冰柜生产基地、总部、竞争对手及市场地位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WeBright Solar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WeBright Solar在中国市场太阳能直流冰柜销量、收入、价格及毛利率（2019-2024）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WeBright Solar公司简介及主要业务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WeBright Solar企业最新动态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Blue Carbon Technology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Blue Carbon Technology基本信息、太阳能直流冰柜生产基地、总部、竞争对手及市场地位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Blue Carbon Technology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Blue Carbon Technology在中国市场太阳能直流冰柜销量、收入、价格及毛利率（2019-2024）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Blue Carbon Technology公司简介及主要业务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Blue Carbon Technology企业最新动态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SunDanzer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SunDanzer基本信息、太阳能直流冰柜生产基地、总部、竞争对手及市场地位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SunDanzer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SunDanzer在中国市场太阳能直流冰柜销量、收入、价格及毛利率（2019-2024）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SunDanzer公司简介及主要业务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SunDanzer企业最新动态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Narayani Industries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Narayani Industries基本信息、 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Narayani Industries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Narayani Industries在中国市场太阳能直流冰柜销量、收入、价格及毛利率（2019-2024）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Narayani Industries公司简介及主要业务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Narayani Industries企业最新动态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Freezers India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Freezers India基本信息、 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Freezers India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Freezers India在中国市场太阳能直流冰柜销量、收入、价格及毛利率（2019-2024）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Freezers India公司简介及主要业务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Freezers India企业最新动态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Devatech Engineers Pvt. Ltd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Devatech Engineers Pvt. Ltd基本信息、 太阳能直流冰柜生产基地、总部、竞争对手及市场地位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Devatech Engineers Pvt. Ltd 太阳能直流冰柜产品规格、参数及市场应用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Devatech Engineers Pvt. Ltd在中国市场太阳能直流冰柜销量、收入、价格及毛利率（2019-2024）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Devatech Engineers Pvt. Ltd公司简介及主要业务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Devatech Engineers Pvt. Ltd企业最新动态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不同类型太阳能直流冰柜分析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中国市场不同产品类型太阳能直流冰柜销量（2019-2030）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中国市场不同产品类型太阳能直流冰柜销量及市场份额（2019-2024）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中国市场不同产品类型太阳能直流冰柜销量预测（2025-2030）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中国市场不同产品类型太阳能直流冰柜规模（2019-2030）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中国市场不同产品类型太阳能直流冰柜规模及市场份额（2019-2024）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中国市场不同产品类型太阳能直流冰柜规模预测（2025-2030）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中国市场不同产品类型太阳能直流冰柜价格走势（2019-2030）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不同应用太阳能直流冰柜分析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中国市场不同应用太阳能直流冰柜销量（2019-2030）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中国市场不同应用太阳能直流冰柜销量及市场份额（2019-2024）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中国市场不同应用太阳能直流冰柜销量预测（2025-2030）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中国市场不同应用太阳能直流冰柜规模（2019-2030）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中国市场不同应用太阳能直流冰柜规模及市场份额（2019-2024）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中国市场不同应用太阳能直流冰柜规模预测（2025-2030）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中国市场不同应用太阳能直流冰柜价格走势（2019-2030）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太阳能直流冰柜行业发展分析---发展趋势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太阳能直流冰柜行业发展分析---厂商壁垒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太阳能直流冰柜行业发展分析---驱动因素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太阳能直流冰柜行业发展分析---制约因素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太阳能直流冰柜中国企业SWOT分析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太阳能直流冰柜行业政策环境分析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太阳能直流冰柜行业产业链简介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太阳能直流冰柜产业链分析-上游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太阳能直流冰柜产业链分析-中游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太阳能直流冰柜产业链分析-下游：行业场景</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太阳能直流冰柜行业采购模式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太阳能直流冰柜行业生产模式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太阳能直流冰柜行业销售模式及销售渠道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中国本土太阳能直流冰柜产能、产量分析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中国太阳能直流冰柜供需现状及预测（2019-2030）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中国太阳能直流冰柜产能、产量、产能利用率及发展趋势（2019-2030）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中国太阳能直流冰柜产量、市场需求量及发展趋势（2019-2030）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中国太阳能直流冰柜进出口分析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中国市场太阳能直流冰柜主要进口来源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中国市场太阳能直流冰柜主要出口目的地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pStyle w:val="145"/>
        <w:numPr>
          <w:ilvl w:val="0"/>
          <w:numId w:val="0"/>
        </w:numPr>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A164C9A"/>
    <w:rsid w:val="0A2C26C1"/>
    <w:rsid w:val="0A320D47"/>
    <w:rsid w:val="0A33204C"/>
    <w:rsid w:val="0A413560"/>
    <w:rsid w:val="0A5B1F0B"/>
    <w:rsid w:val="0A631516"/>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1E3C8B"/>
    <w:rsid w:val="16414490"/>
    <w:rsid w:val="166C0B57"/>
    <w:rsid w:val="16722A60"/>
    <w:rsid w:val="168461FE"/>
    <w:rsid w:val="16E06917"/>
    <w:rsid w:val="170809D5"/>
    <w:rsid w:val="170B51DD"/>
    <w:rsid w:val="171325EA"/>
    <w:rsid w:val="17263809"/>
    <w:rsid w:val="1744663C"/>
    <w:rsid w:val="174775C1"/>
    <w:rsid w:val="1777230E"/>
    <w:rsid w:val="17826121"/>
    <w:rsid w:val="17BF5F86"/>
    <w:rsid w:val="17EC7D4E"/>
    <w:rsid w:val="18052E77"/>
    <w:rsid w:val="18147C0E"/>
    <w:rsid w:val="182A5635"/>
    <w:rsid w:val="184461DF"/>
    <w:rsid w:val="18856C48"/>
    <w:rsid w:val="18C809B6"/>
    <w:rsid w:val="1906049B"/>
    <w:rsid w:val="191861B7"/>
    <w:rsid w:val="19430300"/>
    <w:rsid w:val="19505417"/>
    <w:rsid w:val="196E49C7"/>
    <w:rsid w:val="197444C3"/>
    <w:rsid w:val="198432E8"/>
    <w:rsid w:val="19A838A8"/>
    <w:rsid w:val="19BD4746"/>
    <w:rsid w:val="19BD7FCA"/>
    <w:rsid w:val="19D133E7"/>
    <w:rsid w:val="19E67B09"/>
    <w:rsid w:val="1A065E3F"/>
    <w:rsid w:val="1A0A00C9"/>
    <w:rsid w:val="1A1E34E6"/>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A210E4"/>
    <w:rsid w:val="1BD141B1"/>
    <w:rsid w:val="1BD702B9"/>
    <w:rsid w:val="1BD9703F"/>
    <w:rsid w:val="1BF06C65"/>
    <w:rsid w:val="1C082FBD"/>
    <w:rsid w:val="1C4231EC"/>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1200F3"/>
    <w:rsid w:val="221B6805"/>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B1694E"/>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FE1A16"/>
    <w:rsid w:val="2B15743C"/>
    <w:rsid w:val="2B4A1E95"/>
    <w:rsid w:val="2B6B45C8"/>
    <w:rsid w:val="2B88197A"/>
    <w:rsid w:val="2B956A91"/>
    <w:rsid w:val="2BA412AA"/>
    <w:rsid w:val="2BA56D2B"/>
    <w:rsid w:val="2BB66FC6"/>
    <w:rsid w:val="2C0028BD"/>
    <w:rsid w:val="2C006140"/>
    <w:rsid w:val="2C06004A"/>
    <w:rsid w:val="2C25727A"/>
    <w:rsid w:val="2C2C2488"/>
    <w:rsid w:val="2C324391"/>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AF51F7"/>
    <w:rsid w:val="3C26613B"/>
    <w:rsid w:val="3C333252"/>
    <w:rsid w:val="3C4E187E"/>
    <w:rsid w:val="3C8903DE"/>
    <w:rsid w:val="3C9A0678"/>
    <w:rsid w:val="3CC92C1C"/>
    <w:rsid w:val="3CCC59CF"/>
    <w:rsid w:val="3CEA16FC"/>
    <w:rsid w:val="3CEF5B84"/>
    <w:rsid w:val="3CF93F15"/>
    <w:rsid w:val="3D3717FB"/>
    <w:rsid w:val="3D482D9A"/>
    <w:rsid w:val="3D5123A5"/>
    <w:rsid w:val="3D681FCA"/>
    <w:rsid w:val="3D6F51D8"/>
    <w:rsid w:val="3D947997"/>
    <w:rsid w:val="3DAD2ABF"/>
    <w:rsid w:val="3DD50400"/>
    <w:rsid w:val="3DEE6DAB"/>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B5C5E"/>
    <w:rsid w:val="412020E6"/>
    <w:rsid w:val="4125656E"/>
    <w:rsid w:val="412F2700"/>
    <w:rsid w:val="41383010"/>
    <w:rsid w:val="41425B1E"/>
    <w:rsid w:val="414A2F2A"/>
    <w:rsid w:val="414F2C35"/>
    <w:rsid w:val="41B8355E"/>
    <w:rsid w:val="41D42E8E"/>
    <w:rsid w:val="41FB2D4E"/>
    <w:rsid w:val="420226D9"/>
    <w:rsid w:val="4222518C"/>
    <w:rsid w:val="42390634"/>
    <w:rsid w:val="425311DE"/>
    <w:rsid w:val="42625F75"/>
    <w:rsid w:val="42677E7F"/>
    <w:rsid w:val="42B559F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7576A4"/>
    <w:rsid w:val="46845740"/>
    <w:rsid w:val="46901553"/>
    <w:rsid w:val="46A1726F"/>
    <w:rsid w:val="46BE4621"/>
    <w:rsid w:val="46DA06CE"/>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43E4C"/>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72627"/>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A75F8"/>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93129"/>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44471E"/>
    <w:rsid w:val="686C7E60"/>
    <w:rsid w:val="6889198F"/>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EB4152F"/>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7E71047"/>
    <w:rsid w:val="780D5A03"/>
    <w:rsid w:val="78335C43"/>
    <w:rsid w:val="78387B4C"/>
    <w:rsid w:val="78574EC9"/>
    <w:rsid w:val="787466AD"/>
    <w:rsid w:val="78967EE6"/>
    <w:rsid w:val="78D6764B"/>
    <w:rsid w:val="78E73168"/>
    <w:rsid w:val="78F227FE"/>
    <w:rsid w:val="78F84707"/>
    <w:rsid w:val="793144E1"/>
    <w:rsid w:val="797D10DD"/>
    <w:rsid w:val="79913601"/>
    <w:rsid w:val="799A648F"/>
    <w:rsid w:val="79AA6729"/>
    <w:rsid w:val="79AF2BB1"/>
    <w:rsid w:val="79CE3466"/>
    <w:rsid w:val="79E10E02"/>
    <w:rsid w:val="7A0E644E"/>
    <w:rsid w:val="7A4024A0"/>
    <w:rsid w:val="7A472664"/>
    <w:rsid w:val="7A7C6A82"/>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39</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2024-04-30T09:02:22Z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9A5DB272E09842EBBEAB8B22457B05DE_13</vt:lpwstr>
  </property>
</Properties>
</file>