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科技创新项目管理中，如何借助AI+数智应用突破传统管理系统的局限，实现高效管理与价值创造？</w:t>
      </w:r>
    </w:p>
    <w:p>
      <w:pPr>
        <w:ind w:left="0" w:right="0" w:firstLine="0"/>
        <w:jc w:val="center"/>
      </w:pPr>
      <w:r>
        <w:t>观点作者：科易网AI+技术转移研究院</w:t>
      </w:r>
    </w:p>
    <w:p>
      <w:pPr>
        <w:ind w:firstLine="480"/>
      </w:pPr>
      <w:r>
        <w:t>在当今科技飞速发展的时代，科技创新项目如雨后春笋般涌现，然而传统的管理系统却逐渐难以满足日益增长的复杂需求。如何借助AI+数智应用突破传统管理系统的局限，实现高效管理与价值创造，成为了摆在我们面前的重要课题。</w:t>
      </w:r>
    </w:p>
    <w:p>
      <w:pPr>
        <w:ind w:firstLine="480"/>
      </w:pPr>
      <w:r>
        <w:t>一、传统科技创新项目管理的困局</w:t>
      </w:r>
    </w:p>
    <w:p>
      <w:pPr>
        <w:ind w:firstLine="480"/>
      </w:pPr>
      <w:r>
        <w:t>传统的科技创新项目管理往往依赖于人工操作和经验判断，存在着诸多弊端。首先，在信息收集与整理方面，效率低下且容易出错。面对海量的科技成果转化信息、企业需求数据以及市场动态，人工处理不仅耗时费力，还可能因主观因素导致信息的遗漏或误判。例如，在筛选适合转化的科技成果时，由于缺乏高效的评估工具，可能需要耗费大量的时间和人力进行逐一分析，且难以保证评估的准确性和客观性。</w:t>
      </w:r>
    </w:p>
    <w:p>
      <w:pPr>
        <w:ind w:firstLine="480"/>
      </w:pPr>
      <w:r>
        <w:t>其次，传统管理模式下，各部门之间的沟通协作存在障碍。科技创新项目涉及多个环节和多个部门，如科研机构、企业、政府部门等，信息传递不及时、不准确，容易导致工作重复或延误，影响项目的整体推进速度。比如，科研人员对市场需求了解不足，研发出的成果可能无法与企业的实际需求相匹配；而企业在寻找合适的技术成果时，又难以快速准确地获取相关信息，造成供需对接的困难。</w:t>
      </w:r>
    </w:p>
    <w:p>
      <w:pPr>
        <w:ind w:firstLine="480"/>
      </w:pPr>
      <w:r>
        <w:t>再者，传统管理系统在决策支持方面相对薄弱。由于缺乏对大量数据的深度分析和挖掘能力，决策者难以全面准确地把握项目的整体情况和发展趋势，从而无法做出科学合理的决策。例如，在确定科研项目的优先顺序时，可能无法充分考虑项目的潜在价值、市场前景以及资源投入产出比等因素，导致资源的浪费和项目的低效实施。</w:t>
      </w:r>
    </w:p>
    <w:p>
      <w:pPr>
        <w:ind w:firstLine="480"/>
      </w:pPr>
      <w:r>
        <w:t>二、AI+数智应用为科技创新项目管理带来的机遇</w:t>
      </w:r>
    </w:p>
    <w:p>
      <w:pPr>
        <w:ind w:firstLine="480"/>
      </w:pPr>
      <w:r>
        <w:t>随着人工智能和数字化技术的不断发展，AI+数智应用为解决传统科技创新项目管理的痛点提供了新的思路和方法。</w:t>
      </w:r>
    </w:p>
    <w:p>
      <w:pPr>
        <w:ind w:firstLine="480"/>
      </w:pPr>
      <w:r>
        <w:t>（一）智能化的信息处理与分析</w:t>
      </w:r>
    </w:p>
    <w:p>
      <w:pPr>
        <w:ind w:firstLine="480"/>
      </w:pPr>
      <w:r>
        <w:t>AI+数智应用能够快速准确地收集、整理和分析海量的信息。通过大数据技术，可以整合来自科研机构、企业、市场等多方面的数据资源，建立起全面的科技创新项目数据库。然后，利用人工智能算法对数据进行深度挖掘和分析，提取有价值的信息和知识，为项目管理提供科学依据。例如，在科技成果评估评价方面，“成果评价分析系统”可以依据国家标准，对科技成果的科学价值、技术价值、市场价值、社会价值及转化潜力等多个维度进行智能化分析，快速生成评价报告，大大提高了评估的效率和准确性，降低了成果评价成本，同时拓展了成果评价的应用场景。</w:t>
      </w:r>
    </w:p>
    <w:p>
      <w:pPr>
        <w:ind w:firstLine="480"/>
      </w:pPr>
      <w:r>
        <w:t>（二）高效的沟通协作平台</w:t>
      </w:r>
    </w:p>
    <w:p>
      <w:pPr>
        <w:ind w:firstLine="480"/>
      </w:pPr>
      <w:r>
        <w:t>AI+数智应用可以打破部门之间的信息壁垒，构建起高效的沟通协作平台。通过云计算和物联网技术，实现数据的实时共享和交互，让不同部门的人员能够及时了解项目的最新进展和相关信息，从而更好地协同工作。例如，在技术经纪工作中，“技术经纪数智平台”可以根据各技术经纪人的服务场景，个性化集成配置资源及服务，包括资源整合加工、需求挖掘分析、资源搜索配置等，赋能技术经纪工作，提高供需对接的效率和成功率。</w:t>
      </w:r>
    </w:p>
    <w:p>
      <w:pPr>
        <w:ind w:firstLine="480"/>
      </w:pPr>
      <w:r>
        <w:t>（三）精准的决策支持</w:t>
      </w:r>
    </w:p>
    <w:p>
      <w:pPr>
        <w:ind w:firstLine="480"/>
      </w:pPr>
      <w:r>
        <w:t>基于AI+数智应用的强大数据分析能力，可以为决策者提供精准的决策支持。通过对项目数据的实时监测和分析，能够及时发现项目实施过程中的问题和风险，并提出相应的应对措施。同时，还可以利用预测模型对项目的未来发展趋势进行预测，帮助决策者提前布局，合理安排资源，提高项目的成功率和效益。例如，在需求挖掘方面，“企业需求分析系统”和“技术需求智慧系统”可以智能洞察企业和行业的潜在技术需求，辅助制定前瞻性战略决策，为企业和科研机构的合作提供有力的支持。</w:t>
      </w:r>
    </w:p>
    <w:p>
      <w:pPr>
        <w:ind w:firstLine="480"/>
      </w:pPr>
      <w:r>
        <w:t>三、AI+技术转移-区域科技成果转化数智服务场景的实践与探索</w:t>
      </w:r>
    </w:p>
    <w:p>
      <w:pPr>
        <w:ind w:firstLine="480"/>
      </w:pPr>
      <w:r>
        <w:t>（一）科技成果评估评价快筛</w:t>
      </w:r>
    </w:p>
    <w:p>
      <w:pPr>
        <w:ind w:firstLine="480"/>
      </w:pPr>
      <w:r>
        <w:t>在科技成果转化过程中，准确评估科技成果的价值是关键。传统的评估方法往往存在周期长、成本高、主观性强等问题。而AI+数智应用下的科技成果评估评价快筛服务，通过自主研发的“成果评价分析系统”和“成果快筛智能系统”，能够快速生成科技成果评价报告，并对批量科技成果进行客观的评分赋值和分级比选，帮助用户从海量科技成果中迅速锁定符合要求的优质成果，有效解决了传统评估方式的痛点。</w:t>
      </w:r>
    </w:p>
    <w:p>
      <w:pPr>
        <w:ind w:firstLine="480"/>
      </w:pPr>
      <w:r>
        <w:t>（二）需求挖掘</w:t>
      </w:r>
    </w:p>
    <w:p>
      <w:pPr>
        <w:ind w:firstLine="480"/>
      </w:pPr>
      <w:r>
        <w:t>深入了解企业和行业的技术需求，是实现科技成果转化的重要前提。AI+数智应用的需求挖掘服务，通过构建“企业需求分析系统”和“技术需求智慧系统”，能够系统地分析企业和行业的现有优势与不足，前瞻性挖掘潜在技术需求，并为用户提供技术需求建议清单和解决方案。这种方式不仅提高了需求挖掘的准确性和效率，还为企业和科研机构的合作提供了更加明确的方向。</w:t>
      </w:r>
    </w:p>
    <w:p>
      <w:pPr>
        <w:ind w:firstLine="480"/>
      </w:pPr>
      <w:r>
        <w:t>（三）技术经纪平台</w:t>
      </w:r>
    </w:p>
    <w:p>
      <w:pPr>
        <w:ind w:firstLine="480"/>
      </w:pPr>
      <w:r>
        <w:t>技术经纪工作在科技成果转化中起着桥梁和纽带的作用，但传统模式下技术经纪人面临着诸多堵点和难点。AI+技术转移下的技术经纪平台，通过提供一系列数智应用产品和工具，如资源整合加工、需求挖掘分析、资源搜索配置等，赋能技术经纪工作，降低了从业门槛，培育壮大了区域技术经纪队伍，提高了技术经纪服务的专业化和市场化水平。</w:t>
      </w:r>
    </w:p>
    <w:p>
      <w:pPr>
        <w:ind w:firstLine="480"/>
      </w:pPr>
      <w:r>
        <w:t>（四）成果平台</w:t>
      </w:r>
    </w:p>
    <w:p>
      <w:pPr>
        <w:ind w:firstLine="480"/>
      </w:pPr>
      <w:r>
        <w:t>成果平台是科技成果转化的重要载体。AI+数智应用下的成果平台，通过重构平台架构，以“任务型智能体是主入口、体系性的数智产品是主驱动、个性化服务方案是主场景”为目标，实现了成果数据的自动化标注、智能化加工、价值评估、应用分析与智能匹配等功能，提升了成果对接的精准度和转化效率。同时，还能够根据不同用户主体的需求，提供个性化的服务方案，真正实现了“一企一案”、“一校一案”、“一人一案”、“一园一案”。</w:t>
      </w:r>
    </w:p>
    <w:p>
      <w:pPr>
        <w:ind w:firstLine="480"/>
      </w:pPr>
      <w:r>
        <w:t>四、成功案例见证AI+数智应用的实效</w:t>
      </w:r>
    </w:p>
    <w:p>
      <w:pPr>
        <w:ind w:firstLine="480"/>
      </w:pPr>
      <w:r>
        <w:t>（一）科易网携手中国动漫集团</w:t>
      </w:r>
    </w:p>
    <w:p>
      <w:pPr>
        <w:ind w:firstLine="480"/>
      </w:pPr>
      <w:r>
        <w:t>科易网与中国动漫集团有限公司合作，将数智科创服务与动漫文旅产业深度融合，建设“产业咨询服务”模块，推动国家动漫游戏综合服务平台的数字化、智能化、创新化升级。这一合作不仅为动漫产业的发展提供了有力的支持，也展示了AI+数智应用在不同产业领域的广阔应用前景。</w:t>
      </w:r>
    </w:p>
    <w:p>
      <w:pPr>
        <w:ind w:firstLine="480"/>
      </w:pPr>
      <w:r>
        <w:t>（二）科易网携手乌江实验室</w:t>
      </w:r>
    </w:p>
    <w:p>
      <w:pPr>
        <w:ind w:firstLine="480"/>
      </w:pPr>
      <w:r>
        <w:t>科易网与乌江实验室共同打造贵州省科创服务数智平台，集成5大数智服务情报快讯、技术研发、技术合作、产业服务、技术推广模块，为各创新主体提供多层次、全方位的数智服务支持，有效提升了平台在技术创新各节点的服务支撑能力和服务有效性。</w:t>
      </w:r>
    </w:p>
    <w:p>
      <w:pPr>
        <w:ind w:firstLine="480"/>
      </w:pPr>
      <w:r>
        <w:t>（三）科易网携手厦门医学院</w:t>
      </w:r>
    </w:p>
    <w:p>
      <w:pPr>
        <w:ind w:firstLine="480"/>
      </w:pPr>
      <w:r>
        <w:t>双方围绕科技成果转移转化、数智创新工具应用、创新活动举办等方面展开合作，搭建起连接科研与市场的桥梁，为医疗健康产业发展注入强劲动力。这充分体现了AI+数智应用在促进高校科技成果转化和产业融合发展方面的重要作用。</w:t>
      </w:r>
    </w:p>
    <w:p>
      <w:pPr>
        <w:ind w:firstLine="480"/>
      </w:pPr>
      <w:r>
        <w:t>（四）科易创新数智化服务助力南通市科技信息研究所</w:t>
      </w:r>
    </w:p>
    <w:p>
      <w:pPr>
        <w:ind w:firstLine="480"/>
      </w:pPr>
      <w:r>
        <w:t>科易创新数智化服务为南通市科技信息研究所提供了多样化图谱智成服务，包括技术图谱智成、产业图谱智成、技术应用分析图谱智成等，帮助其提升各类企业分析、技术分析、产业分析及区域规划研究能力，有效提高了服务质量和成效。</w:t>
      </w:r>
    </w:p>
    <w:p>
      <w:pPr>
        <w:ind w:firstLine="480"/>
      </w:pPr>
      <w:r>
        <w:t>五、未来展望与挑战</w:t>
      </w:r>
    </w:p>
    <w:p>
      <w:pPr>
        <w:ind w:firstLine="480"/>
      </w:pPr>
      <w:r>
        <w:t>虽然AI+数智应用在科技创新项目管理和科技成果转化方面展现出了巨大的优势和潜力，但在实际应用过程中仍面临一些挑战。一方面，数据的质量和安全问题至关重要。由于涉及到大量的企业和科研机构的敏感信息，必须加强数据的保护和管理，防止数据泄露和滥用。另一方面，AI+数智应用的技术不断更新迭代，需要持续投入研发和人才培养，以保持技术的先进性和适用性。此外，还需要进一步加强各方的合作与协同，形成良好的创新生态，共同推动AI+数智应用在科技创新领域的广泛应用和深入发展。</w:t>
      </w:r>
    </w:p>
    <w:p>
      <w:pPr>
        <w:ind w:firstLine="480"/>
      </w:pPr>
      <w:r>
        <w:t>总之，借助AI+数智应用突破传统管理系统的局限，是实现科技创新项目管理高效化和价值创造最大化的必然选择。通过不断探索和实践，充分发挥AI+数智应用的优势，我们有信心解决科技成果转化过程中的各种难题，推动科技创新与产业创新的深度融合，为实现科技强国的宏伟目标贡献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