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208D8E8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2024年巴西MALDI-TOF质谱仪市场机会及渠道调研报告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2024年巴西MALDI-TOF质谱仪市场机会及渠道调研报告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A4AA2FD" w:rsidR="008D0042" w:rsidRPr="007847BE" w:rsidRDefault="00F70534" w:rsidP="00B60DBF">
      <w:pPr>
        <w:pStyle w:val="affb"/>
        <w:pBdr>
          <w:bottom w:val="none" w:sz="0" w:space="0" w:color="auto"/>
        </w:pBdr>
        <w:jc w:val="center"/>
        <w:rPr>
          <w:rFonts w:eastAsia="宋体"/>
        </w:rPr>
      </w:pPr>
      <w:r>
        <w:lastRenderedPageBreak/>
        <w:t>2024</w:t>
      </w:r>
      <w:r>
        <w:rPr>
          <w:rFonts w:hint="eastAsia"/>
        </w:rPr>
        <w:t>年巴西</w:t>
      </w:r>
      <w:r>
        <w:t>MALDI-TOF质谱仪</w:t>
      </w:r>
      <w:r>
        <w:rPr>
          <w:rFonts w:hint="eastAsia"/>
        </w:rPr>
        <w:t>市场机会及渠道调研报告</w:t>
      </w:r>
    </w:p>
    <w:p w14:paraId="0FF75777" w14:textId="4F655814" w:rsidR="001E7E75" w:rsidRDefault="00995E3F"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2688D65" w14:textId="246C5885" w:rsidR="007F0567" w:rsidRDefault="00955552" w:rsidP="0096643A">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MALDI-TOF质谱仪</w:t>
      </w:r>
      <w:r>
        <w:rPr>
          <w:rFonts w:hint="eastAsia"/>
        </w:rPr>
        <w:t>市场销售收入达到了</w:t>
      </w:r>
      <w:r>
        <w:t>9</w:t>
      </w:r>
      <w:r>
        <w:rPr>
          <w:rFonts w:hint="eastAsia"/>
        </w:rPr>
        <w:t>亿元，预计</w:t>
      </w:r>
      <w:r>
        <w:t>2030</w:t>
      </w:r>
      <w:r>
        <w:rPr>
          <w:rFonts w:hint="eastAsia"/>
        </w:rPr>
        <w:t>年可以达到</w:t>
      </w:r>
      <w:r>
        <w:t>9</w:t>
      </w:r>
      <w:r>
        <w:rPr>
          <w:rFonts w:hint="eastAsia"/>
        </w:rPr>
        <w:t>亿元，未来几年年复合增长率</w:t>
      </w:r>
      <w:r>
        <w:t>(CAGR)</w:t>
      </w:r>
      <w:r>
        <w:rPr>
          <w:rFonts w:hint="eastAsia"/>
        </w:rPr>
        <w:t>为</w:t>
      </w:r>
      <w:r>
        <w:t>-0.1%</w:t>
      </w:r>
      <w:r>
        <w:rPr>
          <w:rFonts w:hint="eastAsia"/>
        </w:rPr>
        <w:t>。</w:t>
      </w:r>
      <w:r w:rsidR="001E7E75">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1E7E75">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MALDI-TOF质谱仪</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中国是第一大市场，约占24%的市场份额。其次是美国，约占24%的市场份额。
主要的生产厂商有Shimadzu, Bruker, JEOL, Waters, SCIEX等。排名前三的厂商约占70%的市场份额。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MALDI-TOF质谱仪</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MALDI-TOF质谱仪</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MALDI-TOF质谱仪</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Shimadzu</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Bruker</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JEOL</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Waters</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SCIEX</w:t>
      </w:r>
    </w:p>
    <w:bookmarkEnd w:id="14"/>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MALDI-TOF质谱仪</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MALDI-TOF质谱仪</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MALDI-TOF质谱仪</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5D1BF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5C62E4">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MALDI-TOF质谱仪</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MALDI-TOF质谱仪</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MALDI-TOF质谱仪</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MALDI-TOF质谱仪</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MALDI-TOF质谱仪</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MALDI-TOF质谱仪</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MALDI-TOF质谱仪</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MALDI-TOF质谱仪</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MALDI-TOF质谱仪</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MALDI-TOF质谱仪</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MALDI-TOF质谱仪</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MALDI-TOF质谱仪</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MALDI-TOF质谱仪</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MALDI-TOF质谱仪</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MALDI-TOF质谱仪</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MALDI-TOF质谱仪</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MALDI-TOF质谱仪</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MALDI-TOF质谱仪</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MALDI-TOF质谱仪</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MALDI-TOF质谱仪</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Shimadzu</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Shimadzu</w:t>
        </w:r>
        <w:r w:rsidR="00CA4751" w:rsidRPr="008235E7">
          <w:rPr>
            <w:rStyle w:val="af6"/>
            <w:noProof/>
          </w:rPr>
          <w:t>基本信息、</w:t>
        </w:r>
        <w:r w:rsidR="00CA4751" w:rsidRPr="008235E7">
          <w:rPr>
            <w:rStyle w:val="af6"/>
            <w:noProof/>
          </w:rPr>
          <w:t>MALDI-TOF质谱仪</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Shimadzu MALDI-TOF质谱仪</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Shimadzu</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Shimadzu</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Bruker</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Bruker</w:t>
        </w:r>
        <w:r w:rsidR="00CA4751" w:rsidRPr="008235E7">
          <w:rPr>
            <w:rStyle w:val="af6"/>
            <w:noProof/>
          </w:rPr>
          <w:t>基本信息、</w:t>
        </w:r>
        <w:r w:rsidR="00CA4751" w:rsidRPr="008235E7">
          <w:rPr>
            <w:rStyle w:val="af6"/>
            <w:noProof/>
          </w:rPr>
          <w:t>MALDI-TOF质谱仪</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Bruker MALDI-TOF质谱仪</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Bruker</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Bruker</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JEOL</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JEOL</w:t>
        </w:r>
        <w:r w:rsidR="00CA4751" w:rsidRPr="008235E7">
          <w:rPr>
            <w:rStyle w:val="af6"/>
            <w:noProof/>
          </w:rPr>
          <w:t>基本信息、</w:t>
        </w:r>
        <w:r w:rsidR="00CA4751" w:rsidRPr="008235E7">
          <w:rPr>
            <w:rStyle w:val="af6"/>
            <w:noProof/>
          </w:rPr>
          <w:t>MALDI-TOF质谱仪</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JEOL MALDI-TOF质谱仪</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JEOL</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JEOL</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Waters</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SCIEX</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MALDI-TOF质谱仪</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MALDI-TOF质谱仪</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MALDI-TOF质谱仪</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MALDI-TOF质谱仪</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MALDI-TOF质谱仪</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MALDI-TOF质谱仪</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MALDI-TOF质谱仪</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MALDI-TOF质谱仪</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MALDI-TOF质谱仪</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MALDI-TOF质谱仪</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MALDI-TOF质谱仪</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MALDI-TOF质谱仪</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MALDI-TOF质谱仪</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MALDI-TOF质谱仪</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MALDI-TOF质谱仪</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MALDI-TOF质谱仪</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台</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MALDI-TOF质谱仪</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MALDI-TOF质谱仪</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MALDI-TOF质谱仪</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MALDI-TOF质谱仪</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美元/台</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Shimadzu MALDI-TOF质谱仪</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Shimadzu MALDI-TOF质谱仪</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Shimadzu</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Shimadzu</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Bruker MALDI-TOF质谱仪</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Bruker MALDI-TOF质谱仪</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Bruker</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Bruker</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JEOL MALDI-TOF质谱仪</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JEOL MALDI-TOF质谱仪</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JEOL</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JEOL</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MALDI-TOF质谱仪</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MALDI-TOF质谱仪</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MALDI-TOF质谱仪</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MALDI-TOF质谱仪</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MALDI-TOF质谱仪</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MALDI-TOF质谱仪</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MALDI-TOF质谱仪</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MALDI-TOF质谱仪</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MALDI-TOF质谱仪</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MALDI-TOF质谱仪</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MALDI-TOF质谱仪</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台</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MALDI-TOF质谱仪</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MALDI-TOF质谱仪</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台</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MALDI-TOF质谱仪</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MALDI-TOF质谱仪</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MALDI-TOF质谱仪</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MALDI-TOF质谱仪</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MALDI-TOF质谱仪</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MALDI-TOF质谱仪</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MALDI-TOF质谱仪</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MALDI-TOF质谱仪</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MALDI-TOF质谱仪</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中国是第一大市场，约占24%的市场份额。其次是美国，约占24%的市场份额。
主要的生产厂商有Shimadzu, Bruker, JEOL, Waters, SCIEX等。排名前三的厂商约占70%的市场份额。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MALDI-TOF质谱仪</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MALDI-TOF质谱仪</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MALDI-TOF质谱仪</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MALDI-TOF质谱仪</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MALDI-TOF质谱仪</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台</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MALDI-TOF质谱仪</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MALDI-TOF质谱仪</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MALDI-TOF质谱仪</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MALDI-TOF质谱仪</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台</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09845D2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37BB4ACB"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MALDI-TOF质谱仪</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MALDI-TOF质谱仪</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MALDI-TOF质谱仪</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MALDI-TOF质谱仪</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MALDI-TOF质谱仪</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MALDI-TOF质谱仪</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Shimadzu</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Bruker</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JEOL</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Waters</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4000F3" w14:textId="77777777" w:rsidR="00137863" w:rsidRPr="009D02FC" w:rsidRDefault="00137863" w:rsidP="00017B34">
            <w:r w:rsidRPr="009D02FC">
              <w:t>SCIEX</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MALDI-TOF质谱仪</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MALDI-TOF质谱仪</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Shimadzu</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Bruker</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JEOL</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Waters</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00F37D2" w14:textId="77777777" w:rsidR="00137863" w:rsidRPr="009D02FC" w:rsidRDefault="00137863" w:rsidP="00017B34">
            <w:r w:rsidRPr="009D02FC">
              <w:t>SCIEX</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MALDI-TOF质谱仪</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MALDI-TOF质谱仪</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MALDI-TOF质谱仪</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台</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Shimadzu</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Bruker</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JEOL</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Waters</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0064D11" w14:textId="77777777" w:rsidR="00137863" w:rsidRPr="009D02FC" w:rsidRDefault="00137863" w:rsidP="00017B34">
            <w:pPr>
              <w:pStyle w:val="-1"/>
            </w:pPr>
            <w:r w:rsidRPr="009D02FC">
              <w:t>SCIEX</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MALDI-TOF质谱仪</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MALDI-TOF质谱仪</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Shimadzu</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Bruker</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JEOL</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Waters</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tcPr>
            <w:tcBorders>
              <w:bottom w:val="single" w:color="4F81BD"/>
            </w:tcBorders>
          </w:tcPr>
          <w:p w14:paraId="56707978" w14:textId="77777777" w:rsidR="00137863" w:rsidRPr="009D02FC" w:rsidRDefault="00137863" w:rsidP="00017B34">
            <w:pPr>
              <w:pStyle w:val="-1"/>
            </w:pPr>
            <w:r w:rsidRPr="009D02FC">
              <w:t>SCIEX</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MALDI-TOF质谱仪</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MALDI-TOF质谱仪</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MALDI-TOF质谱仪</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MALDI-TOF质谱仪</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Shimadzu</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Bruker</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JEOL</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Waters</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1E9574B" w14:textId="77777777" w:rsidR="00137863" w:rsidRPr="009D02FC" w:rsidRDefault="00137863" w:rsidP="00017B34">
            <w:pPr>
              <w:pStyle w:val="-1"/>
            </w:pPr>
            <w:r w:rsidRPr="009D02FC">
              <w:t>SCIEX</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MALDI-TOF质谱仪</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MALDI-TOF质谱仪</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Shimadzu</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Bruker</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JEOL</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Waters</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8F33381" w14:textId="77777777" w:rsidR="00137863" w:rsidRPr="009D02FC" w:rsidRDefault="00137863" w:rsidP="00017B34">
            <w:pPr>
              <w:pStyle w:val="-1"/>
            </w:pPr>
            <w:r w:rsidRPr="009D02FC">
              <w:t>SCIEX</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MALDI-TOF质谱仪</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MALDI-TOF质谱仪</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MALDI-TOF质谱仪</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美元/台</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Shimadzu</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Bruker</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JEOL</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Waters</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1CF602F" w14:textId="77777777" w:rsidR="00137863" w:rsidRPr="009D02FC" w:rsidRDefault="00137863" w:rsidP="00017B34">
            <w:pPr>
              <w:pStyle w:val="-1"/>
            </w:pPr>
            <w:r w:rsidRPr="009D02FC">
              <w:t>SCIEX</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MALDI-TOF质谱仪</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MALDI-TOF质谱仪</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MALDI-TOF质谱仪</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Shimadzu</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Shimadzu</w:t>
      </w:r>
      <w:r>
        <w:rPr>
          <w:rFonts w:hint="eastAsia"/>
        </w:rPr>
        <w:t>基本信息、</w:t>
      </w:r>
      <w:bookmarkStart w:id="166" w:name="_Hlk28095203"/>
      <w:r>
        <w:rPr>
          <w:rFonts w:hint="eastAsia"/>
        </w:rPr>
        <w:t>MALDI-TOF质谱仪</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Shimadzu</w:t>
      </w:r>
      <w:r w:rsidRPr="006C3BE6">
        <w:t xml:space="preserve"> </w:t>
      </w:r>
      <w:r w:rsidRPr="006C3BE6">
        <w:rPr>
          <w:rFonts w:hint="eastAsia"/>
        </w:rPr>
        <w:t>MALDI-TOF质谱仪</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Shimadzu</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Shimadzu</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Shimadzu MALDI-TOF质谱仪</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Shimadzu MALDI-TOF质谱仪</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Shimadzu</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Shimadzu</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Shimadzu</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Shimadzu</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Shimadzu</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Shimadzu</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Shimadzu</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Shimadzu</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Bruker</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Bruker</w:t>
      </w:r>
      <w:r>
        <w:rPr>
          <w:rFonts w:hint="eastAsia"/>
        </w:rPr>
        <w:t>基本信息、</w:t>
      </w:r>
      <w:r>
        <w:rPr>
          <w:rFonts w:hint="eastAsia"/>
        </w:rPr>
        <w:t>MALDI-TOF质谱仪</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Bruker</w:t>
      </w:r>
      <w:r w:rsidRPr="006C3BE6">
        <w:t xml:space="preserve"> </w:t>
      </w:r>
      <w:r w:rsidRPr="006C3BE6">
        <w:rPr>
          <w:rFonts w:hint="eastAsia"/>
        </w:rPr>
        <w:t>MALDI-TOF质谱仪</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Bruker</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Bruker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Bruker MALDI-TOF质谱仪</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Bruker MALDI-TOF质谱仪</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Bruker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Bruker</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Bruker</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Bruker</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Bruker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Bruker</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Bruker</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Bruker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7106148"/>
      <w:r>
        <w:rPr>
          <w:rFonts w:hint="eastAsia"/>
        </w:rPr>
        <w:t>JEOL</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7106149"/>
      <w:r>
        <w:rPr>
          <w:rFonts w:hint="eastAsia"/>
        </w:rPr>
        <w:lastRenderedPageBreak/>
        <w:t>JEOL</w:t>
      </w:r>
      <w:r>
        <w:rPr>
          <w:rFonts w:hint="eastAsia"/>
        </w:rPr>
        <w:t>基本信息、</w:t>
      </w:r>
      <w:r>
        <w:rPr>
          <w:rFonts w:hint="eastAsia"/>
        </w:rPr>
        <w:t>MALDI-TOF质谱仪</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7106069"/>
      <w:r w:rsidRPr="006C3BE6">
        <w:rPr>
          <w:rFonts w:hint="eastAsia"/>
        </w:rPr>
        <w:t>JEOL</w:t>
      </w:r>
      <w:r w:rsidRPr="006C3BE6">
        <w:t xml:space="preserve"> </w:t>
      </w:r>
      <w:r w:rsidRPr="006C3BE6">
        <w:rPr>
          <w:rFonts w:hint="eastAsia"/>
        </w:rPr>
        <w:t>MALDI-TOF质谱仪</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JEOL</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JEOL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7106150"/>
      <w:r>
        <w:rPr>
          <w:rFonts w:hint="eastAsia"/>
        </w:rPr>
        <w:t>JEOL MALDI-TOF质谱仪</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7106070"/>
      <w:r w:rsidRPr="006C3BE6">
        <w:rPr>
          <w:rFonts w:hint="eastAsia"/>
        </w:rPr>
        <w:t>JEOL MALDI-TOF质谱仪</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JEOL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7106151"/>
      <w:r>
        <w:rPr>
          <w:rFonts w:hint="eastAsia"/>
        </w:rPr>
        <w:t>JEOL</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7106071"/>
      <w:r w:rsidRPr="006C3BE6">
        <w:rPr>
          <w:rFonts w:hint="eastAsia"/>
        </w:rPr>
        <w:t>JEOL</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JEOL</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JEOL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7106152"/>
      <w:r>
        <w:rPr>
          <w:rFonts w:hint="eastAsia"/>
        </w:rPr>
        <w:lastRenderedPageBreak/>
        <w:t>JEOL</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7106072"/>
      <w:r w:rsidRPr="006C3BE6">
        <w:rPr>
          <w:rFonts w:hint="eastAsia"/>
        </w:rPr>
        <w:t>JEOL</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JEOL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7106153"/>
      <w:r>
        <w:rPr>
          <w:rFonts w:hint="eastAsia"/>
        </w:rPr>
        <w:t>Waters</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7106154"/>
      <w:r>
        <w:rPr>
          <w:rFonts w:hint="eastAsia"/>
        </w:rPr>
        <w:t>SCIEX</w:t>
      </w:r>
      <w:bookmarkEnd w:id="230"/>
      <w:bookmarkEnd w:id="231"/>
    </w:p>
    <w:p w14:paraId="625AB612" w14:textId="77777777" w:rsidR="00137863" w:rsidRPr="00BE12CA" w:rsidRDefault="00137863" w:rsidP="00137863"/>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MALDI-TOF质谱仪</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MALDI-TOF质谱仪</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MALDI-TOF质谱仪</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MALDI-TOF质谱仪</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MALDI-TOF质谱仪</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MALDI-TOF质谱仪</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MALDI-TOF质谱仪</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MALDI-TOF质谱仪</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MALDI-TOF质谱仪</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MALDI-TOF质谱仪</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MALDI-TOF质谱仪</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MALDI-TOF质谱仪</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MALDI-TOF质谱仪</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MALDI-TOF质谱仪</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MALDI-TOF质谱仪</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MALDI-TOF质谱仪</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MALDI-TOF质谱仪</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MALDI-TOF质谱仪</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MALDI-TOF质谱仪</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MALDI-TOF质谱仪</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MALDI-TOF质谱仪</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MALDI-TOF质谱仪</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MALDI-TOF质谱仪</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MALDI-TOF质谱仪</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4BC1E3E5" w14:textId="77777777" w:rsidR="00F870AF" w:rsidRDefault="00F870AF" w:rsidP="00DC55D6">
      <w:pPr>
        <w:pStyle w:val="-"/>
        <w:ind w:firstLine="420"/>
        <w:rPr>
          <w:lang w:eastAsia="zh-CN"/>
        </w:rPr>
      </w:pPr>
    </w:p>
    <w:p w14:paraId="7B16BF89" w14:textId="77777777" w:rsidR="00F870AF" w:rsidRDefault="00F870AF" w:rsidP="00DC55D6">
      <w:pPr>
        <w:pStyle w:val="-"/>
        <w:ind w:firstLine="420"/>
        <w:rPr>
          <w:lang w:eastAsia="zh-CN"/>
        </w:rPr>
      </w:pPr>
    </w:p>
    <w:p w14:paraId="6279D67E" w14:textId="77777777" w:rsidR="00F870AF" w:rsidRDefault="00F870AF" w:rsidP="00DC55D6">
      <w:pPr>
        <w:pStyle w:val="-"/>
        <w:ind w:firstLine="420"/>
        <w:rPr>
          <w:lang w:eastAsia="zh-CN"/>
        </w:rPr>
      </w:pPr>
    </w:p>
    <w:p w14:paraId="1E94F9DA" w14:textId="77777777" w:rsidR="00F870AF" w:rsidRDefault="00F870AF" w:rsidP="00DC55D6">
      <w:pPr>
        <w:pStyle w:val="-"/>
        <w:ind w:firstLine="420"/>
        <w:rPr>
          <w:lang w:eastAsia="zh-CN"/>
        </w:rPr>
      </w:pPr>
    </w:p>
    <w:p w14:paraId="7BE3C4D8" w14:textId="77777777" w:rsidR="00F870AF" w:rsidRDefault="00F870AF" w:rsidP="00DC55D6">
      <w:pPr>
        <w:pStyle w:val="-"/>
        <w:ind w:firstLine="420"/>
        <w:rPr>
          <w:lang w:eastAsia="zh-CN"/>
        </w:rPr>
      </w:pPr>
    </w:p>
    <w:p w14:paraId="5E7AF51C" w14:textId="77777777" w:rsidR="00F870AF" w:rsidRDefault="00F870AF" w:rsidP="00DC55D6">
      <w:pPr>
        <w:pStyle w:val="-"/>
        <w:ind w:firstLine="420"/>
        <w:rPr>
          <w:lang w:eastAsia="zh-CN"/>
        </w:rPr>
      </w:pPr>
    </w:p>
    <w:p w14:paraId="3D5D051E" w14:textId="77777777" w:rsidR="00F870AF" w:rsidRDefault="00F870AF" w:rsidP="00DC55D6">
      <w:pPr>
        <w:pStyle w:val="-"/>
        <w:ind w:firstLine="420"/>
        <w:rPr>
          <w:lang w:eastAsia="zh-CN"/>
        </w:rPr>
      </w:pPr>
    </w:p>
    <w:p w14:paraId="18E40D79" w14:textId="77777777" w:rsidR="00F870AF" w:rsidRDefault="00F870AF" w:rsidP="00DC55D6">
      <w:pPr>
        <w:pStyle w:val="-"/>
        <w:ind w:firstLine="420"/>
        <w:rPr>
          <w:lang w:eastAsia="zh-CN"/>
        </w:rPr>
      </w:pPr>
    </w:p>
    <w:p w14:paraId="2708ADCE" w14:textId="77777777" w:rsidR="00F870AF" w:rsidRDefault="00F870AF" w:rsidP="00DC55D6">
      <w:pPr>
        <w:pStyle w:val="-"/>
        <w:ind w:firstLine="420"/>
        <w:rPr>
          <w:lang w:eastAsia="zh-CN"/>
        </w:rPr>
      </w:pPr>
    </w:p>
    <w:p w14:paraId="156907F9" w14:textId="77777777" w:rsidR="00F870AF" w:rsidRDefault="00F870AF" w:rsidP="00DC55D6">
      <w:pPr>
        <w:pStyle w:val="-"/>
        <w:ind w:firstLine="420"/>
        <w:rPr>
          <w:lang w:eastAsia="zh-CN"/>
        </w:rPr>
      </w:pPr>
    </w:p>
    <w:p w14:paraId="00694A34" w14:textId="77777777" w:rsidR="00F870AF" w:rsidRDefault="00F870AF" w:rsidP="00DC55D6">
      <w:pPr>
        <w:pStyle w:val="-"/>
        <w:ind w:firstLine="420"/>
        <w:rPr>
          <w:lang w:eastAsia="zh-CN"/>
        </w:rPr>
      </w:pPr>
    </w:p>
    <w:p w14:paraId="73931DEF" w14:textId="77777777" w:rsidR="00F870AF" w:rsidRDefault="00F870AF" w:rsidP="00DC55D6">
      <w:pPr>
        <w:pStyle w:val="-"/>
        <w:ind w:firstLine="420"/>
        <w:rPr>
          <w:lang w:eastAsia="zh-CN"/>
        </w:rPr>
      </w:pPr>
    </w:p>
    <w:p w14:paraId="4D5F9435" w14:textId="77777777" w:rsidR="00F870AF" w:rsidRDefault="00F870AF" w:rsidP="00F870AF">
      <w:pPr>
        <w:pStyle w:val="-"/>
        <w:ind w:firstLine="420"/>
      </w:pPr>
    </w:p>
    <w:p w14:paraId="66C593A9" w14:textId="77777777" w:rsidR="00F870AF" w:rsidRDefault="00F870AF" w:rsidP="00F870AF">
      <w:r>
        <w:rPr>
          <w:noProof/>
        </w:rPr>
        <w:drawing>
          <wp:anchor distT="0" distB="0" distL="114300" distR="114300" simplePos="0" relativeHeight="251663872" behindDoc="1" locked="0" layoutInCell="1" allowOverlap="1" wp14:anchorId="3204FF84" wp14:editId="04CB4B0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BEB580" w14:textId="77777777" w:rsidR="00F870AF" w:rsidRPr="00A75356" w:rsidRDefault="00F870AF" w:rsidP="00F870A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345DA0C" w14:textId="77777777" w:rsidR="00F870AF" w:rsidRPr="00152131" w:rsidRDefault="00F870AF" w:rsidP="00F870A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9CAE371" w14:textId="77777777" w:rsidR="00F870AF" w:rsidRDefault="00F870AF" w:rsidP="00F870AF"/>
    <w:p w14:paraId="47841ACD" w14:textId="77777777" w:rsidR="00F870AF" w:rsidRDefault="00F870AF" w:rsidP="00F870AF"/>
    <w:p w14:paraId="348780A9" w14:textId="77777777" w:rsidR="00F870AF" w:rsidRDefault="00F870A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A15100" w14:textId="77777777" w:rsidR="006434D9" w:rsidRDefault="006434D9" w:rsidP="00AD7B8C">
      <w:r>
        <w:separator/>
      </w:r>
    </w:p>
  </w:endnote>
  <w:endnote w:type="continuationSeparator" w:id="0">
    <w:p w14:paraId="3FA678C1" w14:textId="77777777" w:rsidR="006434D9" w:rsidRDefault="006434D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EE9CDA"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1ACCC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4D38C1" w14:textId="77777777" w:rsidR="006434D9" w:rsidRDefault="006434D9" w:rsidP="00AD7B8C">
      <w:r>
        <w:separator/>
      </w:r>
    </w:p>
  </w:footnote>
  <w:footnote w:type="continuationSeparator" w:id="0">
    <w:p w14:paraId="75C90000" w14:textId="77777777" w:rsidR="006434D9" w:rsidRDefault="006434D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MALDI-TOF质谱仪</w:t>
                          </w:r>
                          <w:r w:rsidRPr="00EB5D16">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MALDI-TOF质谱仪</w:t>
                    </w:r>
                    <w:r w:rsidRPr="00EB5D16">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BDBB2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523"/>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697"/>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1E97"/>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6CBA"/>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DC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2E4"/>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4D9"/>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89A"/>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ABB"/>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BF7"/>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552"/>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43A"/>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5E3F"/>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6FA"/>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0DBF"/>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BBA"/>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2F6C"/>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724"/>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07C"/>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16"/>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534"/>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AF"/>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4283</TotalTime>
  <Pages>52</Pages>
  <Words>5735</Words>
  <Characters>32694</Characters>
  <Application>Microsoft Office Word</Application>
  <DocSecurity>0</DocSecurity>
  <Lines>272</Lines>
  <Paragraphs>76</Paragraphs>
  <ScaleCrop>false</ScaleCrop>
  <Company/>
  <LinksUpToDate>false</LinksUpToDate>
  <CharactersWithSpaces>38353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2024-06-12T09:26:00Z</dcterms:modified>
  <cp:revision>5226</cp:revision>
</cp:coreProperties>
</file>