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2025年药物过敏简述试题及答案</w:t>
      </w:r>
    </w:p>
    <w:p>
      <w:r>
        <w:br/>
        <w:t xml:space="preserve"> 一、单项选择题（每题2分，共20分）</w:t>
        <w:br/>
        <w:br/>
        <w:t>1. 药物过敏反应属于：</w:t>
        <w:br/>
        <w:br/>
        <w:t>A. 药物的正常药理作用</w:t>
        <w:br/>
        <w:br/>
        <w:t>B. 药物的剂量依赖性毒性反应</w:t>
        <w:br/>
        <w:br/>
        <w:t>C. 免疫系统介导的超敏反应</w:t>
        <w:br/>
        <w:br/>
        <w:t>D. 药物的副作用</w:t>
        <w:br/>
        <w:br/>
        <w:t>2. 以下哪种药物最容易引起过敏反应？</w:t>
        <w:br/>
        <w:br/>
        <w:t>A. 阿司匹林</w:t>
        <w:br/>
        <w:br/>
        <w:t>B. 青霉素</w:t>
        <w:br/>
        <w:br/>
        <w:t>C. 对乙酰氨基酚</w:t>
        <w:br/>
        <w:br/>
        <w:t>D. 维生素C</w:t>
        <w:br/>
        <w:br/>
        <w:t>3. 药物过敏反应的Ⅰ型反应机制是：</w:t>
        <w:br/>
        <w:br/>
        <w:t>A. 细胞毒性反应</w:t>
        <w:br/>
        <w:br/>
        <w:t>B. 免疫复合物反应</w:t>
        <w:br/>
        <w:br/>
        <w:t>C. 迟发型超敏反应</w:t>
        <w:br/>
        <w:br/>
        <w:t>D. IgE介导的速发型超敏反应</w:t>
        <w:br/>
        <w:br/>
        <w:t>4. 药物过敏反应的典型症状不包括：</w:t>
        <w:br/>
        <w:br/>
        <w:t>A. 皮疹</w:t>
        <w:br/>
        <w:br/>
        <w:t>B. 发热</w:t>
        <w:br/>
        <w:br/>
        <w:t>C. 血压升高</w:t>
        <w:br/>
        <w:br/>
        <w:t>D. 呼吸困难</w:t>
        <w:br/>
        <w:br/>
        <w:t>5. 预防药物过敏最有效的方法是：</w:t>
        <w:br/>
        <w:br/>
        <w:t>A. 增加药物剂量</w:t>
        <w:br/>
        <w:br/>
        <w:t>B. 减少药物剂量</w:t>
        <w:br/>
        <w:br/>
        <w:t>C. 详细询问过敏史并进行皮试</w:t>
        <w:br/>
        <w:br/>
        <w:t>D. 同时服用多种药物</w:t>
        <w:br/>
        <w:br/>
        <w:t>6. 青霉素过敏的皮试阳性结果表现为：</w:t>
        <w:br/>
        <w:br/>
        <w:t>A. 局部无变化</w:t>
        <w:br/>
        <w:br/>
        <w:t>B. 局部轻微红晕</w:t>
        <w:br/>
        <w:br/>
        <w:t>C. 局部出现风团和红晕</w:t>
        <w:br/>
        <w:br/>
        <w:t>D. 局部皮肤坏死</w:t>
        <w:br/>
        <w:br/>
        <w:t>7. 药物过敏反应的Ⅳ型反应特点是：</w:t>
        <w:br/>
        <w:br/>
        <w:t>A. 速发型，接触抗原后立即发生</w:t>
        <w:br/>
        <w:br/>
        <w:t>B. 细胞介导，通常在接触抗原后24-72小时发生</w:t>
        <w:br/>
        <w:br/>
        <w:t>C. 抗体介导，形成免疫复合物</w:t>
        <w:br/>
        <w:br/>
        <w:t>D. 补体介导的细胞毒性反应</w:t>
        <w:br/>
        <w:br/>
        <w:t>8. 以下哪种药物不属于常见的高致敏性药物？</w:t>
        <w:br/>
        <w:br/>
        <w:t>A. 青霉素类</w:t>
        <w:br/>
        <w:br/>
        <w:t>B. 磺胺类</w:t>
        <w:br/>
        <w:br/>
        <w:t>C. 阿司匹林</w:t>
        <w:br/>
        <w:br/>
        <w:t>D. 生理盐水</w:t>
        <w:br/>
        <w:br/>
        <w:t>9. 药物过敏反应的Ⅲ型反应机制是：</w:t>
        <w:br/>
        <w:br/>
        <w:t>A. IgE介导的速发型反应</w:t>
        <w:br/>
        <w:br/>
        <w:t>B. IgG或IgM介导的免疫复合物反应</w:t>
        <w:br/>
        <w:br/>
        <w:t>C. T细胞介导的迟发型反应</w:t>
        <w:br/>
        <w:br/>
        <w:t>D. 细胞毒性反应</w:t>
        <w:br/>
        <w:br/>
        <w:t>10. 处理严重药物过敏反应（如过敏性休克）的首选药物是：</w:t>
        <w:br/>
        <w:br/>
        <w:t>A. 抗组胺药</w:t>
        <w:br/>
        <w:br/>
        <w:t>B. 糖皮质激素</w:t>
        <w:br/>
        <w:br/>
        <w:t>C. 肾上腺素</w:t>
        <w:br/>
        <w:br/>
        <w:t>D. 支气管扩张剂</w:t>
        <w:br/>
        <w:br/>
        <w:t xml:space="preserve"> 二、填空题（每题2分，共10分）</w:t>
        <w:br/>
        <w:br/>
        <w:t>1. 药物过敏反应根据发生机制可分为______、______、______和______四型。</w:t>
        <w:br/>
        <w:br/>
        <w:t>2. 青霉素过敏的主要过敏原是青霉素分子降解产生的______。</w:t>
        <w:br/>
        <w:br/>
        <w:t>3. 药物过敏反应的Ⅰ型反应是由______抗体介导的，肥大细胞和嗜碱性粒细胞释放______等介质引起。</w:t>
        <w:br/>
        <w:br/>
        <w:t>4. 药物过敏反应的Ⅳ型反应又称______反应，主要由______细胞介导。</w:t>
        <w:br/>
        <w:br/>
        <w:t>5. 预防药物过敏反应的关键措施是详细询问患者的______史。</w:t>
        <w:br/>
        <w:br/>
        <w:t xml:space="preserve"> 三、判断题（每题2分，共10分）</w:t>
        <w:br/>
        <w:br/>
        <w:t>1. 所有药物不良反应都是过敏反应。（ ）</w:t>
        <w:br/>
        <w:br/>
        <w:t>2. 药物过敏反应的发生与药物剂量无关。（ ）</w:t>
        <w:br/>
        <w:br/>
        <w:t>3. 青霉素皮试阴性可以完全排除青霉素过敏的可能性。（ ）</w:t>
        <w:br/>
        <w:br/>
        <w:t>4. 药物过敏反应的Ⅰ型反应通常在用药后数分钟至数小时内发生。（ ）</w:t>
        <w:br/>
        <w:br/>
        <w:t>5. 药物过敏反应的Ⅳ型反应是由IgE抗体介导的。（ ）</w:t>
        <w:br/>
        <w:br/>
        <w:t xml:space="preserve"> 四、多项选择题（每题2分，共4分）</w:t>
        <w:br/>
        <w:br/>
        <w:t>1. 以下哪些是药物过敏反应的常见临床表现？（ ）</w:t>
        <w:br/>
        <w:br/>
        <w:t>A. 皮肤瘙痒、皮疹</w:t>
        <w:br/>
        <w:br/>
        <w:t>B. 发热</w:t>
        <w:br/>
        <w:br/>
        <w:t>C. 呼吸困难</w:t>
        <w:br/>
        <w:br/>
        <w:t>D. 血压下降</w:t>
        <w:br/>
        <w:br/>
        <w:t>E. 关节疼痛</w:t>
        <w:br/>
        <w:br/>
        <w:t>2. 以下哪些措施可用于处理药物过敏反应？（ ）</w:t>
        <w:br/>
        <w:br/>
        <w:t>A. 立即停用可疑药物</w:t>
        <w:br/>
        <w:br/>
        <w:t>B. 给予抗组胺药物</w:t>
        <w:br/>
        <w:br/>
        <w:t>C. 静脉注射肾上腺素（严重反应时）</w:t>
        <w:br/>
        <w:br/>
        <w:t>D. 给予大剂量抗生素</w:t>
        <w:br/>
        <w:br/>
        <w:t>E. 静脉补液维持循环</w:t>
        <w:br/>
        <w:br/>
        <w:t xml:space="preserve"> 五、简答题（每题5分，共10分）</w:t>
        <w:br/>
        <w:br/>
        <w:t>1. 简述药物过敏反应的Ⅰ、Ⅱ、Ⅲ、Ⅳ型反应的机制特点。</w:t>
        <w:br/>
        <w:br/>
        <w:t>2. 试述药物过敏反应的预防和处理原则。</w:t>
        <w:br/>
        <w:br/>
        <w:t xml:space="preserve"> 答案及解析</w:t>
        <w:br/>
        <w:br/>
        <w:t xml:space="preserve"> 一、单项选择题</w:t>
        <w:br/>
        <w:br/>
        <w:t>1. 答案：C</w:t>
        <w:br/>
        <w:br/>
        <w:t>解析：药物过敏反应是免疫系统对药物产生的异常反应，属于免疫系统介导的超敏反应。药物的正常药理作用是药物预期的治疗效果；剂量依赖性毒性反应与药物剂量相关；副作用是药物在治疗剂量下出现的与治疗目的无关的反应。</w:t>
        <w:br/>
        <w:br/>
        <w:t>2. 答案：B</w:t>
        <w:br/>
        <w:br/>
        <w:t>解析：青霉素是最容易引起过敏反应的药物之一，其过敏反应发生率较高，且可能引起严重的过敏性休克。其他选项中的药物虽然也可能引起过敏反应，但发生率相对较低。</w:t>
        <w:br/>
        <w:br/>
        <w:t>3. 答案：D</w:t>
        <w:br/>
        <w:br/>
        <w:t>解析：药物过敏反应的Ⅰ型反应是由IgE抗体介导的速发型超敏反应，肥大细胞和嗜碱性粒细胞被激活，释放组胺等介质，引起过敏症状。细胞毒性反应是Ⅱ型反应；免疫复合物反应是Ⅲ型反应；迟发型超敏反应是Ⅳ型反应。</w:t>
        <w:br/>
        <w:br/>
        <w:t>4. 答案：C</w:t>
        <w:br/>
        <w:br/>
        <w:t>解析：药物过敏反应的典型症状包括皮疹、发热、呼吸困难等，但通常不会引起血压升高，反而严重过敏反应时可能出现血压下降。血压升高不是药物过敏的典型表现。</w:t>
        <w:br/>
        <w:br/>
        <w:t>5. 答案：C</w:t>
        <w:br/>
        <w:br/>
        <w:t>解析：预防药物过敏最有效的方法是详细询问患者的过敏史，对于已知过敏的药物应避免使用，对于易引起过敏的药物（如青霉素）应进行皮试。增加或减少药物剂量不能预防过敏反应；同时服用多种药物可能增加过敏风险。</w:t>
        <w:br/>
        <w:br/>
        <w:t>6. 答案：C</w:t>
        <w:br/>
        <w:br/>
        <w:t>解析：青霉素过敏的皮试阳性结果表现为局部出现风团和红晕，直径通常大于5mm。局部无变化为阴性结果；轻微红晕可能为假阳性；局部皮肤坏死极少见，可能是严重过敏反应的表现。</w:t>
        <w:br/>
        <w:br/>
        <w:t>7. 答案：B</w:t>
        <w:br/>
        <w:br/>
        <w:t>解析：药物过敏反应的Ⅳ型反应是细胞介导的迟发型超敏反应，通常在接触抗原后24-72小时发生，由T细胞介导。速发型反应是Ⅰ型反应；免疫复合物反应是Ⅲ型反应；细胞毒性反应是Ⅱ型反应。</w:t>
        <w:br/>
        <w:br/>
        <w:t>8. 答案：D</w:t>
        <w:br/>
        <w:br/>
        <w:t>解析：生理盐水是常用的输液制剂，极少引起过敏反应。青霉素类、磺胺类和阿司匹林都属于高致敏性药物，容易引起过敏反应。</w:t>
        <w:br/>
        <w:br/>
        <w:t>9. 答案：B</w:t>
        <w:br/>
        <w:br/>
        <w:t>解析：药物过敏反应的Ⅲ型反应是由IgG或IgM抗体介导的免疫复合物反应，免疫复合物沉积在组织中引起炎症反应。IgE介导的是Ⅰ型反应；T细胞介导的是Ⅳ型反应；细胞毒性反应是Ⅱ型反应。</w:t>
        <w:br/>
        <w:br/>
        <w:t>10. 答案：C</w:t>
        <w:br/>
        <w:br/>
        <w:t>解析：处理严重药物过敏反应（如过敏性休克）的首选药物是肾上腺素，它能迅速收缩血管、增加血压、舒张支气管，挽救生命。抗组胺药和糖皮质激素可用于治疗过敏反应，但起效较慢；支气管扩张剂主要用于缓解呼吸道症状，但不能作为首选药物。</w:t>
        <w:br/>
        <w:br/>
        <w:t xml:space="preserve"> 二、填空题</w:t>
        <w:br/>
        <w:br/>
        <w:t>1. 答案：Ⅰ型、Ⅱ型、Ⅲ型、Ⅳ型</w:t>
        <w:br/>
        <w:br/>
        <w:t>解析：药物过敏反应根据发生机制可分为四型：Ⅰ型（速发型，IgE介导）、Ⅱ型（细胞毒性型）、Ⅲ型（免疫复合物型）和Ⅳ型（迟发型，T细胞介导）。这种分类有助于理解不同过敏反应的机制和临床表现。</w:t>
        <w:br/>
        <w:br/>
        <w:t>2. 答案：青霉素噻唑基</w:t>
        <w:br/>
        <w:br/>
        <w:t>解析：青霉素过敏的主要过敏原是青霉素分子降解产生的青霉素噻唑基，它能与蛋白质结合形成完全抗原，引发免疫反应。这也是青霉素皮试的检测基础。</w:t>
        <w:br/>
        <w:br/>
        <w:t>3. 答案：IgE、组胺</w:t>
        <w:br/>
        <w:br/>
        <w:t>解析：药物过敏反应的Ⅰ型反应是由IgE抗体介导的，当药物与肥大细胞和嗜碱性粒细胞表面的IgE结合后，这些细胞被激活，释放组胺、白三烯等介质，引起过敏症状。</w:t>
        <w:br/>
        <w:br/>
        <w:t>4. 答案：迟发型超敏、T</w:t>
        <w:br/>
        <w:br/>
        <w:t>解析：药物过敏反应的Ⅳ型反应又称迟发型超敏反应，主要由T细胞介导，通常在接触抗原后24-72小时发生，表现为接触部位的炎症反应。</w:t>
        <w:br/>
        <w:br/>
        <w:t>5. 答案：过敏</w:t>
        <w:br/>
        <w:br/>
        <w:t>解析：预防药物过敏反应的关键措施是详细询问患者的过敏史，包括既往药物过敏反应、家族过敏史等，避免使用已知过敏的药物，必要时进行皮试。</w:t>
        <w:br/>
        <w:br/>
        <w:t xml:space="preserve"> 三、判断题</w:t>
        <w:br/>
        <w:br/>
        <w:t>1. 答案：×</w:t>
        <w:br/>
        <w:br/>
        <w:t>解析：药物不良反应包括过敏反应和非过敏反应两大类。非过敏反应与药物剂量有关，如药物过量、副作用、毒性反应等；而过敏反应是免疫系统介导的反应，与药物剂量无关。因此，并非所有药物不良反应都是过敏反应。</w:t>
        <w:br/>
        <w:br/>
        <w:t>2. 答案：√</w:t>
        <w:br/>
        <w:br/>
        <w:t>解析：药物过敏反应是免疫系统介导的反应，与药物剂量无关。即使很小剂量的过敏原也可能引发严重的过敏反应，而非过敏反应（如毒性反应）通常与药物剂量相关。</w:t>
        <w:br/>
        <w:br/>
        <w:t>3. 答案：×</w:t>
        <w:br/>
        <w:br/>
        <w:t>解析：青霉素皮试阴性可以大大降低青霉素过敏的风险，但不能完全排除青霉素过敏的可能性。因为皮试可能存在假阴性，或者患者可能在皮试阴性后仍然发生过敏反应，尤其是对于非IgE介导的反应。</w:t>
        <w:br/>
        <w:br/>
        <w:t>4. 答案：√</w:t>
        <w:br/>
        <w:br/>
        <w:t>解析：药物过敏反应的Ⅰ型反应是速发型反应，通常在用药后数分钟至数小时内发生，这是由IgE介导的肥大细胞和嗜碱性粒细胞释放介质引起的快速反应。</w:t>
        <w:br/>
        <w:br/>
        <w:t>5. 答案：×</w:t>
        <w:br/>
        <w:br/>
        <w:t>解析：药物过敏反应的Ⅳ型反应是由T细胞介导的迟发型反应，而不是由IgE抗体介导的。IgE介导的是Ⅰ型反应。</w:t>
        <w:br/>
        <w:br/>
        <w:t xml:space="preserve"> 四、多项选择题</w:t>
        <w:br/>
        <w:br/>
        <w:t>1. 答案：ABCDE</w:t>
        <w:br/>
        <w:br/>
        <w:t>解析：药物过敏反应的常见临床表现多种多样，包括皮肤症状（瘙痒、皮疹）、全身症状（发热）、呼吸道症状（呼吸困难）、心血管症状（血压下降）以及关节疼痛等。不同类型的过敏反应可能表现不同的症状组合。</w:t>
        <w:br/>
        <w:br/>
        <w:t>2. 答案：ABCE</w:t>
        <w:br/>
        <w:br/>
        <w:t>解析：处理药物过敏反应的措施包括：立即停用可疑药物、给予抗组胺药物缓解症状、严重反应时静脉注射肾上腺素、静脉补液维持循环稳定。给予大剂量抗生素不仅不能治疗过敏反应，反而可能加重过敏症状，除非有明确的感染指征。</w:t>
        <w:br/>
        <w:br/>
        <w:t xml:space="preserve"> 五、简答题</w:t>
        <w:br/>
        <w:br/>
        <w:t>1. 答案：</w:t>
        <w:br/>
        <w:br/>
        <w:t>药物过敏反应的各型反应机制特点如下：</w:t>
        <w:br/>
        <w:br/>
        <w:t>Ⅰ型反应（速发型）：由IgE抗体介导，肥大细胞和嗜碱性粒细胞被激活，释放组胺、白三烯等介质，引起血管扩张、通透性增加和平滑肌收缩，通常在用药后数分钟至数小时内发生，如荨麻疹、过敏性休克等。</w:t>
        <w:br/>
        <w:br/>
        <w:t>Ⅱ型反应（细胞毒性型）：由IgG或IgM抗体介导，抗体与靶细胞表面的药物-半抗原复合物结合，激活补体系统或通过抗体依赖性细胞介导的细胞毒性作用导致靶细胞溶解，如溶血性贫血、粒细胞减少等。</w:t>
        <w:br/>
        <w:br/>
        <w:t>Ⅲ型反应（免疫复合物型）：由IgG或IgM抗体与药物形成的免疫复合物沉积在组织中，激活补体系统，吸引中性粒细胞释放溶酶体酶，引起局部炎症反应，如血清病、血管炎等。</w:t>
        <w:br/>
        <w:br/>
        <w:t>Ⅳ型反应（迟发型）：由T细胞介导，当药物作为半抗原与蛋白质结合形成完全抗原后，被抗原呈递细胞处理并呈递给T细胞，导致T细胞活化、增殖并释放细胞因子，吸引炎症细胞到局部，通常在接触抗原后24-72小时发生，如接触性皮炎、药物热等。</w:t>
        <w:br/>
        <w:br/>
        <w:t>2. 答案：</w:t>
        <w:br/>
        <w:br/>
        <w:t>药物过敏反应的预防和处理原则如下：</w:t>
        <w:br/>
        <w:br/>
        <w:t>预防原则：</w:t>
        <w:br/>
        <w:br/>
        <w:t>- 详细询问患者的过敏史，包括既往药物过敏反应、家族过敏史等</w:t>
        <w:br/>
        <w:br/>
        <w:t>- 避免使用已知过敏的药物</w:t>
        <w:br/>
        <w:br/>
        <w:t>- 对于易引起过敏的药物（如青霉素），使用前进行皮试</w:t>
        <w:br/>
        <w:br/>
        <w:t>- 对有过敏史的患者，使用药物时应密切观察，做好抢救准备</w:t>
        <w:br/>
        <w:br/>
        <w:t>- 向患者详细告知药物可能的过敏反应及应对措施</w:t>
        <w:br/>
        <w:br/>
        <w:t>处理原则：</w:t>
        <w:br/>
        <w:br/>
        <w:t>- 轻度过敏反应：停用可疑药物，给予抗组胺药物、局部处理等对症治疗</w:t>
        <w:br/>
        <w:br/>
        <w:t>- 中度过敏反应：停用可疑药物，给予抗组胺药物、糖皮质激素等，密切监测病情变化</w:t>
        <w:br/>
        <w:br/>
        <w:t>- 严重过敏反应（如过敏性休克）：立即停用可疑药物，保持呼吸道通畅，给予肾上腺素（首选药物），静脉补液，必要时给予吸氧、气管插管等支持治疗，密切监测生命体征</w:t>
        <w:br/>
        <w:br/>
        <w:t>- 对症处理：根据具体症状给予相应治疗，如支气管痉挛给予支气管扩张剂，血压下降给予血管活性药物等</w:t>
        <w:br/>
        <w:br/>
        <w:t>- 记录过敏药物，告知患者避免再次使用，并在病历中明确标注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