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5A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sz w:val="38"/>
          <w:szCs w:val="38"/>
        </w:rPr>
        <w:t>庆祝中华全国总工会成立100周年</w:t>
      </w:r>
    </w:p>
    <w:p w14:paraId="557FF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8"/>
          <w:szCs w:val="3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8"/>
          <w:szCs w:val="38"/>
        </w:rPr>
        <w:t>纪念活动方案</w:t>
      </w:r>
    </w:p>
    <w:p w14:paraId="6ADF2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8"/>
          <w:szCs w:val="38"/>
        </w:rPr>
      </w:pPr>
    </w:p>
    <w:p w14:paraId="641998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黑体" w:hAnsi="黑体" w:eastAsia="黑体" w:cs="黑体"/>
          <w:b w:val="0"/>
          <w:bCs w:val="0"/>
          <w:sz w:val="34"/>
          <w:szCs w:val="34"/>
        </w:rPr>
      </w:pPr>
      <w:r>
        <w:rPr>
          <w:rFonts w:hint="eastAsia" w:ascii="黑体" w:hAnsi="黑体" w:eastAsia="黑体" w:cs="黑体"/>
          <w:b w:val="0"/>
          <w:bCs w:val="0"/>
          <w:sz w:val="34"/>
          <w:szCs w:val="34"/>
          <w:lang w:val="en-US" w:eastAsia="zh-CN"/>
        </w:rPr>
        <w:t>一、活动</w:t>
      </w:r>
      <w:r>
        <w:rPr>
          <w:rFonts w:hint="eastAsia" w:ascii="黑体" w:hAnsi="黑体" w:eastAsia="黑体" w:cs="黑体"/>
          <w:b w:val="0"/>
          <w:bCs w:val="0"/>
          <w:sz w:val="34"/>
          <w:szCs w:val="34"/>
        </w:rPr>
        <w:t>主题：百年传承 工运辉煌</w:t>
      </w:r>
    </w:p>
    <w:p w14:paraId="63468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二、活动</w:t>
      </w:r>
      <w:r>
        <w:rPr>
          <w:rFonts w:hint="eastAsia" w:ascii="黑体" w:hAnsi="黑体" w:eastAsia="黑体" w:cs="黑体"/>
          <w:sz w:val="34"/>
          <w:szCs w:val="34"/>
        </w:rPr>
        <w:t>目标：</w:t>
      </w:r>
      <w:r>
        <w:rPr>
          <w:rFonts w:hint="eastAsia" w:ascii="仿宋_GB2312" w:hAnsi="仿宋_GB2312" w:eastAsia="仿宋_GB2312" w:cs="仿宋_GB2312"/>
          <w:sz w:val="34"/>
          <w:szCs w:val="34"/>
        </w:rPr>
        <w:t>2025是中华全国总工会成立100周年，即将迎来它的百年华诞。百年来，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工会</w:t>
      </w:r>
      <w:r>
        <w:rPr>
          <w:rFonts w:hint="eastAsia" w:ascii="仿宋_GB2312" w:hAnsi="仿宋_GB2312" w:eastAsia="仿宋_GB2312" w:cs="仿宋_GB2312"/>
          <w:sz w:val="34"/>
          <w:szCs w:val="34"/>
        </w:rPr>
        <w:t>始终代表着广大劳动者的利益，维护着劳动者的权益，见证了中国工人阶级的崛起与壮大。</w:t>
      </w:r>
    </w:p>
    <w:p w14:paraId="140F8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弘扬工会精神，增强职工凝聚力，利用现有平台和场馆资源，普及工运历史知识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采取</w:t>
      </w:r>
      <w:r>
        <w:rPr>
          <w:rFonts w:hint="eastAsia" w:ascii="仿宋_GB2312" w:hAnsi="仿宋_GB2312" w:eastAsia="仿宋_GB2312" w:cs="仿宋_GB2312"/>
          <w:sz w:val="34"/>
          <w:szCs w:val="34"/>
        </w:rPr>
        <w:t>线上线下联动打造普惠性、参与性强的庆祝活动</w:t>
      </w:r>
      <w:r>
        <w:rPr>
          <w:rFonts w:hint="eastAsia" w:ascii="仿宋_GB2312" w:hAnsi="仿宋_GB2312" w:eastAsia="仿宋_GB2312" w:cs="仿宋_GB2312"/>
          <w:sz w:val="34"/>
          <w:szCs w:val="3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sz w:val="34"/>
          <w:szCs w:val="34"/>
        </w:rPr>
        <w:t>体验、打卡等环节激发职工兴趣，增强获得感。</w:t>
      </w:r>
    </w:p>
    <w:p w14:paraId="08652CF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黑体" w:hAnsi="黑体" w:eastAsia="黑体" w:cs="黑体"/>
          <w:sz w:val="34"/>
          <w:szCs w:val="34"/>
        </w:rPr>
      </w:pPr>
      <w:r>
        <w:rPr>
          <w:rFonts w:hint="eastAsia" w:ascii="黑体" w:hAnsi="黑体" w:eastAsia="黑体" w:cs="黑体"/>
          <w:sz w:val="34"/>
          <w:szCs w:val="34"/>
        </w:rPr>
        <w:t>活动</w:t>
      </w: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内容</w:t>
      </w:r>
    </w:p>
    <w:p w14:paraId="2C4043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活动：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</w:rPr>
        <w:t>“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中国梦</w:t>
      </w:r>
      <w:r>
        <w:rPr>
          <w:rFonts w:hint="eastAsia" w:ascii="微软雅黑" w:hAnsi="微软雅黑" w:eastAsia="微软雅黑" w:cs="微软雅黑"/>
          <w:b/>
          <w:bCs/>
          <w:sz w:val="34"/>
          <w:szCs w:val="34"/>
          <w:lang w:val="en-US" w:eastAsia="zh-CN"/>
        </w:rPr>
        <w:t>·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劳动美-点亮中国红色工运地图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</w:rPr>
        <w:t>”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健步走</w:t>
      </w:r>
    </w:p>
    <w:p w14:paraId="1E701B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时间：2025年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3月-</w:t>
      </w:r>
      <w:r>
        <w:rPr>
          <w:rFonts w:hint="eastAsia" w:ascii="仿宋_GB2312" w:hAnsi="仿宋_GB2312" w:eastAsia="仿宋_GB2312" w:cs="仿宋_GB2312"/>
          <w:sz w:val="34"/>
          <w:szCs w:val="34"/>
        </w:rPr>
        <w:t>5月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31日</w:t>
      </w:r>
    </w:p>
    <w:p w14:paraId="33A21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对象：全体职工及工会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4"/>
          <w:szCs w:val="34"/>
        </w:rPr>
        <w:t>会员</w:t>
      </w:r>
    </w:p>
    <w:p w14:paraId="6F95C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default" w:ascii="仿宋_GB2312" w:hAnsi="仿宋_GB2312" w:eastAsia="仿宋_GB2312" w:cs="仿宋_GB2312"/>
          <w:b/>
          <w:bCs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形式：线上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健步走打卡</w:t>
      </w:r>
    </w:p>
    <w:p w14:paraId="40DA1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3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1.活动介绍：</w:t>
      </w: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  <w:lang w:val="en-US" w:eastAsia="zh-CN"/>
        </w:rPr>
        <w:t>通过微信步数解锁历届工会代表大会知识，参与者以健步走的形式，共同回顾工会的辉煌历程，每一步的迈出，都代表着对工会事业的热爱与支持，每一步的积累，都汇聚成了推动工会事业发展的强大动力。</w:t>
      </w:r>
    </w:p>
    <w:p w14:paraId="1E4F6C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3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</w:rPr>
        <w:t>操作方式：</w:t>
      </w: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  <w:lang w:val="en-US" w:eastAsia="zh-CN"/>
        </w:rPr>
        <w:t>活动期间，可以每天进入“健步走”打卡小程序进行步数兑换并解锁学习历届工会代表大会知识。</w:t>
      </w:r>
    </w:p>
    <w:p w14:paraId="2587B6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3" w:firstLineChars="200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3.参与奖品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</w:rPr>
        <w:t>兑换：</w:t>
      </w:r>
    </w:p>
    <w:p w14:paraId="462A7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default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完成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十八届工会代表大会的线路解锁，根据后台统计情况判定职工完成打卡情况，完成全部解锁打卡的职工即可兑换精美小礼品一份。</w:t>
      </w:r>
    </w:p>
    <w:p w14:paraId="6B2DCDC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80" w:firstLineChars="200"/>
        <w:textAlignment w:val="auto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工作安排</w:t>
      </w:r>
    </w:p>
    <w:p w14:paraId="5FB5D2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本次活动由局工会统筹，各基层工会配合共同完成。活动期间，各基层工会组织本单位在职职工积极参与上述活动，“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点亮中国红色工运地图”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由基层工会负责统计参与活动情况，并统一上报局工会。“</w:t>
      </w:r>
      <w:r>
        <w:rPr>
          <w:rFonts w:hint="eastAsia" w:ascii="仿宋_GB2312" w:hAnsi="仿宋_GB2312" w:eastAsia="仿宋_GB2312" w:cs="仿宋_GB2312"/>
          <w:sz w:val="34"/>
          <w:szCs w:val="34"/>
        </w:rPr>
        <w:t>线上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健步走打卡</w:t>
      </w:r>
      <w:r>
        <w:rPr>
          <w:rFonts w:hint="default" w:ascii="仿宋_GB2312" w:hAnsi="仿宋_GB2312" w:eastAsia="仿宋_GB2312" w:cs="仿宋_GB2312"/>
          <w:sz w:val="34"/>
          <w:szCs w:val="34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活动由局工会统一统计数据。活动奖品由局工会统筹，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4"/>
          <w:szCs w:val="34"/>
          <w:lang w:val="en-US" w:eastAsia="zh-CN"/>
        </w:rPr>
        <w:t>费用由基层工会担负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。</w:t>
      </w:r>
    </w:p>
    <w:p w14:paraId="1A932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每完成一项打卡在设定奖品中任选1种，两项打卡均完成可兑换2种奖品。（单项奖品为</w:t>
      </w:r>
      <w:r>
        <w:rPr>
          <w:rFonts w:hint="eastAsia" w:ascii="仿宋_GB2312" w:hAnsi="仿宋_GB2312" w:eastAsia="仿宋_GB2312" w:cs="仿宋_GB2312"/>
          <w:color w:val="0000FF"/>
          <w:sz w:val="34"/>
          <w:szCs w:val="34"/>
          <w:lang w:val="en-US" w:eastAsia="zh-CN"/>
        </w:rPr>
        <w:t>轻量运动包、护眼罩、遮阳伞等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，单个奖品价值50元左右）。</w:t>
      </w:r>
    </w:p>
    <w:p w14:paraId="1227B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 w14:paraId="505985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五、活动预算</w:t>
      </w:r>
    </w:p>
    <w:p w14:paraId="178CC9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80" w:firstLineChars="200"/>
        <w:textAlignment w:val="auto"/>
        <w:rPr>
          <w:rFonts w:hint="eastAsia" w:ascii="仿宋_GB2312" w:hAnsi="仿宋_GB2312" w:eastAsia="仿宋_GB2312" w:cs="仿宋_GB2312"/>
          <w:kern w:val="2"/>
          <w:sz w:val="34"/>
          <w:szCs w:val="34"/>
          <w:lang w:val="en-US" w:eastAsia="zh-CN" w:bidi="ar-SA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34"/>
          <w:szCs w:val="34"/>
        </w:rPr>
        <w:t>线上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健步走打卡”无广告版费用：3000元。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27B4E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0D1D8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0D1D8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C8594A"/>
    <w:multiLevelType w:val="singleLevel"/>
    <w:tmpl w:val="3AC8594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E4919"/>
    <w:rsid w:val="038A5AF7"/>
    <w:rsid w:val="03CF5817"/>
    <w:rsid w:val="046B3A61"/>
    <w:rsid w:val="06AB4467"/>
    <w:rsid w:val="15AE57D7"/>
    <w:rsid w:val="1D4542EB"/>
    <w:rsid w:val="289822AF"/>
    <w:rsid w:val="29BC7316"/>
    <w:rsid w:val="2AB86481"/>
    <w:rsid w:val="2EA55575"/>
    <w:rsid w:val="2EAE1C41"/>
    <w:rsid w:val="334872E0"/>
    <w:rsid w:val="37415ADF"/>
    <w:rsid w:val="38746D6F"/>
    <w:rsid w:val="38C44CD1"/>
    <w:rsid w:val="3A5E6392"/>
    <w:rsid w:val="3C644E36"/>
    <w:rsid w:val="458343AB"/>
    <w:rsid w:val="4D292C77"/>
    <w:rsid w:val="503D60CB"/>
    <w:rsid w:val="50746E62"/>
    <w:rsid w:val="52F87CCE"/>
    <w:rsid w:val="5AE55A4B"/>
    <w:rsid w:val="69CD0D21"/>
    <w:rsid w:val="6BDC58C8"/>
    <w:rsid w:val="6CFB0F90"/>
    <w:rsid w:val="75044E39"/>
    <w:rsid w:val="783E3DE3"/>
    <w:rsid w:val="7A334FA8"/>
    <w:rsid w:val="7D181228"/>
    <w:rsid w:val="7DC4674A"/>
    <w:rsid w:val="7E370194"/>
    <w:rsid w:val="7F941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1"/>
    <w:pPr>
      <w:spacing w:beforeLines="0" w:afterLines="0"/>
      <w:ind w:left="381"/>
    </w:pPr>
    <w:rPr>
      <w:rFonts w:hint="eastAsia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913</Words>
  <Characters>946</Characters>
  <Lines>0</Lines>
  <Paragraphs>0</Paragraphs>
  <TotalTime>29</TotalTime>
  <ScaleCrop>false</ScaleCrop>
  <LinksUpToDate>false</LinksUpToDate>
  <CharactersWithSpaces>947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2024-06-18T00:56:00Z</dcterms:created>
  <dc:creator>Administrator</dc:creator>
  <cp:lastModifiedBy>旅游顾问鲜繁</cp:lastModifiedBy>
  <dcterms:modified xsi:type="dcterms:W3CDTF">2025-03-26T02:34:25Z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9771F2B591904E0D9BF7FBFC900C2E5B_13</vt:lpwstr>
  </property>
  <property fmtid="{D5CDD505-2E9C-101B-9397-08002B2CF9AE}" pid="4" name="KSOTemplateDocerSaveRecord">
    <vt:lpwstr>eyJoZGlkIjoiMTcxYzg1OWM3MDdjYTA4ZTgwNDY0NmJjMDUwYjE2N2YiLCJ1c2VySWQiOiIzNTUzMzgwODYifQ==</vt:lpwstr>
  </property>
</Properties>
</file>