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right"/>
        <w:rPr>
          <w:rStyle w:val="13"/>
          <w:sz w:val="24"/>
          <w:szCs w:val="24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-501650</wp:posOffset>
                </wp:positionH>
                <wp:positionV relativeFrom="paragraph">
                  <wp:posOffset>3524885</wp:posOffset>
                </wp:positionV>
                <wp:extent cx="6296025" cy="2464435"/>
                <wp:effectExtent l="0" t="0" r="0" b="0"/>
                <wp:wrapNone/>
                <wp:docPr id="235" name="文本框 235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6025" cy="2464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56"/>
                                <w:szCs w:val="5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56"/>
                                <w:szCs w:val="56"/>
                                <w:lang w:val="en-US" w:eastAsia="zh-CN"/>
                              </w:rPr>
                              <w:t>2023-2029全球及中国自动导引车(AGV)行业研究及十四五规划分析报告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-39.5pt;margin-top:277.55pt;height:194.05pt;width:495.75pt;z-index:251664384;mso-width-relative:page;mso-height-relative:page;" filled="f" stroked="f" coordsize="21600,21600" o:gfxdata="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4ph4DtwAAAALAQAA&#10;DwAAAAAAAAABACAAAAAiAAAAZHJzL2Rvd25yZXYueG1sUEsBAhQAFAAAAAgAh07iQKEHl6CHAgAA&#10;3AQAAA4AAAAAAAAAAQAgAAAAKw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 w:val="0"/>
                          <w:sz w:val="56"/>
                          <w:szCs w:val="56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56"/>
                          <w:szCs w:val="56"/>
                          <w:lang w:val="en-US" w:eastAsia="zh-CN"/>
                        </w:rPr>
                        <w:t>2023-2029全球及中国自动导引车(AGV)行业研究及十四五规划分析报告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797560</wp:posOffset>
                </wp:positionH>
                <wp:positionV relativeFrom="paragraph">
                  <wp:posOffset>2576830</wp:posOffset>
                </wp:positionV>
                <wp:extent cx="3391535" cy="542925"/>
                <wp:effectExtent l="0" t="0" r="0" b="0"/>
                <wp:wrapNone/>
                <wp:docPr id="1" name="文本框 1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153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微软雅黑" w:hAnsi="微软雅黑" w:eastAsia="微软雅黑" w:cs="微软雅黑"/>
                                <w:b/>
                                <w:bCs w:val="0"/>
                                <w:color w:val="376092" w:themeColor="accent1" w:themeShade="BF"/>
                                <w:sz w:val="40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color w:val="376092" w:themeColor="accent1" w:themeShade="BF"/>
                                <w:sz w:val="40"/>
                                <w:szCs w:val="21"/>
                                <w:lang w:val="en-US" w:eastAsia="zh-CN"/>
                              </w:rPr>
                              <w:t>市场调查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62.8pt;margin-top:202.9pt;height:42.75pt;width:267.05pt;z-index:251667456;mso-width-relative:page;mso-height-relative:page;" filled="f" stroked="f" coordsize="21600,21600" o:gfxdata="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LBFk0nbAAAACwEAAA8AAAAA&#10;AAAAAQAgAAAAIgAAAGRycy9kb3ducmV2LnhtbFBLAQIUABQAAAAIAIdO4kAnyx44gwIAANcEAAAO&#10;AAAAAAAAAAEAIAAAACoBAABkcnMvZTJvRG9jLnhtbFBLBQYAAAAABgAGAFkBAAAf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微软雅黑" w:hAnsi="微软雅黑" w:eastAsia="微软雅黑" w:cs="微软雅黑"/>
                          <w:b/>
                          <w:bCs w:val="0"/>
                          <w:color w:val="376092" w:themeColor="accent1" w:themeShade="BF"/>
                          <w:sz w:val="40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color w:val="376092" w:themeColor="accent1" w:themeShade="BF"/>
                          <w:sz w:val="40"/>
                          <w:szCs w:val="21"/>
                          <w:lang w:val="en-US" w:eastAsia="zh-CN"/>
                        </w:rPr>
                        <w:t>市场调查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2439670</wp:posOffset>
                </wp:positionV>
                <wp:extent cx="2985135" cy="76200"/>
                <wp:effectExtent l="12700" t="12700" r="31115" b="25400"/>
                <wp:wrapNone/>
                <wp:docPr id="23" name="圆角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5135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5.85pt;margin-top:192.1pt;height:6pt;width:235.05pt;z-index:251660288;v-text-anchor:middle;mso-width-relative:page;mso-height-relative:page;" fillcolor="#4F81BD [3204]" filled="t" stroked="t" coordsize="21600,21600" arcsize="0.5" o:gfxdata="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C00I9z2AAAAAsBAAAPAAAAAAAAAAEAIAAAACIAAABkcnMvZG93bnJldi54bWxQ&#10;SwECFAAUAAAACACHTuJAgfvW+KICAABBBQAADgAAAAAAAAABACAAAAAnAQAAZHJzL2Uyb0RvYy54&#10;bWxQSwUGAAAAAAYABgBZAQAAOwYAAAAA&#10;">
                <v:fill on="t" focussize="0,0"/>
                <v:stroke weight="2pt" color="#385D8A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-1125220</wp:posOffset>
                </wp:positionH>
                <wp:positionV relativeFrom="paragraph">
                  <wp:posOffset>7308215</wp:posOffset>
                </wp:positionV>
                <wp:extent cx="7560310" cy="2487930"/>
                <wp:effectExtent l="12700" t="12700" r="27940" b="13970"/>
                <wp:wrapNone/>
                <wp:docPr id="7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 flipV="1">
                          <a:off x="0" y="0"/>
                          <a:ext cx="7560310" cy="2487930"/>
                          <a:chOff x="3647" y="2962"/>
                          <a:chExt cx="11904" cy="4876"/>
                        </a:xfrm>
                      </wpg:grpSpPr>
                      <wps:wsp>
                        <wps:cNvPr id="8" name="任意多边形 16"/>
                        <wps:cNvSpPr/>
                        <wps:spPr>
                          <a:xfrm>
                            <a:off x="3647" y="2962"/>
                            <a:ext cx="11905" cy="4592"/>
                          </a:xfrm>
                          <a:custGeom>
                            <a:avLst/>
                            <a:gdLst>
                              <a:gd name="connsiteX0" fmla="*/ 0 w 7559676"/>
                              <a:gd name="connsiteY0" fmla="*/ 0 h 2915727"/>
                              <a:gd name="connsiteX1" fmla="*/ 7559676 w 7559676"/>
                              <a:gd name="connsiteY1" fmla="*/ 0 h 2915727"/>
                              <a:gd name="connsiteX2" fmla="*/ 7559676 w 7559676"/>
                              <a:gd name="connsiteY2" fmla="*/ 2915727 h 2915727"/>
                              <a:gd name="connsiteX3" fmla="*/ 7357507 w 7559676"/>
                              <a:gd name="connsiteY3" fmla="*/ 2915727 h 2915727"/>
                              <a:gd name="connsiteX4" fmla="*/ 7346472 w 7559676"/>
                              <a:gd name="connsiteY4" fmla="*/ 2912494 h 2915727"/>
                              <a:gd name="connsiteX5" fmla="*/ 7108167 w 7559676"/>
                              <a:gd name="connsiteY5" fmla="*/ 2846717 h 2915727"/>
                              <a:gd name="connsiteX6" fmla="*/ 6418054 w 7559676"/>
                              <a:gd name="connsiteY6" fmla="*/ 2708695 h 2915727"/>
                              <a:gd name="connsiteX7" fmla="*/ 5865963 w 7559676"/>
                              <a:gd name="connsiteY7" fmla="*/ 2708695 h 2915727"/>
                              <a:gd name="connsiteX8" fmla="*/ 5262114 w 7559676"/>
                              <a:gd name="connsiteY8" fmla="*/ 2863970 h 2915727"/>
                              <a:gd name="connsiteX9" fmla="*/ 4399473 w 7559676"/>
                              <a:gd name="connsiteY9" fmla="*/ 2743200 h 2915727"/>
                              <a:gd name="connsiteX10" fmla="*/ 3657601 w 7559676"/>
                              <a:gd name="connsiteY10" fmla="*/ 2311880 h 2915727"/>
                              <a:gd name="connsiteX11" fmla="*/ 2984741 w 7559676"/>
                              <a:gd name="connsiteY11" fmla="*/ 1949570 h 2915727"/>
                              <a:gd name="connsiteX12" fmla="*/ 2518914 w 7559676"/>
                              <a:gd name="connsiteY12" fmla="*/ 1742536 h 2915727"/>
                              <a:gd name="connsiteX13" fmla="*/ 2277375 w 7559676"/>
                              <a:gd name="connsiteY13" fmla="*/ 1690778 h 2915727"/>
                              <a:gd name="connsiteX14" fmla="*/ 1725284 w 7559676"/>
                              <a:gd name="connsiteY14" fmla="*/ 1604514 h 2915727"/>
                              <a:gd name="connsiteX15" fmla="*/ 1104182 w 7559676"/>
                              <a:gd name="connsiteY15" fmla="*/ 1466491 h 2915727"/>
                              <a:gd name="connsiteX16" fmla="*/ 655609 w 7559676"/>
                              <a:gd name="connsiteY16" fmla="*/ 1328468 h 2915727"/>
                              <a:gd name="connsiteX17" fmla="*/ 3910 w 7559676"/>
                              <a:gd name="connsiteY17" fmla="*/ 1246501 h 2915727"/>
                              <a:gd name="connsiteX18" fmla="*/ 0 w 7559676"/>
                              <a:gd name="connsiteY18" fmla="*/ 1245486 h 29157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7559676" h="2915727">
                                <a:moveTo>
                                  <a:pt x="0" y="0"/>
                                </a:moveTo>
                                <a:lnTo>
                                  <a:pt x="7559676" y="0"/>
                                </a:lnTo>
                                <a:lnTo>
                                  <a:pt x="7559676" y="2915727"/>
                                </a:lnTo>
                                <a:lnTo>
                                  <a:pt x="7357507" y="2915727"/>
                                </a:lnTo>
                                <a:lnTo>
                                  <a:pt x="7346472" y="2912494"/>
                                </a:lnTo>
                                <a:cubicBezTo>
                                  <a:pt x="7277101" y="2891287"/>
                                  <a:pt x="7203058" y="2868283"/>
                                  <a:pt x="7108167" y="2846717"/>
                                </a:cubicBezTo>
                                <a:cubicBezTo>
                                  <a:pt x="6918386" y="2803585"/>
                                  <a:pt x="6625088" y="2731699"/>
                                  <a:pt x="6418054" y="2708695"/>
                                </a:cubicBezTo>
                                <a:cubicBezTo>
                                  <a:pt x="6211020" y="2685691"/>
                                  <a:pt x="6058620" y="2682816"/>
                                  <a:pt x="5865963" y="2708695"/>
                                </a:cubicBezTo>
                                <a:cubicBezTo>
                                  <a:pt x="5673306" y="2734574"/>
                                  <a:pt x="5506529" y="2858219"/>
                                  <a:pt x="5262114" y="2863970"/>
                                </a:cubicBezTo>
                                <a:cubicBezTo>
                                  <a:pt x="5017699" y="2869721"/>
                                  <a:pt x="4666892" y="2835215"/>
                                  <a:pt x="4399473" y="2743200"/>
                                </a:cubicBezTo>
                                <a:cubicBezTo>
                                  <a:pt x="4132054" y="2651185"/>
                                  <a:pt x="3893390" y="2444152"/>
                                  <a:pt x="3657601" y="2311880"/>
                                </a:cubicBezTo>
                                <a:cubicBezTo>
                                  <a:pt x="3421812" y="2179608"/>
                                  <a:pt x="3174522" y="2044461"/>
                                  <a:pt x="2984741" y="1949570"/>
                                </a:cubicBezTo>
                                <a:cubicBezTo>
                                  <a:pt x="2794960" y="1854679"/>
                                  <a:pt x="2636808" y="1785668"/>
                                  <a:pt x="2518914" y="1742536"/>
                                </a:cubicBezTo>
                                <a:cubicBezTo>
                                  <a:pt x="2401020" y="1699404"/>
                                  <a:pt x="2409647" y="1713782"/>
                                  <a:pt x="2277375" y="1690778"/>
                                </a:cubicBezTo>
                                <a:cubicBezTo>
                                  <a:pt x="2145103" y="1667774"/>
                                  <a:pt x="1920816" y="1641895"/>
                                  <a:pt x="1725284" y="1604514"/>
                                </a:cubicBezTo>
                                <a:cubicBezTo>
                                  <a:pt x="1529752" y="1567133"/>
                                  <a:pt x="1282461" y="1512499"/>
                                  <a:pt x="1104182" y="1466491"/>
                                </a:cubicBezTo>
                                <a:cubicBezTo>
                                  <a:pt x="925903" y="1420483"/>
                                  <a:pt x="897149" y="1391728"/>
                                  <a:pt x="655609" y="1328468"/>
                                </a:cubicBezTo>
                                <a:cubicBezTo>
                                  <a:pt x="504647" y="1288931"/>
                                  <a:pt x="236868" y="1293199"/>
                                  <a:pt x="3910" y="1246501"/>
                                </a:cubicBezTo>
                                <a:lnTo>
                                  <a:pt x="0" y="1245486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7"/>
                        <wps:cNvSpPr/>
                        <wps:spPr>
                          <a:xfrm>
                            <a:off x="3647" y="4510"/>
                            <a:ext cx="11905" cy="3328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flip:y;margin-left:-88.6pt;margin-top:575.45pt;height:195.9pt;width:595.3pt;z-index:251666432;mso-width-relative:page;mso-height-relative:page;" coordorigin="3647,2962" coordsize="11904,4876" o:gfxdata="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">
                <o:lock v:ext="edit" aspectratio="f"/>
                <v:shape id="任意多边形 16" o:spid="_x0000_s1026" o:spt="100" style="position:absolute;left:3647;top:2962;height:4592;width:11905;v-text-anchor:middle;" fillcolor="#4F81BD [3204]" filled="t" stroked="t" coordsize="7559676,2915727" o:gfxdata="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ycl/G2AAAA2gAAAA8A&#10;AAAAAAAAAQAgAAAAIgAAAGRycy9kb3ducmV2LnhtbFBLAQIUABQAAAAIAIdO4kAzLwWeOwAAADkA&#10;AAAQAAAAAAAAAAEAIAAAAAUBAABkcnMvc2hhcGV4bWwueG1sUEsFBgAAAAAGAAYAWwEAAK8DAAAA&#10;AA==&#10;" path="m0,0l7559676,0,7559676,2915727,7357507,2915727,7346472,2912494c7277101,2891287,7203058,2868283,7108167,2846717c6918386,2803585,6625088,2731699,6418054,2708695c6211020,2685691,6058620,2682816,5865963,2708695c5673306,2734574,5506529,2858219,5262114,2863970c5017699,2869721,4666892,2835215,4399473,2743200c4132054,2651185,3893390,2444152,3657601,2311880c3421812,2179608,3174522,2044461,2984741,1949570c2794960,1854679,2636808,1785668,2518914,1742536c2401020,1699404,2409647,1713782,2277375,1690778c2145103,1667774,1920816,1641895,1725284,1604514c1529752,1567133,1282461,1512499,1104182,1466491c925903,1420483,897149,1391728,655609,1328468c504647,1288931,236868,1293199,3910,1246501l0,1245486xe">
                  <v:path o:connectlocs="0,0;11905,0;11905,4592;11586,4592;11569,4586;11193,4483;10107,4265;9237,4265;8286,4510;6928,4320;5760,3640;4700,3070;3966,2744;3586,2662;2716,2526;1738,2309;1032,2092;6,1963;0,1961" o:connectangles="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4510;height:3328;width:11905;v-text-anchor:middle;" fillcolor="#4F81BD [3204]" filled="t" stroked="t" coordsize="7108166,2282766" o:gfxdata="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0p5Nm8AAAA&#10;2gAAAA8AAAAAAAAAAQAgAAAAIgAAAGRycy9kb3ducmV2LnhtbFBLAQIUABQAAAAIAIdO4kAzLwWe&#10;OwAAADkAAAAQAAAAAAAAAAEAIAAAAAsBAABkcnMvc2hhcGV4bWwueG1sUEsFBgAAAAAGAAYAWwEA&#10;ALUDAAAAAA=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5;1771,498;5246,1705;8125,2837;10144,2359;11865,2913;11905,2915;11905,3328;11554,3313;11137,3265;9482,2787;8125,3315;6735,2963;4518,1655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3"/>
          <w:rFonts w:hint="eastAsia"/>
          <w:sz w:val="24"/>
          <w:szCs w:val="24"/>
          <w:lang w:eastAsia="zh-CN"/>
        </w:rPr>
        <w:drawing>
          <wp:inline distT="0" distB="0" distL="114300" distR="114300">
            <wp:extent cx="1640205" cy="784225"/>
            <wp:effectExtent l="0" t="0" r="17145" b="15875"/>
            <wp:docPr id="4" name="图片 4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13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-1143635</wp:posOffset>
                </wp:positionH>
                <wp:positionV relativeFrom="paragraph">
                  <wp:posOffset>-923290</wp:posOffset>
                </wp:positionV>
                <wp:extent cx="7561580" cy="1811655"/>
                <wp:effectExtent l="12700" t="12700" r="26670" b="23495"/>
                <wp:wrapNone/>
                <wp:docPr id="14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1580" cy="1811655"/>
                          <a:chOff x="3647" y="2685"/>
                          <a:chExt cx="11908" cy="3844"/>
                        </a:xfrm>
                      </wpg:grpSpPr>
                      <wps:wsp>
                        <wps:cNvPr id="29" name="任意多边形 16"/>
                        <wps:cNvSpPr/>
                        <wps:spPr>
                          <a:xfrm flipH="1">
                            <a:off x="3647" y="2685"/>
                            <a:ext cx="11908" cy="3539"/>
                          </a:xfrm>
                          <a:custGeom>
                            <a:avLst/>
                            <a:gdLst>
                              <a:gd name="connsiteX0" fmla="*/ 11902 w 11908"/>
                              <a:gd name="connsiteY0" fmla="*/ 3 h 3539"/>
                              <a:gd name="connsiteX1" fmla="*/ 11908 w 11908"/>
                              <a:gd name="connsiteY1" fmla="*/ 3539 h 3539"/>
                              <a:gd name="connsiteX2" fmla="*/ 11590 w 11908"/>
                              <a:gd name="connsiteY2" fmla="*/ 3539 h 3539"/>
                              <a:gd name="connsiteX3" fmla="*/ 11572 w 11908"/>
                              <a:gd name="connsiteY3" fmla="*/ 3534 h 3539"/>
                              <a:gd name="connsiteX4" fmla="*/ 11197 w 11908"/>
                              <a:gd name="connsiteY4" fmla="*/ 3422 h 3539"/>
                              <a:gd name="connsiteX5" fmla="*/ 10110 w 11908"/>
                              <a:gd name="connsiteY5" fmla="*/ 3188 h 3539"/>
                              <a:gd name="connsiteX6" fmla="*/ 9241 w 11908"/>
                              <a:gd name="connsiteY6" fmla="*/ 3188 h 3539"/>
                              <a:gd name="connsiteX7" fmla="*/ 8289 w 11908"/>
                              <a:gd name="connsiteY7" fmla="*/ 3451 h 3539"/>
                              <a:gd name="connsiteX8" fmla="*/ 6931 w 11908"/>
                              <a:gd name="connsiteY8" fmla="*/ 3246 h 3539"/>
                              <a:gd name="connsiteX9" fmla="*/ 5762 w 11908"/>
                              <a:gd name="connsiteY9" fmla="*/ 2515 h 3539"/>
                              <a:gd name="connsiteX10" fmla="*/ 4703 w 11908"/>
                              <a:gd name="connsiteY10" fmla="*/ 1901 h 3539"/>
                              <a:gd name="connsiteX11" fmla="*/ 3969 w 11908"/>
                              <a:gd name="connsiteY11" fmla="*/ 1550 h 3539"/>
                              <a:gd name="connsiteX12" fmla="*/ 3589 w 11908"/>
                              <a:gd name="connsiteY12" fmla="*/ 1462 h 3539"/>
                              <a:gd name="connsiteX13" fmla="*/ 2719 w 11908"/>
                              <a:gd name="connsiteY13" fmla="*/ 1316 h 3539"/>
                              <a:gd name="connsiteX14" fmla="*/ 1741 w 11908"/>
                              <a:gd name="connsiteY14" fmla="*/ 1082 h 3539"/>
                              <a:gd name="connsiteX15" fmla="*/ 1035 w 11908"/>
                              <a:gd name="connsiteY15" fmla="*/ 848 h 3539"/>
                              <a:gd name="connsiteX16" fmla="*/ 8 w 11908"/>
                              <a:gd name="connsiteY16" fmla="*/ 709 h 3539"/>
                              <a:gd name="connsiteX17" fmla="*/ 2 w 11908"/>
                              <a:gd name="connsiteY17" fmla="*/ 707 h 3539"/>
                              <a:gd name="connsiteX18" fmla="*/ 0 w 11908"/>
                              <a:gd name="connsiteY18" fmla="*/ 0 h 3539"/>
                              <a:gd name="connsiteX19" fmla="*/ 11902 w 11908"/>
                              <a:gd name="connsiteY19" fmla="*/ 3 h 353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11908" h="3539">
                                <a:moveTo>
                                  <a:pt x="11902" y="3"/>
                                </a:moveTo>
                                <a:lnTo>
                                  <a:pt x="11908" y="3539"/>
                                </a:lnTo>
                                <a:lnTo>
                                  <a:pt x="11590" y="3539"/>
                                </a:lnTo>
                                <a:lnTo>
                                  <a:pt x="11572" y="3534"/>
                                </a:lnTo>
                                <a:cubicBezTo>
                                  <a:pt x="11463" y="3498"/>
                                  <a:pt x="11346" y="3459"/>
                                  <a:pt x="11197" y="3422"/>
                                </a:cubicBezTo>
                                <a:cubicBezTo>
                                  <a:pt x="10898" y="3349"/>
                                  <a:pt x="10436" y="3227"/>
                                  <a:pt x="10110" y="3188"/>
                                </a:cubicBezTo>
                                <a:cubicBezTo>
                                  <a:pt x="9784" y="3149"/>
                                  <a:pt x="9544" y="3144"/>
                                  <a:pt x="9241" y="3188"/>
                                </a:cubicBezTo>
                                <a:cubicBezTo>
                                  <a:pt x="8937" y="3232"/>
                                  <a:pt x="8674" y="3441"/>
                                  <a:pt x="8289" y="3451"/>
                                </a:cubicBezTo>
                                <a:cubicBezTo>
                                  <a:pt x="7905" y="3461"/>
                                  <a:pt x="7352" y="3402"/>
                                  <a:pt x="6931" y="3246"/>
                                </a:cubicBezTo>
                                <a:cubicBezTo>
                                  <a:pt x="6510" y="3090"/>
                                  <a:pt x="6134" y="2739"/>
                                  <a:pt x="5762" y="2515"/>
                                </a:cubicBezTo>
                                <a:cubicBezTo>
                                  <a:pt x="5391" y="2291"/>
                                  <a:pt x="5002" y="2062"/>
                                  <a:pt x="4703" y="1901"/>
                                </a:cubicBezTo>
                                <a:cubicBezTo>
                                  <a:pt x="4404" y="1740"/>
                                  <a:pt x="4155" y="1623"/>
                                  <a:pt x="3969" y="1550"/>
                                </a:cubicBezTo>
                                <a:cubicBezTo>
                                  <a:pt x="3783" y="1477"/>
                                  <a:pt x="3797" y="1501"/>
                                  <a:pt x="3589" y="1462"/>
                                </a:cubicBezTo>
                                <a:cubicBezTo>
                                  <a:pt x="3380" y="1423"/>
                                  <a:pt x="3027" y="1379"/>
                                  <a:pt x="2719" y="1316"/>
                                </a:cubicBezTo>
                                <a:cubicBezTo>
                                  <a:pt x="2411" y="1252"/>
                                  <a:pt x="2022" y="1160"/>
                                  <a:pt x="1741" y="1082"/>
                                </a:cubicBezTo>
                                <a:cubicBezTo>
                                  <a:pt x="1460" y="1004"/>
                                  <a:pt x="1415" y="955"/>
                                  <a:pt x="1035" y="848"/>
                                </a:cubicBezTo>
                                <a:cubicBezTo>
                                  <a:pt x="797" y="781"/>
                                  <a:pt x="375" y="788"/>
                                  <a:pt x="8" y="709"/>
                                </a:cubicBezTo>
                                <a:lnTo>
                                  <a:pt x="2" y="707"/>
                                </a:lnTo>
                                <a:lnTo>
                                  <a:pt x="0" y="0"/>
                                </a:lnTo>
                                <a:lnTo>
                                  <a:pt x="11902" y="3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32" name="任意多边形 7"/>
                        <wps:cNvSpPr/>
                        <wps:spPr>
                          <a:xfrm flipH="1">
                            <a:off x="3647" y="2947"/>
                            <a:ext cx="11906" cy="3583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-90.05pt;margin-top:-72.7pt;height:142.65pt;width:595.4pt;z-index:251665408;mso-width-relative:page;mso-height-relative:page;" coordorigin="3647,2685" coordsize="11908,3844" o:gfxdata="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">
                <o:lock v:ext="edit" aspectratio="f"/>
                <v:shape id="任意多边形 16" o:spid="_x0000_s1026" o:spt="100" style="position:absolute;left:3647;top:2685;flip:x;height:3539;width:11908;" fillcolor="#4F81BD [3204]" filled="t" stroked="t" coordsize="11908,3539" o:gfxdata="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ETRXrgAAADbAAAA&#10;DwAAAAAAAAABACAAAAAiAAAAZHJzL2Rvd25yZXYueG1sUEsBAhQAFAAAAAgAh07iQDMvBZ47AAAA&#10;OQAAABAAAAAAAAAAAQAgAAAABwEAAGRycy9zaGFwZXhtbC54bWxQSwUGAAAAAAYABgBbAQAAsQMA&#10;AAAA&#10;" path="m11902,3l11908,3539,11590,3539,11572,3534c11463,3498,11346,3459,11197,3422c10898,3349,10436,3227,10110,3188c9784,3149,9544,3144,9241,3188c8937,3232,8674,3441,8289,3451c7905,3461,7352,3402,6931,3246c6510,3090,6134,2739,5762,2515c5391,2291,5002,2062,4703,1901c4404,1740,4155,1623,3969,1550c3783,1477,3797,1501,3589,1462c3380,1423,3027,1379,2719,1316c2411,1252,2022,1160,1741,1082c1460,1004,1415,955,1035,848c797,781,375,788,8,709l2,707,0,0,11902,3xe">
                  <v:path o:connectlocs="11902,3;11908,3539;11590,3539;11572,3534;11197,3422;10110,3188;9241,3188;8289,3451;6931,3246;5762,2515;4703,1901;3969,1550;3589,1462;2719,1316;1741,1082;1035,848;8,709;2,707;0,0;11902,3" o:connectangles="0,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2947;flip:x;height:3583;width:11906;" fillcolor="#4F81BD [3204]" filled="t" stroked="t" coordsize="7108166,2282766" o:gfxdata="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y4x9vQAA&#10;ANsAAAAPAAAAAAAAAAEAIAAAACIAAABkcnMvZG93bnJldi54bWxQSwECFAAUAAAACACHTuJAMy8F&#10;njsAAAA5AAAAEAAAAAAAAAABACAAAAAMAQAAZHJzL3NoYXBleG1sLnhtbFBLBQYAAAAABgAGAFsB&#10;AAC2AwAAAAA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9;1771,536;5246,1836;8126,3055;10145,2540;11866,3136;11906,3138;11906,3583;11555,3567;11137,3515;9483,3000;8126,3569;6735,3190;4518,1782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1005840</wp:posOffset>
                </wp:positionV>
                <wp:extent cx="4953635" cy="125031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635" cy="1250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100" w:lineRule="exact"/>
                              <w:jc w:val="center"/>
                              <w:rPr>
                                <w:rFonts w:hint="default" w:ascii="汉仪旗黑-55简" w:hAnsi="汉仪旗黑-55简" w:eastAsia="宋体" w:cs="汉仪旗黑-55简"/>
                                <w:b/>
                                <w:bCs/>
                                <w:color w:val="4F81BD" w:themeColor="accent1"/>
                                <w:sz w:val="96"/>
                                <w:szCs w:val="9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宋体" w:cs="汉仪旗黑-55简"/>
                                <w:b/>
                                <w:bCs/>
                                <w:color w:val="4F81BD" w:themeColor="accent1"/>
                                <w:sz w:val="72"/>
                                <w:szCs w:val="7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行业研究分析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45pt;margin-top:79.2pt;height:98.45pt;width:390.05pt;z-index:251659264;mso-width-relative:page;mso-height-relative:page;" filled="f" stroked="f" coordsize="21600,21600" o:gfxdata="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DhVSOPaAAAACQEAAA8AAAAAAAAAAQAgAAAA&#10;IgAAAGRycy9kb3ducmV2LnhtbFBLAQIUABQAAAAIAIdO4kAcgzJHQgIAAHc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100" w:lineRule="exact"/>
                        <w:jc w:val="center"/>
                        <w:rPr>
                          <w:rFonts w:hint="default" w:ascii="汉仪旗黑-55简" w:hAnsi="汉仪旗黑-55简" w:eastAsia="宋体" w:cs="汉仪旗黑-55简"/>
                          <w:b/>
                          <w:bCs/>
                          <w:color w:val="4F81BD" w:themeColor="accent1"/>
                          <w:sz w:val="96"/>
                          <w:szCs w:val="9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汉仪旗黑-55简" w:hAnsi="汉仪旗黑-55简" w:eastAsia="宋体" w:cs="汉仪旗黑-55简"/>
                          <w:b/>
                          <w:bCs/>
                          <w:color w:val="4F81BD" w:themeColor="accent1"/>
                          <w:sz w:val="72"/>
                          <w:szCs w:val="72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t>行业研究分析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1191260</wp:posOffset>
                </wp:positionH>
                <wp:positionV relativeFrom="paragraph">
                  <wp:posOffset>8703945</wp:posOffset>
                </wp:positionV>
                <wp:extent cx="2888615" cy="259715"/>
                <wp:effectExtent l="0" t="0" r="0" b="698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259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8pt;margin-top:685.35pt;height:20.45pt;width:227.45pt;z-index:251661312;mso-width-relative:page;mso-height-relative:page;" filled="f" stroked="f" coordsize="21600,21600" o:gfxdata="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+38g93QAAAA0BAAAPAAAAAAAAAAEA&#10;IAAAACIAAABkcnMvZG93bnJldi54bWxQSwECFAAUAAAACACHTuJAeVn3sUMCAAB2BAAADgAAAAAA&#10;AAABACAAAAAs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1116330</wp:posOffset>
                </wp:positionH>
                <wp:positionV relativeFrom="paragraph">
                  <wp:posOffset>8435340</wp:posOffset>
                </wp:positionV>
                <wp:extent cx="3038475" cy="340360"/>
                <wp:effectExtent l="0" t="0" r="0" b="254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340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上海某某科技网络有限公司</w:t>
                            </w:r>
                          </w:p>
                          <w:p>
                            <w:pPr>
                              <w:spacing w:line="400" w:lineRule="exact"/>
                              <w:ind w:firstLine="525" w:firstLineChars="150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7.9pt;margin-top:664.2pt;height:26.8pt;width:239.25pt;z-index:251662336;mso-width-relative:page;mso-height-relative:page;" filled="f" stroked="f" coordsize="21600,21600" o:gfxdata="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hA+Q90AAAANAQAADwAAAAAAAAAB&#10;ACAAAAAiAAAAZHJzL2Rvd25yZXYueG1sUEsBAhQAFAAAAAgAh07iQAD5aK5EAgAAdg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上海某某科技网络有限公司</w:t>
                      </w:r>
                    </w:p>
                    <w:p>
                      <w:pPr>
                        <w:spacing w:line="400" w:lineRule="exact"/>
                        <w:ind w:firstLine="525" w:firstLineChars="150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179070</wp:posOffset>
                </wp:positionH>
                <wp:positionV relativeFrom="paragraph">
                  <wp:posOffset>4132580</wp:posOffset>
                </wp:positionV>
                <wp:extent cx="4918710" cy="101282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710" cy="1012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1pt;margin-top:325.4pt;height:79.75pt;width:387.3pt;mso-position-horizontal-relative:margin;z-index:251663360;mso-width-relative:page;mso-height-relative:page;" filled="f" stroked="f" coordsize="21600,21600" o:gfxdata="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slZ3r2QAAAAoBAAAPAAAAAAAAAAEAIAAA&#10;ACIAAABkcnMvZG93bnJldi54bWxQSwECFAAUAAAACACHTuJAbPghV0QCAAB3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2022年全球自动导引车(AGV)市场规模大约为165亿元（人民币），预计2029年将达到321亿元，2023-2029期间年复合增长率（CAGR）为9.9%。未来几年，本行业具有很大不确定性，本文的2023-2029年的预测数据是基于过去几年的历史发展、行业专家观点、以及本文分析师观点，综合给出的预测。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全球锂电池生产设备（Lithium Battery Manufacturing Equipment）的核心厂商包括Dematic，Daifuku和沈阳新松机器人自动化等，前两大厂商约占有全球18%的份额。亚太是全球最大的市场，占有大约44%的市场份额，之后是欧洲和北美，分别占比25%和24%。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本报告研究“十三五”期间全球及中国市场自动导引车(AGV)的供给和需求情况，以及“十四五”期间行业发展预测。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重点分析全球主要地区自动导引车(AGV)的产能、销量、收入和增长潜力，历史数据2018-2022年，预测数据2023-2029年。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本文同时着重分析自动导引车(AGV)行业竞争格局，包括全球市场主要厂商竞争格局和中国本土市场主要厂商竞争格局，重点分析全球主要厂商自动导引车(AGV)产能、销量、收入、价格和市场份额，全球自动导引车(AGV)产地分布情况、中国自动导引车(AGV)进出口情况以及行业并购情况等。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此外针对自动导引车(AGV)行业产品分类、应用、行业政策、产业链、生产模式、销售模式、行业发展有利因素、不利因素和进入壁垒也做了详细分析。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全球及中国主要厂商包括：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Dematic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Daifuku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沈阳新松机器人自动化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Meidensha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Toyota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Swisslog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华晓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远能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Rocla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JBT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DS Automotion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Aichikikai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昆船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Ek Automation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MIR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Aethon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Atab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Seegrid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AGVE Group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快仓智能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广东嘉腾机器人自动化有限公司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按照不同产品类型，包括如下几个类别：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挖掘机型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托盘车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单位载重运输车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其他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按照不同分销渠道，主要包括如下几个方面：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制造业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批发及分销行业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本文包含的主要地区和国家：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北美（美国和加拿大）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欧洲（德国、英国、法国、意大利和其他欧洲国家）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亚太（中国、日本、韩国、中国台湾地区、东南亚、印度等）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拉美（墨西哥和巴西等）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中东及非洲地区（土耳其和沙特等）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本文正文共12章，各章节主要内容如下：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第1章：报告统计范围、产品细分、下游应用领域，以及行业发展总体概况、有利和不利因素、进入壁垒等；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第2章：全球市场供需情况、中国地区供需情况，包括主要地区自动导引车(AGV)产量、销量、收入、价格及市场份额等；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第3章：全球主要地区和国家，自动导引车(AGV)销量和销售收入，2018-2022，及预测2023到2029；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第4章：行业竞争格局分析，包括全球市场企业排名及市场份额、中国市场企业排名和份额、主要厂商自动导引车(AGV)销量、收入、价格和市场份额等；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第5章：全球市场不同类型自动导引车(AGV)销量、收入、价格及份额等；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第6章：全球市场不同应用自动导引车(AGV)销量、收入、价格及份额等；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第7章：行业发展环境分析，包括政策、增长驱动因素、技术趋势、营销等；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第9章：全球市场自动导引车(AGV)主要厂商基本情况介绍，包括公司简介、自动导引车(AGV)产品规格型号、销量、价格、收入及公司最新动态等；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第10章：中国市场自动导引车(AGV)进出口情况分析；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第11章：中国市场自动导引车(AGV)主要生产和消费地区分布；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第12章：报告结论。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正文目录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1 自动导引车(AGV)市场概述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1.1 自动导引车(AGV)行业概述及统计范围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1.2 按照不同产品类型，自动导引车(AGV)主要可以分为如下几个类别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1.2.1 不同产品类型自动导引车(AGV)规模增长趋势2018 VS 2022 VS 2029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1.2.2 挖掘机型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1.2.3 托盘车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1.2.4 单位载重运输车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1.2.5 其他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1.3 从不同分销渠道，自动导引车(AGV)主要包括如下几个方面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1.3.1 不同分销渠道自动导引车(AGV)规模增长趋势2018 VS 2022 VS 2029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1.3.2 制造业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1.3.3 批发及分销行业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1.4 行业发展现状分析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1.4.1 自动导引车(AGV)行业发展总体概况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1.4.2 自动导引车(AGV)行业发展主要特点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1.4.3 自动导引车(AGV)行业发展影响因素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1.4.4 进入行业壁垒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2 行业发展现状及“十四五”前景预测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2.1 全球自动导引车(AGV)供需现状及预测（2018-2029）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2.1.1 全球自动导引车(AGV)产能、产量、产能利用率及发展趋势（2018-2029）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2.1.2 全球自动导引车(AGV)产量、需求量及发展趋势（2018-2029）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2.1.3 全球主要地区自动导引车(AGV)产量及发展趋势（2018-2029）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2.2 中国自动导引车(AGV)供需现状及预测（2018-2029）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2.2.1 中国自动导引车(AGV)产能、产量、产能利用率及发展趋势（2018-2029）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2.2.2 中国自动导引车(AGV)产量、市场需求量及发展趋势（2018-2029）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2.2.3 中国自动导引车(AGV)产能和产量占全球的比重（2018-2029）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2.3 全球自动导引车(AGV)销量及收入（2018-2029）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2.3.1 全球市场自动导引车(AGV)收入（2018-2029）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2.3.2 全球市场自动导引车(AGV)销量（2018-2029）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2.3.3 全球市场自动导引车(AGV)价格趋势（2018-2029）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2.4 中国自动导引车(AGV)销量及收入（2018-2029）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2.4.1 中国市场自动导引车(AGV)收入（2018-2029）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2.4.2 中国市场自动导引车(AGV)销量（2018-2029）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2.4.3 中国市场自动导引车(AGV)销量和收入占全球的比重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3 全球自动导引车(AGV)主要地区分析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3.1 全球主要地区自动导引车(AGV)市场规模分析：2018 VS 2022 VS 2029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3.1.1 全球主要地区自动导引车(AGV)销售收入及市场份额（2018-2023年）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3.1.2 全球主要地区自动导引车(AGV)销售收入预测（2024-2029）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3.2 全球主要地区自动导引车(AGV)销量分析：2018 VS 2022 VS 2029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3.2.1 全球主要地区自动导引车(AGV)销量及市场份额（2018-2023年）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3.2.2 全球主要地区自动导引车(AGV)销量及市场份额预测（2024-2029）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3.3 北美（美国和加拿大）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3.3.1 北美（美国和加拿大）自动导引车(AGV)销量（2018-2029）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3.3.2 北美（美国和加拿大）自动导引车(AGV)收入（2018-2029）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3.4 欧洲（德国、英国、法国和意大利等国家）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3.4.1 欧洲（德国、英国、法国和意大利等国家）自动导引车(AGV)销量（2018-2029）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3.4.2 欧洲（德国、英国、法国和意大利等国家）自动导引车(AGV)收入（2018-2029）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3.5 亚太地区（中国、日本、韩国、中国台湾、印度和东南亚等）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3.5.1 亚太（中国、日本、韩国、中国台湾、印度和东南亚等）自动导引车(AGV)销量（2018-2029）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3.5.2 亚太（中国、日本、韩国、中国台湾、印度和东南亚等）自动导引车(AGV)收入（2018-2029）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3.6 拉美地区（墨西哥、巴西等国家）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3.6.1 拉美地区（墨西哥、巴西等国家）自动导引车(AGV)销量（2018-2029）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3.6.2 拉美地区（墨西哥、巴西等国家）自动导引车(AGV)收入（2018-2029）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3.7 中东及非洲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3.7.1 中东及非洲（土耳其、沙特等国家）自动导引车(AGV)销量（2018-2029）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3.7.2 中东及非洲（土耳其、沙特等国家）自动导引车(AGV)收入（2018-2029）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4 行业竞争格局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4.1 全球市场竞争格局分析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4.1.1 全球市场主要厂商自动导引车(AGV)产能市场份额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4.1.2 全球市场主要厂商自动导引车(AGV)销量（2018-2023）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4.1.3 全球市场主要厂商自动导引车(AGV)销售收入（2018-2023）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4.1.4 全球市场主要厂商自动导引车(AGV)销售价格（2018-2023）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4.1.5 2022年全球主要生产商自动导引车(AGV)收入排名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4.2 中国市场竞争格局及占有率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4.2.1 中国市场主要厂商自动导引车(AGV)销量（2018-2023）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4.2.2 中国市场主要厂商自动导引车(AGV)销售收入（2018-2023）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4.2.3 中国市场主要厂商自动导引车(AGV)销售价格（2018-2023）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4.2.4 2022年中国主要生产商自动导引车(AGV)收入排名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4.3 全球主要厂商自动导引车(AGV)总部及产地分布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4.4 全球主要厂商自动导引车(AGV)商业化日期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4.5 全球主要厂商自动导引车(AGV)产品类型及应用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4.6 自动导引车(AGV)行业集中度、竞争程度分析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4.6.1 自动导引车(AGV)行业集中度分析：全球头部厂商份额（Top 5）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4.6.2 全球自动导引车(AGV)第一梯队、第二梯队和第三梯队生产商（品牌）及市场份额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5 不同产品类型自动导引车(AGV)分析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 全球市场不同产品类型自动导引车(AGV)销量（2018-2029）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5.1.1 全球市场不同产品类型自动导引车(AGV)销量及市场份额（2018-2023）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5.1.2 全球市场不同产品类型自动导引车(AGV)销量预测（2024-2029）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5.2 全球市场不同产品类型自动导引车(AGV)收入（2018-2029）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5.2.1 全球市场不同产品类型自动导引车(AGV)收入及市场份额（2018-2023）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5.2.2 全球市场不同产品类型自动导引车(AGV)收入预测（2024-2029）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5.3 全球市场不同产品类型自动导引车(AGV)价格走势（2018-2029）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5.4 中国市场不同产品类型自动导引车(AGV)销量（2018-2029）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5.4.1 中国市场不同产品类型自动导引车(AGV)销量及市场份额（2018-2023）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5.4.2 中国市场不同产品类型自动导引车(AGV)销量预测（2024-2029）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5.5 中国市场不同产品类型自动导引车(AGV)收入（2018-2029）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5.5.1 中国市场不同产品类型自动导引车(AGV)收入及市场份额（2018-2023）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5.5.2 中国市场不同产品类型自动导引车(AGV)收入预测（2024-2029）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6 不同分销渠道自动导引车(AGV)分析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6.1 全球市场不同分销渠道自动导引车(AGV)销量（2018-2029）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6.1.1 全球市场不同分销渠道自动导引车(AGV)销量及市场份额（2018-2023）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6.1.2 全球市场不同分销渠道自动导引车(AGV)销量预测（2024-2029）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6.2 全球市场不同分销渠道自动导引车(AGV)收入（2018-2029）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6.2.1 全球市场不同分销渠道自动导引车(AGV)收入及市场份额（2018-2023）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6.2.2 全球市场不同分销渠道自动导引车(AGV)收入预测（2024-2029）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6.3 全球市场不同分销渠道自动导引车(AGV)价格走势（2018-2029）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6.4 中国市场不同分销渠道自动导引车(AGV)销量（2018-2029）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6.4.1 中国市场不同分销渠道自动导引车(AGV)销量及市场份额（2018-2023）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6.4.2 中国市场不同分销渠道自动导引车(AGV)销量预测（2024-2029）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6.5 中国市场不同分销渠道自动导引车(AGV)收入（2018-2029）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6.5.1 中国市场不同分销渠道自动导引车(AGV)收入及市场份额（2018-2023）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6.5.2 中国市场不同分销渠道自动导引车(AGV)收入预测（2024-2029）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7 行业发展环境分析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7.1 自动导引车(AGV)行业发展趋势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7.2 自动导引车(AGV)行业主要驱动因素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7.3 自动导引车(AGV)中国企业SWOT分析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7.4 中国自动导引车(AGV)行业政策环境分析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7.4.1 行业主管部门及监管体制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7.4.2 行业相关政策动向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7.4.3 行业相关规划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8 行业供应链分析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8.1 自动导引车(AGV)行业产业链简介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8.1.1 自动导引车(AGV)行业供应链分析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8.1.2 自动导引车(AGV)主要原料及供应情况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8.1.3 自动导引车(AGV)行业主要下游客户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8.2 自动导引车(AGV)行业采购模式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8.3 自动导引车(AGV)行业生产模式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8.4 自动导引车(AGV)行业销售模式及销售渠道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9 全球市场主要自动导引车(AGV)厂商简介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9.1 Dematic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9.1.1 Dematic基本信息、自动导引车(AGV)生产基地、销售区域、竞争对手及市场地位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9.1.2 Dematic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9.1.3 Dematic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9.1.4 Dematic公司简介及主要业务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9.1.5 Dematic企业最新动态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9.2 Daifuku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9.2.1 Daifuku基本信息、自动导引车(AGV)生产基地、销售区域、竞争对手及市场地位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9.2.2 Daifuku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9.2.3 Daifuku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9.2.4 Daifuku公司简介及主要业务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9.2.5 Daifuku企业最新动态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9.3 沈阳新松机器人自动化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9.3.1 沈阳新松机器人自动化基本信息、自动导引车(AGV)生产基地、销售区域、竞争对手及市场地位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9.3.2 沈阳新松机器人自动化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9.3.3 沈阳新松机器人自动化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9.3.4 沈阳新松机器人自动化公司简介及主要业务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9.3.5 沈阳新松机器人自动化企业最新动态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9.4 Meidensha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9.4.1 Meidensha基本信息、自动导引车(AGV)生产基地、销售区域、竞争对手及市场地位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9.4.2 Meidensha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9.4.3 Meidensha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9.4.4 Meidensha公司简介及主要业务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9.4.5 Meidensha企业最新动态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9.5 Toyota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9.5.1 Toyota基本信息、自动导引车(AGV)生产基地、销售区域、竞争对手及市场地位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9.5.2 Toyota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9.5.3 Toyota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9.5.4 Toyota公司简介及主要业务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9.5.5 Toyota企业最新动态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9.6 Swisslog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9.6.1 Swisslog基本信息、自动导引车(AGV)生产基地、销售区域、竞争对手及市场地位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9.6.2 Swisslog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9.6.3 Swisslog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9.6.4 Swisslog公司简介及主要业务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9.6.5 Swisslog企业最新动态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9.7 华晓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9.7.1 华晓基本信息、自动导引车(AGV)生产基地、销售区域、竞争对手及市场地位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9.7.2 华晓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9.7.3 华晓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9.7.4 华晓公司简介及主要业务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9.7.5 华晓企业最新动态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9.8 远能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9.8.1 远能基本信息、自动导引车(AGV)生产基地、销售区域、竞争对手及市场地位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9.8.2 远能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9.8.3 远能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9.8.4 远能公司简介及主要业务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9.8.5 远能企业最新动态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9.9 Rocla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9.9.1 Rocla基本信息、自动导引车(AGV)生产基地、销售区域、竞争对手及市场地位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9.9.2 Rocla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9.9.3 Rocla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9.9.4 Rocla公司简介及主要业务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9.9.5 Rocla企业最新动态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9.10 JBT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9.10.1 JBT基本信息、自动导引车(AGV)生产基地、销售区域、竞争对手及市场地位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9.10.2 JBT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9.10.3 JBT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9.10.4 JBT公司简介及主要业务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9.10.5 JBT企业最新动态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9.11 DS Automotion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9.11.1 DS Automotion基本信息、 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9.11.2 DS Automotion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9.11.3 DS Automotion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9.11.4 DS Automotion公司简介及主要业务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9.11.5 DS Automotion企业最新动态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9.12 Aichikikai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9.12.1 Aichikikai基本信息、 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9.12.2 Aichikikai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9.12.3 Aichikikai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9.12.4 Aichikikai公司简介及主要业务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9.12.5 Aichikikai企业最新动态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9.13 昆船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9.13.1 昆船基本信息、 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9.13.2 昆船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9.13.3 昆船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9.13.4 昆船公司简介及主要业务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9.13.5 昆船企业最新动态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9.14 Ek Automation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9.14.1 Ek Automation基本信息、 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9.14.2 Ek Automation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9.14.3 Ek Automation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9.14.4 Ek Automation公司简介及主要业务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9.14.5 Ek Automation企业最新动态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9.15 MIR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9.15.1 MIR基本信息、 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9.15.2 MIR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9.15.3 MIR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9.15.4 MIR公司简介及主要业务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9.15.5 MIR企业最新动态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9.16 Aethon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9.16.1 Aethon基本信息、 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9.16.2 Aethon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9.16.3 Aethon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9.16.4 Aethon公司简介及主要业务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9.16.5 Aethon企业最新动态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9.17 Atab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9.17.1 Atab基本信息、 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9.17.2 Atab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9.17.3 Atab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9.17.4 Atab公司简介及主要业务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9.17.5 Atab企业最新动态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9.18 Seegrid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9.18.1 Seegrid基本信息、 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9.18.2 Seegrid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9.18.3 Seegrid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9.18.4 Seegrid公司简介及主要业务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9.18.5 Seegrid企业最新动态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9.19 AGVE Group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9.19.1 AGVE Group基本信息、 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9.19.2 AGVE Group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9.19.3 AGVE Group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9.19.4 AGVE Group公司简介及主要业务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9.19.5 AGVE Group企业最新动态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9.20 快仓智能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9.20.1 快仓智能基本信息、 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9.20.2 快仓智能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9.20.3 快仓智能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9.20.4 快仓智能公司简介及主要业务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9.20.5 快仓智能企业最新动态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9.21 广东嘉腾机器人自动化有限公司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9.21.1 广东嘉腾机器人自动化有限公司基本信息、 自动导引车(AGV)生产基地、销售区域、竞争对手及市场地位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9.21.2 广东嘉腾机器人自动化有限公司 自动导引车(AGV)产品规格、参数及市场应用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9.21.3 广东嘉腾机器人自动化有限公司 自动导引车(AGV)销量、收入、价格及毛利率（2018-2023）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9.21.4 广东嘉腾机器人自动化有限公司公司简介及主要业务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9.21.5 广东嘉腾机器人自动化有限公司企业最新动态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10 中国市场自动导引车(AGV)产量、销量、进出口分析及未来趋势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10.1 中国市场自动导引车(AGV)产量、销量、进出口分析及未来趋势（2018-2029）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10.2 中国市场自动导引车(AGV)进出口贸易趋势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10.3 中国市场自动导引车(AGV)主要进口来源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10.4 中国市场自动导引车(AGV)主要出口目的地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11 中国市场自动导引车(AGV)主要地区分布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11.1 中国自动导引车(AGV)生产地区分布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11.2 中国自动导引车(AGV)消费地区分布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12 研究成果及结论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13 附录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13.1 研究方法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13.2 数据来源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13.2.1 二手信息来源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13.2.2 一手信息来源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13.3 数据交互验证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13.4 免责声明</w:t>
      </w:r>
    </w:p>
    <w:p>
      <w:pPr>
        <w:pStyle w:val="17"/>
        <w:ind w:left="0" w:leftChars="0" w:firstLine="0" w:firstLineChars="0"/>
        <w:rPr>
          <w:rFonts w:hint="eastAsia"/>
          <w:lang w:eastAsia="zh-CN"/>
        </w:rPr>
      </w:pPr>
    </w:p>
    <w:p>
      <w:pPr>
        <w:pStyle w:val="17"/>
        <w:ind w:firstLine="420"/>
      </w:pPr>
      <w:r>
        <w:rPr>
          <w:rFonts w:hint="eastAsia"/>
          <w:lang w:eastAsia="zh-CN"/>
        </w:rPr>
        <w:t>本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本公司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  <w:r>
        <w:t>下</w:t>
      </w:r>
      <w:r>
        <w:rPr>
          <w:rFonts w:hint="eastAsia"/>
        </w:rPr>
        <w:t>表展示了</w:t>
      </w:r>
      <w:r>
        <w:t>本报告所采用的市场研究方法。</w:t>
      </w:r>
    </w:p>
    <w:p>
      <w:pPr>
        <w:widowControl/>
        <w:jc w:val="left"/>
        <w:rPr>
          <w:rStyle w:val="13"/>
          <w:rFonts w:hint="eastAsia"/>
          <w:sz w:val="24"/>
          <w:szCs w:val="24"/>
        </w:rPr>
      </w:pPr>
    </w:p>
    <w:p>
      <w:pPr>
        <w:widowControl/>
        <w:jc w:val="left"/>
        <w:rPr>
          <w:rStyle w:val="13"/>
          <w:rFonts w:hint="eastAsia"/>
          <w:sz w:val="24"/>
          <w:szCs w:val="24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  <w:t>QYResearch在化学、材料、能源、汽车、医疗、机械设备、消费品、农业、化妆品、电子、建筑、食品、软件服务 业等研究领域为客户提供专业的市场调查报告、市场研究报告、可行性研究、IPO咨询、商业计划书等服务，尤其是 化工和机械领域构筑了为客户解决统计局、海关、协会等官方单位无法统计到的细分产品数据，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F29D1C50-147B-4C08-AA52-9480C4ED3CE1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C8D0912E-E9BC-44F3-A16D-7BFCCDB4E941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4F2D5453-EEBE-4A17-A233-98B44858BBD8}"/>
  </w:font>
  <w:font w:name="汉仪旗黑-55简">
    <w:panose1 w:val="00020600040101010101"/>
    <w:charset w:val="80"/>
    <w:family w:val="auto"/>
    <w:pitch w:val="default"/>
    <w:sig w:usb0="A00002BF" w:usb1="18CF7CFA" w:usb2="00000016" w:usb3="00000000" w:csb0="40020001" w:csb1="C0D60000"/>
    <w:embedRegular r:id="rId4" w:fontKey="{BE419326-607A-4AF2-AA6D-5B46D68C8BB0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b/>
        <w:bCs/>
        <w:color w:val="254061" w:themeColor="accent1" w:themeShade="80"/>
        <w:sz w:val="20"/>
        <w:szCs w:val="20"/>
      </w:rPr>
    </w:pPr>
    <w:r>
      <w:rPr>
        <w:rFonts w:hint="eastAsia"/>
        <w:b/>
        <w:bCs/>
        <w:color w:val="254061" w:themeColor="accent1" w:themeShade="80"/>
        <w:sz w:val="20"/>
        <w:szCs w:val="20"/>
      </w:rPr>
      <w:t>详情内容参考完整版</w:t>
    </w:r>
    <w:r>
      <w:rPr>
        <w:rFonts w:hint="eastAsia"/>
        <w:b/>
        <w:bCs/>
        <w:color w:val="254061" w:themeColor="accent1" w:themeShade="80"/>
        <w:sz w:val="20"/>
        <w:szCs w:val="20"/>
        <w:lang w:val="en-US" w:eastAsia="zh-CN"/>
      </w:rPr>
      <w:t>研究</w:t>
    </w:r>
    <w:r>
      <w:rPr>
        <w:rFonts w:hint="eastAsia"/>
        <w:b/>
        <w:bCs/>
        <w:color w:val="254061" w:themeColor="accent1" w:themeShade="80"/>
        <w:sz w:val="20"/>
        <w:szCs w:val="20"/>
      </w:rPr>
      <w:t>报告，专注为企业提供细分数据分析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2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8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embedSystemFonts/>
  <w:saveSubset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NDMsImhkaWQiOiI5NjVjNmQyZTg1Zjg1Y2ZjNzU5ZmNhMzJmODU2NDQ0NiIsInVzZXJDb3VudCI6NDN9"/>
  </w:docVars>
  <w:rsids>
    <w:rsidRoot w:val="000D18A5"/>
    <w:rsid w:val="000052BC"/>
    <w:rsid w:val="000329DC"/>
    <w:rsid w:val="00043B4B"/>
    <w:rsid w:val="00054D14"/>
    <w:rsid w:val="00056CDF"/>
    <w:rsid w:val="00067D87"/>
    <w:rsid w:val="00081C91"/>
    <w:rsid w:val="000A0114"/>
    <w:rsid w:val="000A1DC0"/>
    <w:rsid w:val="000A6B98"/>
    <w:rsid w:val="000C4D2A"/>
    <w:rsid w:val="000D18A5"/>
    <w:rsid w:val="000D47CB"/>
    <w:rsid w:val="000F7FEE"/>
    <w:rsid w:val="001045E2"/>
    <w:rsid w:val="00122CCB"/>
    <w:rsid w:val="00135497"/>
    <w:rsid w:val="00143FAB"/>
    <w:rsid w:val="00155E19"/>
    <w:rsid w:val="001705A9"/>
    <w:rsid w:val="001750CA"/>
    <w:rsid w:val="00175A6C"/>
    <w:rsid w:val="00187E04"/>
    <w:rsid w:val="001B49FE"/>
    <w:rsid w:val="001C02CF"/>
    <w:rsid w:val="001C3E2E"/>
    <w:rsid w:val="001C40BE"/>
    <w:rsid w:val="001D0D34"/>
    <w:rsid w:val="001F4F59"/>
    <w:rsid w:val="00235F42"/>
    <w:rsid w:val="00254D22"/>
    <w:rsid w:val="00272A95"/>
    <w:rsid w:val="00285AA8"/>
    <w:rsid w:val="00294DA7"/>
    <w:rsid w:val="002A0CB6"/>
    <w:rsid w:val="002E14F6"/>
    <w:rsid w:val="002F2778"/>
    <w:rsid w:val="002F4C82"/>
    <w:rsid w:val="0030241C"/>
    <w:rsid w:val="0030268B"/>
    <w:rsid w:val="00313A18"/>
    <w:rsid w:val="003349D9"/>
    <w:rsid w:val="003400B4"/>
    <w:rsid w:val="00347EDA"/>
    <w:rsid w:val="003801D1"/>
    <w:rsid w:val="0038146F"/>
    <w:rsid w:val="00381ABB"/>
    <w:rsid w:val="003877F3"/>
    <w:rsid w:val="003B0832"/>
    <w:rsid w:val="003B3A08"/>
    <w:rsid w:val="003C0C59"/>
    <w:rsid w:val="003C313A"/>
    <w:rsid w:val="003D27E4"/>
    <w:rsid w:val="003D4167"/>
    <w:rsid w:val="003D752E"/>
    <w:rsid w:val="003E734A"/>
    <w:rsid w:val="0041002D"/>
    <w:rsid w:val="004218B8"/>
    <w:rsid w:val="00423218"/>
    <w:rsid w:val="004400DB"/>
    <w:rsid w:val="004717E4"/>
    <w:rsid w:val="00472C24"/>
    <w:rsid w:val="00492646"/>
    <w:rsid w:val="00496957"/>
    <w:rsid w:val="004B1F7B"/>
    <w:rsid w:val="004B57F4"/>
    <w:rsid w:val="004B65DD"/>
    <w:rsid w:val="004D3CA2"/>
    <w:rsid w:val="004F65DE"/>
    <w:rsid w:val="00517B71"/>
    <w:rsid w:val="005306D0"/>
    <w:rsid w:val="00551242"/>
    <w:rsid w:val="00576D02"/>
    <w:rsid w:val="00582FE2"/>
    <w:rsid w:val="00594E9E"/>
    <w:rsid w:val="005B6E5F"/>
    <w:rsid w:val="005E23F2"/>
    <w:rsid w:val="005E36E5"/>
    <w:rsid w:val="005E5DF9"/>
    <w:rsid w:val="00615BFA"/>
    <w:rsid w:val="00624D10"/>
    <w:rsid w:val="006361E6"/>
    <w:rsid w:val="00664E2D"/>
    <w:rsid w:val="0067745E"/>
    <w:rsid w:val="006903FC"/>
    <w:rsid w:val="00692D86"/>
    <w:rsid w:val="0069795C"/>
    <w:rsid w:val="006D0517"/>
    <w:rsid w:val="006D2ECA"/>
    <w:rsid w:val="006E3B29"/>
    <w:rsid w:val="006F0243"/>
    <w:rsid w:val="006F02FB"/>
    <w:rsid w:val="00704F9F"/>
    <w:rsid w:val="00705BDD"/>
    <w:rsid w:val="007229FC"/>
    <w:rsid w:val="00723621"/>
    <w:rsid w:val="00724237"/>
    <w:rsid w:val="00730BF6"/>
    <w:rsid w:val="00733498"/>
    <w:rsid w:val="00733772"/>
    <w:rsid w:val="007407A2"/>
    <w:rsid w:val="00766A47"/>
    <w:rsid w:val="007905E1"/>
    <w:rsid w:val="007A7107"/>
    <w:rsid w:val="007C5632"/>
    <w:rsid w:val="007E09AB"/>
    <w:rsid w:val="007E3361"/>
    <w:rsid w:val="007E4BBF"/>
    <w:rsid w:val="007F070A"/>
    <w:rsid w:val="007F7646"/>
    <w:rsid w:val="00831097"/>
    <w:rsid w:val="00832AA1"/>
    <w:rsid w:val="00842DEA"/>
    <w:rsid w:val="008A32B0"/>
    <w:rsid w:val="008A61A9"/>
    <w:rsid w:val="008F086D"/>
    <w:rsid w:val="008F1DB5"/>
    <w:rsid w:val="0090025A"/>
    <w:rsid w:val="009021C6"/>
    <w:rsid w:val="009063D6"/>
    <w:rsid w:val="00930B66"/>
    <w:rsid w:val="0094658B"/>
    <w:rsid w:val="00977AFE"/>
    <w:rsid w:val="009C5082"/>
    <w:rsid w:val="009E6649"/>
    <w:rsid w:val="009F304E"/>
    <w:rsid w:val="009F67D1"/>
    <w:rsid w:val="00A10A24"/>
    <w:rsid w:val="00A76944"/>
    <w:rsid w:val="00A7769D"/>
    <w:rsid w:val="00A86884"/>
    <w:rsid w:val="00AA0806"/>
    <w:rsid w:val="00AB2134"/>
    <w:rsid w:val="00AC3370"/>
    <w:rsid w:val="00AE2DB1"/>
    <w:rsid w:val="00B21064"/>
    <w:rsid w:val="00B35ED2"/>
    <w:rsid w:val="00B567F9"/>
    <w:rsid w:val="00B868A2"/>
    <w:rsid w:val="00B97993"/>
    <w:rsid w:val="00BA7100"/>
    <w:rsid w:val="00C021B7"/>
    <w:rsid w:val="00C124A9"/>
    <w:rsid w:val="00C927F6"/>
    <w:rsid w:val="00C95CFF"/>
    <w:rsid w:val="00C963A9"/>
    <w:rsid w:val="00CC45DA"/>
    <w:rsid w:val="00CE10CD"/>
    <w:rsid w:val="00CE6B2A"/>
    <w:rsid w:val="00D91C11"/>
    <w:rsid w:val="00D932CB"/>
    <w:rsid w:val="00D933D3"/>
    <w:rsid w:val="00D975DB"/>
    <w:rsid w:val="00DA42C8"/>
    <w:rsid w:val="00DB335F"/>
    <w:rsid w:val="00DC436E"/>
    <w:rsid w:val="00DD49A6"/>
    <w:rsid w:val="00DD7DF2"/>
    <w:rsid w:val="00DE7E67"/>
    <w:rsid w:val="00DF281A"/>
    <w:rsid w:val="00E03D02"/>
    <w:rsid w:val="00E420AB"/>
    <w:rsid w:val="00E73CD6"/>
    <w:rsid w:val="00E84C4A"/>
    <w:rsid w:val="00EB4ABC"/>
    <w:rsid w:val="00EB62C9"/>
    <w:rsid w:val="00EB70CC"/>
    <w:rsid w:val="00EC6F31"/>
    <w:rsid w:val="00EF3B84"/>
    <w:rsid w:val="00F27321"/>
    <w:rsid w:val="00F424DD"/>
    <w:rsid w:val="00F461C9"/>
    <w:rsid w:val="00F47E53"/>
    <w:rsid w:val="00F66AB9"/>
    <w:rsid w:val="00F737BB"/>
    <w:rsid w:val="00F86DBF"/>
    <w:rsid w:val="00FD5787"/>
    <w:rsid w:val="00FF01DA"/>
    <w:rsid w:val="03083AE3"/>
    <w:rsid w:val="04044FE5"/>
    <w:rsid w:val="044B62AB"/>
    <w:rsid w:val="04C66C1A"/>
    <w:rsid w:val="05A258BB"/>
    <w:rsid w:val="05BF184D"/>
    <w:rsid w:val="05F371AC"/>
    <w:rsid w:val="06F94F87"/>
    <w:rsid w:val="071874D5"/>
    <w:rsid w:val="074E2EF7"/>
    <w:rsid w:val="07D06DF1"/>
    <w:rsid w:val="086260C6"/>
    <w:rsid w:val="08FB3DD5"/>
    <w:rsid w:val="095D314F"/>
    <w:rsid w:val="0A3E11C3"/>
    <w:rsid w:val="0B7C59E4"/>
    <w:rsid w:val="0DF93919"/>
    <w:rsid w:val="0F4143EC"/>
    <w:rsid w:val="0FD96B2A"/>
    <w:rsid w:val="100F3B6B"/>
    <w:rsid w:val="119F531F"/>
    <w:rsid w:val="12D10B64"/>
    <w:rsid w:val="13120421"/>
    <w:rsid w:val="146462F2"/>
    <w:rsid w:val="15B142DF"/>
    <w:rsid w:val="1639715A"/>
    <w:rsid w:val="164E44A9"/>
    <w:rsid w:val="16813348"/>
    <w:rsid w:val="17803B83"/>
    <w:rsid w:val="17F8545D"/>
    <w:rsid w:val="18376B4B"/>
    <w:rsid w:val="18442F77"/>
    <w:rsid w:val="190E24B3"/>
    <w:rsid w:val="19E867F3"/>
    <w:rsid w:val="1E5D6446"/>
    <w:rsid w:val="1F0A3D1E"/>
    <w:rsid w:val="1F8E56D3"/>
    <w:rsid w:val="1F9E1066"/>
    <w:rsid w:val="1FB97650"/>
    <w:rsid w:val="213F6EC5"/>
    <w:rsid w:val="215E544D"/>
    <w:rsid w:val="21975E79"/>
    <w:rsid w:val="221D7F22"/>
    <w:rsid w:val="236544F0"/>
    <w:rsid w:val="243A2761"/>
    <w:rsid w:val="2511211C"/>
    <w:rsid w:val="25401F8E"/>
    <w:rsid w:val="25E136CF"/>
    <w:rsid w:val="25F77567"/>
    <w:rsid w:val="26472421"/>
    <w:rsid w:val="267235BA"/>
    <w:rsid w:val="280E0B16"/>
    <w:rsid w:val="286100D6"/>
    <w:rsid w:val="28B46C06"/>
    <w:rsid w:val="294741D2"/>
    <w:rsid w:val="29661511"/>
    <w:rsid w:val="2988417C"/>
    <w:rsid w:val="29B10469"/>
    <w:rsid w:val="29E26902"/>
    <w:rsid w:val="2A001703"/>
    <w:rsid w:val="2A817ED1"/>
    <w:rsid w:val="2AD6536A"/>
    <w:rsid w:val="2CCB2372"/>
    <w:rsid w:val="2D4410A8"/>
    <w:rsid w:val="2E4F3C4C"/>
    <w:rsid w:val="2E502F32"/>
    <w:rsid w:val="2F1425CF"/>
    <w:rsid w:val="31067EB2"/>
    <w:rsid w:val="3188462E"/>
    <w:rsid w:val="319F51C6"/>
    <w:rsid w:val="332A6942"/>
    <w:rsid w:val="339235B8"/>
    <w:rsid w:val="33B01386"/>
    <w:rsid w:val="34FB38C5"/>
    <w:rsid w:val="35842E0D"/>
    <w:rsid w:val="368E401D"/>
    <w:rsid w:val="36C138F1"/>
    <w:rsid w:val="37E82428"/>
    <w:rsid w:val="38860737"/>
    <w:rsid w:val="39CB60B0"/>
    <w:rsid w:val="3A3B5FB9"/>
    <w:rsid w:val="3C7471AD"/>
    <w:rsid w:val="3CAD7358"/>
    <w:rsid w:val="3DD64F21"/>
    <w:rsid w:val="3DF70FFE"/>
    <w:rsid w:val="3FF6427F"/>
    <w:rsid w:val="41546DF6"/>
    <w:rsid w:val="418A59EC"/>
    <w:rsid w:val="42821805"/>
    <w:rsid w:val="449C2DF7"/>
    <w:rsid w:val="44F642A6"/>
    <w:rsid w:val="45B614F3"/>
    <w:rsid w:val="45F61D72"/>
    <w:rsid w:val="47171C82"/>
    <w:rsid w:val="47207F02"/>
    <w:rsid w:val="474D1900"/>
    <w:rsid w:val="476D5423"/>
    <w:rsid w:val="47D74267"/>
    <w:rsid w:val="48FE0265"/>
    <w:rsid w:val="49B06B12"/>
    <w:rsid w:val="4A320D73"/>
    <w:rsid w:val="4AF32EA2"/>
    <w:rsid w:val="4CE55648"/>
    <w:rsid w:val="4D5304EA"/>
    <w:rsid w:val="4E9C6583"/>
    <w:rsid w:val="4EC93DF4"/>
    <w:rsid w:val="51FA146A"/>
    <w:rsid w:val="527F5910"/>
    <w:rsid w:val="53442F38"/>
    <w:rsid w:val="53751A14"/>
    <w:rsid w:val="538716EF"/>
    <w:rsid w:val="544725D0"/>
    <w:rsid w:val="55377BCF"/>
    <w:rsid w:val="563D52AF"/>
    <w:rsid w:val="569A6B8C"/>
    <w:rsid w:val="57E778EC"/>
    <w:rsid w:val="59542519"/>
    <w:rsid w:val="59BF4C1A"/>
    <w:rsid w:val="5A8B655E"/>
    <w:rsid w:val="5AD91878"/>
    <w:rsid w:val="5BE141DA"/>
    <w:rsid w:val="5E784580"/>
    <w:rsid w:val="5E804BA8"/>
    <w:rsid w:val="5EDC75BE"/>
    <w:rsid w:val="5F642C99"/>
    <w:rsid w:val="5FBC5DC5"/>
    <w:rsid w:val="60C6233B"/>
    <w:rsid w:val="61387569"/>
    <w:rsid w:val="62BA60A9"/>
    <w:rsid w:val="63A9098A"/>
    <w:rsid w:val="64170F7A"/>
    <w:rsid w:val="645106DE"/>
    <w:rsid w:val="65C8262B"/>
    <w:rsid w:val="675E7D24"/>
    <w:rsid w:val="6761670F"/>
    <w:rsid w:val="68866F70"/>
    <w:rsid w:val="6A683BF3"/>
    <w:rsid w:val="6A7C09DC"/>
    <w:rsid w:val="6A7D774F"/>
    <w:rsid w:val="6B90334C"/>
    <w:rsid w:val="6BB00954"/>
    <w:rsid w:val="6DA26916"/>
    <w:rsid w:val="6DB009A4"/>
    <w:rsid w:val="6FAA2AFC"/>
    <w:rsid w:val="71580B1A"/>
    <w:rsid w:val="771F6EF3"/>
    <w:rsid w:val="775A7B90"/>
    <w:rsid w:val="7B235205"/>
    <w:rsid w:val="7B9F4E61"/>
    <w:rsid w:val="7D621902"/>
    <w:rsid w:val="7E7326FA"/>
    <w:rsid w:val="7ECC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7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 8"/>
    <w:basedOn w:val="1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character" w:customStyle="1" w:styleId="14">
    <w:name w:val="批注框文本 Char"/>
    <w:basedOn w:val="13"/>
    <w:link w:val="7"/>
    <w:qFormat/>
    <w:uiPriority w:val="99"/>
    <w:rPr>
      <w:sz w:val="18"/>
      <w:szCs w:val="18"/>
    </w:rPr>
  </w:style>
  <w:style w:type="character" w:customStyle="1" w:styleId="15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6">
    <w:name w:val="页脚 Char"/>
    <w:basedOn w:val="13"/>
    <w:link w:val="8"/>
    <w:qFormat/>
    <w:uiPriority w:val="99"/>
    <w:rPr>
      <w:sz w:val="18"/>
      <w:szCs w:val="18"/>
    </w:rPr>
  </w:style>
  <w:style w:type="paragraph" w:customStyle="1" w:styleId="17">
    <w:name w:val="正文-段落"/>
    <w:basedOn w:val="1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8">
    <w:name w:val="Table Style"/>
    <w:basedOn w:val="19"/>
    <w:qFormat/>
    <w:uiPriority w:val="0"/>
    <w:pPr>
      <w:keepNext/>
      <w:keepLines/>
      <w:numPr>
        <w:ilvl w:val="0"/>
        <w:numId w:val="1"/>
      </w:numPr>
      <w:tabs>
        <w:tab w:val="left" w:pos="288"/>
      </w:tabs>
      <w:topLinePunct w:val="0"/>
      <w:spacing w:before="240" w:after="120"/>
      <w:ind w:left="307" w:leftChars="-50" w:right="-50" w:rightChars="-50"/>
    </w:pPr>
    <w:rPr>
      <w:rFonts w:ascii="Times New Roman" w:hAnsi="Times New Roman" w:eastAsia="宋体" w:cstheme="minorBidi"/>
      <w:b/>
      <w:sz w:val="24"/>
      <w:lang w:val="en-IN"/>
    </w:rPr>
  </w:style>
  <w:style w:type="paragraph" w:styleId="19">
    <w:name w:val="List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20">
    <w:name w:val="Figure Style"/>
    <w:basedOn w:val="6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nan\AppData\Roaming\kingsoft\office6\templates\download\41a31de6-42d0-4eca-9d0f-a62304f54790\&#31616;&#32422;&#24180;&#32456;&#24635;&#32467;&#35745;&#21010;&#24037;&#20316;&#27719;&#25253;&#25163;&#20876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86A775-42A2-46AF-9899-8F59B8E761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简约年终总结计划工作汇报手册.docx</Template>
  <Pages>15</Pages>
  <Words>5677</Words>
  <Characters>8572</Characters>
  <Lines>1</Lines>
  <Paragraphs>1</Paragraphs>
  <TotalTime>33</TotalTime>
  <ScaleCrop>false</ScaleCrop>
  <LinksUpToDate>false</LinksUpToDate>
  <CharactersWithSpaces>10630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qzuser</cp:category>
  <dcterms:created xsi:type="dcterms:W3CDTF">2022-01-07T07:00:00Z</dcterms:created>
  <dc:creator>鼕鼕</dc:creator>
  <cp:keywords>qzuser</cp:keywords>
  <cp:lastModifiedBy>鼕鼕</cp:lastModifiedBy>
  <dcterms:modified xsi:type="dcterms:W3CDTF">2023-02-21T10:47:07Z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0C010F89E9914DD2ABEE2002938F20D9</vt:lpwstr>
  </property>
  <property fmtid="{D5CDD505-2E9C-101B-9397-08002B2CF9AE}" pid="4" name="KSOTemplateUUID">
    <vt:lpwstr>v1.0_mb_v71SR7VtnYEavo0XsyTc2A==</vt:lpwstr>
  </property>
</Properties>
</file>