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eastAsia" w:eastAsia="方正大黑_GBK"/>
          <w:sz w:val="28"/>
          <w:szCs w:val="28"/>
        </w:rPr>
      </w:pPr>
      <w:r>
        <w:rPr>
          <w:rFonts w:hint="eastAsia" w:eastAsia="方正大黑_GBK"/>
          <w:sz w:val="28"/>
          <w:szCs w:val="28"/>
        </w:rPr>
        <w:t>2023新</w:t>
      </w:r>
      <w:r>
        <w:rPr>
          <w:rFonts w:hint="eastAsia" w:eastAsia="方正大黑_GBK"/>
          <w:sz w:val="28"/>
          <w:szCs w:val="28"/>
          <w:lang w:val="en-US" w:eastAsia="zh-CN"/>
        </w:rPr>
        <w:t>高考</w:t>
      </w:r>
      <w:r>
        <w:rPr>
          <w:rFonts w:hint="eastAsia" w:eastAsia="方正大黑_GBK"/>
          <w:sz w:val="28"/>
          <w:szCs w:val="28"/>
        </w:rPr>
        <w:t>数学第一轮专题练习</w:t>
      </w:r>
    </w:p>
    <w:p>
      <w:pPr>
        <w:spacing w:line="360" w:lineRule="auto"/>
        <w:jc w:val="center"/>
      </w:pPr>
      <w:bookmarkStart w:id="0" w:name="_GoBack"/>
      <w:bookmarkEnd w:id="0"/>
      <w:r>
        <w:rPr>
          <w:rFonts w:hint="eastAsia" w:ascii="NEU-F5-S92" w:hAnsi="NEU-F5-S92"/>
          <w:sz w:val="34"/>
        </w:rPr>
        <w:t>6.2　</w:t>
      </w:r>
      <w:r>
        <w:rPr>
          <w:rFonts w:hint="eastAsia" w:eastAsia="方正大黑_GBK"/>
          <w:sz w:val="34"/>
        </w:rPr>
        <w:t>平面向量的数量积及其应用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基础篇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固本夯基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考点一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平面向量的数量积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1.(2019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Ⅱ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,3,5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=(2,3),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=(3,t),|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|=1,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A.-3　　B.-2　　C.2　　D.3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1"/>
        </w:numPr>
        <w:spacing w:line="360" w:lineRule="auto"/>
        <w:rPr>
          <w:rFonts w:hint="eastAsia" w:ascii="NEU-BZ-S92" w:hAnsi="NEU-BZ-S92"/>
        </w:rPr>
      </w:pPr>
      <w:r>
        <w:rPr>
          <w:rFonts w:hint="eastAsia" w:ascii="NEU-BZ-S92" w:hAnsi="NEU-BZ-S92"/>
        </w:rPr>
        <w:t>(2022</w:t>
      </w:r>
      <w:r>
        <w:rPr>
          <w:rFonts w:hint="eastAsia"/>
        </w:rPr>
        <w:t>届山东日照开学校际联考</w:t>
      </w:r>
      <w:r>
        <w:rPr>
          <w:rFonts w:hint="eastAsia" w:ascii="NEU-BZ-S92" w:hAnsi="NEU-BZ-S92"/>
        </w:rPr>
        <w:t>,2)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,AB</w:t>
      </w:r>
      <w:r>
        <w:rPr>
          <w:rFonts w:hint="eastAsia"/>
        </w:rPr>
        <w:t>是单位圆</w:t>
      </w:r>
      <w:r>
        <w:rPr>
          <w:rFonts w:hint="eastAsia" w:ascii="NEU-BZ-S92" w:hAnsi="NEU-BZ-S92"/>
        </w:rPr>
        <w:t>O</w:t>
      </w:r>
      <w:r>
        <w:rPr>
          <w:rFonts w:hint="eastAsia"/>
        </w:rPr>
        <w:t>的直径</w:t>
      </w:r>
      <w:r>
        <w:rPr>
          <w:rFonts w:hint="eastAsia" w:ascii="NEU-BZ-S92" w:hAnsi="NEU-BZ-S92"/>
        </w:rPr>
        <w:t>,C,D</w:t>
      </w:r>
      <w:r>
        <w:rPr>
          <w:rFonts w:hint="eastAsia"/>
        </w:rPr>
        <w:t>是半圆弧</w:t>
      </w:r>
      <w:r>
        <w:rPr>
          <w:rFonts w:hint="eastAsia" w:ascii="NEU-BZ-S92" w:hAnsi="NEU-BZ-S92"/>
        </w:rPr>
        <w:t>AB</w:t>
      </w:r>
      <w:r>
        <w:rPr>
          <w:rFonts w:hint="eastAsia"/>
        </w:rPr>
        <w:t>上的两个三等分点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　　)</w:t>
      </w:r>
    </w:p>
    <w:p>
      <w:pPr>
        <w:numPr>
          <w:ilvl w:val="0"/>
          <w:numId w:val="0"/>
        </w:numPr>
        <w:spacing w:line="360" w:lineRule="auto"/>
        <w:rPr>
          <w:rFonts w:hint="eastAsia" w:ascii="NEU-BZ-S92" w:hAnsi="NEU-BZ-S92"/>
        </w:rPr>
      </w:pPr>
      <w:r>
        <w:drawing>
          <wp:inline distT="0" distB="0" distL="0" distR="0">
            <wp:extent cx="838200" cy="723900"/>
            <wp:effectExtent l="0" t="0" r="0" b="0"/>
            <wp:docPr id="11" name="图片 11" descr="说明: id:2147508492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说明: id:2147508492;FounderCE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38200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A.1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届江苏淮安车桥中学入学调研</w:t>
      </w:r>
      <w:r>
        <w:rPr>
          <w:rFonts w:hint="eastAsia" w:ascii="NEU-BZ-S92" w:hAnsi="NEU-BZ-S92"/>
        </w:rPr>
        <w:t>,7)</w:t>
      </w:r>
      <w:r>
        <w:rPr>
          <w:rFonts w:hint="eastAsia"/>
        </w:rPr>
        <w:t>已知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的外心为</w:t>
      </w:r>
      <w:r>
        <w:rPr>
          <w:rFonts w:hint="eastAsia" w:ascii="NEU-BZ-S92" w:hAnsi="NEU-BZ-S92"/>
        </w:rPr>
        <w:t>O,2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AO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AO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|=2,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AO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的值是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　　D.6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)(2020</w:t>
      </w:r>
      <w:r>
        <w:rPr>
          <w:rFonts w:hint="eastAsia"/>
        </w:rPr>
        <w:t>山东省实验中学诊断二</w:t>
      </w:r>
      <w:r>
        <w:rPr>
          <w:rFonts w:hint="eastAsia" w:ascii="NEU-BZ-S92" w:hAnsi="NEU-BZ-S92"/>
        </w:rPr>
        <w:t>,11)</w:t>
      </w:r>
      <w:r>
        <w:rPr>
          <w:rFonts w:hint="eastAsia"/>
        </w:rPr>
        <w:t>关于平面向量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下列说法中</w:t>
      </w:r>
      <w:r>
        <w:rPr>
          <w:rFonts w:hint="eastAsia"/>
          <w:em w:val="dot"/>
        </w:rPr>
        <w:t>不正确</w:t>
      </w:r>
      <w:r>
        <w:rPr>
          <w:rFonts w:hint="eastAsia"/>
        </w:rPr>
        <w:t>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b</w:t>
      </w:r>
      <w:r>
        <w:rPr>
          <w:rFonts w:hint="eastAsia"/>
        </w:rPr>
        <w:t>且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c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B.(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≠</w:t>
      </w:r>
      <w:r>
        <w:rPr>
          <w:rFonts w:hint="eastAsia" w:ascii="NEU-BZ-S92" w:hAnsi="NEU-BZ-S92"/>
        </w:rPr>
        <w:t>0,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c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D.(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ACD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5.(2022</w:t>
      </w:r>
      <w:r>
        <w:rPr>
          <w:rFonts w:hint="eastAsia"/>
        </w:rPr>
        <w:t>届河北邢台“五岳联盟”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月联考</w:t>
      </w:r>
      <w:r>
        <w:rPr>
          <w:rFonts w:hint="eastAsia" w:ascii="NEU-BZ-S92" w:hAnsi="NEU-BZ-S92"/>
        </w:rPr>
        <w:t>,13)</w:t>
      </w:r>
      <w:r>
        <w:rPr>
          <w:rFonts w:hint="eastAsia"/>
        </w:rPr>
        <w:t>设向量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均为单位向量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·</w:t>
      </w:r>
      <w:r>
        <w:rPr>
          <w:rFonts w:hint="eastAsia" w:ascii="NEU-BZ-S92" w:hAnsi="NEU-BZ-S92"/>
        </w:rPr>
        <w:t>(3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-5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-7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6.(2022</w:t>
      </w:r>
      <w:r>
        <w:rPr>
          <w:rFonts w:hint="eastAsia"/>
        </w:rPr>
        <w:t>届湖南三湘名校、五市十校联考</w:t>
      </w:r>
      <w:r>
        <w:rPr>
          <w:rFonts w:hint="eastAsia" w:ascii="NEU-BZ-S92" w:hAnsi="NEU-BZ-S92"/>
        </w:rPr>
        <w:t>,14)</w:t>
      </w:r>
      <w:r>
        <w:rPr>
          <w:rFonts w:hint="eastAsia"/>
        </w:rPr>
        <w:t>已知点</w:t>
      </w:r>
      <w:r>
        <w:rPr>
          <w:rFonts w:hint="eastAsia" w:ascii="NEU-BZ-S92" w:hAnsi="NEU-BZ-S92"/>
        </w:rPr>
        <w:t>P(-2,0),AB</w:t>
      </w:r>
      <w:r>
        <w:rPr>
          <w:rFonts w:hint="eastAsia"/>
        </w:rPr>
        <w:t>是圆</w:t>
      </w:r>
      <w:r>
        <w:rPr>
          <w:rFonts w:hint="eastAsia" w:ascii="NEU-BZ-S92" w:hAnsi="NEU-BZ-S92"/>
        </w:rPr>
        <w:t>x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+y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=1</w:t>
      </w:r>
      <w:r>
        <w:rPr>
          <w:rFonts w:hint="eastAsia"/>
        </w:rPr>
        <w:t>的直径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PA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PB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3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7.(2021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Ⅱ,15,5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a+b+c</w:t>
      </w:r>
      <w:r>
        <w:rPr>
          <w:rFonts w:hint="eastAsia" w:ascii="NEU-BZ-S92" w:hAnsi="NEU-BZ-S92"/>
        </w:rPr>
        <w:t>=0,|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|=1,|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|=|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|=2,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c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</w:t>
      </w:r>
      <w:r>
        <w:rPr>
          <w:rFonts w:hint="eastAsia" w:ascii="NEU-BZ-S92" w:hAnsi="NEU-BZ-S92"/>
          <w:u w:val="single" w:color="000000"/>
        </w:rPr>
        <w:t>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8.(2020</w:t>
      </w:r>
      <w:r>
        <w:rPr>
          <w:rFonts w:hint="eastAsia"/>
        </w:rPr>
        <w:t>湖南永州祁阳二模</w:t>
      </w:r>
      <w:r>
        <w:rPr>
          <w:rFonts w:hint="eastAsia" w:ascii="NEU-BZ-S92" w:hAnsi="NEU-BZ-S92"/>
        </w:rPr>
        <w:t>,8)</w:t>
      </w:r>
      <w:r>
        <w:rPr>
          <w:rFonts w:hint="eastAsia"/>
        </w:rPr>
        <w:t>已知平面向量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</w:rPr>
        <w:t>,|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</w:rPr>
        <w:t>|=1,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</w:rPr>
        <w:t>=1,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</w:rPr>
        <w:t>=-2,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|2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|=2,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/>
        </w:rPr>
        <w:t>的最大值是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考点二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平面向量数量积的应用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1.(2021</w:t>
      </w:r>
      <w:r>
        <w:rPr>
          <w:rFonts w:hint="eastAsia"/>
        </w:rPr>
        <w:t>石家庄一模</w:t>
      </w:r>
      <w:r>
        <w:rPr>
          <w:rFonts w:hint="eastAsia" w:ascii="NEU-BZ-S92" w:hAnsi="NEU-BZ-S92"/>
        </w:rPr>
        <w:t>,2)</w:t>
      </w:r>
      <w:r>
        <w:rPr>
          <w:rFonts w:hint="eastAsia"/>
        </w:rPr>
        <w:t>设向量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=(1,2),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=(m,-1),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(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m=(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A.-3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C.-2　　D.-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2.(2020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Ⅱ</w:t>
      </w:r>
      <w:r>
        <w:rPr>
          <w:rFonts w:hint="eastAsia"/>
        </w:rPr>
        <w:t>文</w:t>
      </w:r>
      <w:r>
        <w:rPr>
          <w:rFonts w:hint="eastAsia" w:ascii="NEU-BZ-S92" w:hAnsi="NEU-BZ-S92"/>
        </w:rPr>
        <w:t>,5,5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已知单位向量</w:t>
      </w:r>
      <w:r>
        <w:rPr>
          <w:rFonts w:hint="eastAsia" w:ascii="NEU-HZ-S92" w:hAnsi="NEU-HZ-S92"/>
        </w:rPr>
        <w:t>a,b</w:t>
      </w:r>
      <w:r>
        <w:rPr>
          <w:rFonts w:hint="eastAsia"/>
        </w:rPr>
        <w:t>的夹角为</w:t>
      </w:r>
      <w:r>
        <w:rPr>
          <w:rFonts w:hint="eastAsia" w:ascii="NEU-BZ-S92" w:hAnsi="NEU-BZ-S92"/>
        </w:rPr>
        <w:t>60°,</w:t>
      </w:r>
      <w:r>
        <w:rPr>
          <w:rFonts w:hint="eastAsia"/>
        </w:rPr>
        <w:t>则在下列向量中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b</w:t>
      </w:r>
      <w:r>
        <w:rPr>
          <w:rFonts w:hint="eastAsia"/>
        </w:rPr>
        <w:t>垂直的是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　B.2</w:t>
      </w:r>
      <w:r>
        <w:rPr>
          <w:rFonts w:hint="eastAsia" w:ascii="NEU-HZ-S92" w:hAnsi="NEU-HZ-S92"/>
        </w:rPr>
        <w:t>a+b</w:t>
      </w:r>
      <w:r>
        <w:rPr>
          <w:rFonts w:hint="eastAsia" w:ascii="NEU-BZ-S92" w:hAnsi="NEU-BZ-S92"/>
        </w:rPr>
        <w:t>　　C.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　D.2</w:t>
      </w:r>
      <w:r>
        <w:rPr>
          <w:rFonts w:hint="eastAsia" w:ascii="NEU-HZ-S92" w:hAnsi="NEU-HZ-S92"/>
        </w:rPr>
        <w:t>a-b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届百师联盟</w:t>
      </w:r>
      <w:r>
        <w:rPr>
          <w:rFonts w:hint="eastAsia" w:ascii="NEU-BZ-S92" w:hAnsi="NEU-BZ-S92"/>
        </w:rPr>
        <w:t>9</w:t>
      </w:r>
      <w:r>
        <w:rPr>
          <w:rFonts w:hint="eastAsia"/>
        </w:rPr>
        <w:t>月一轮复习联考一</w:t>
      </w:r>
      <w:r>
        <w:rPr>
          <w:rFonts w:hint="eastAsia" w:ascii="NEU-BZ-S92" w:hAnsi="NEU-BZ-S92"/>
        </w:rPr>
        <w:t>,11)</w:t>
      </w:r>
      <w:r>
        <w:rPr>
          <w:rFonts w:hint="eastAsia"/>
        </w:rPr>
        <w:t>已知在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,AB=AC=2,BC=3,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E</w:t>
      </w:r>
      <w:r>
        <w:rPr>
          <w:rFonts w:hint="eastAsia"/>
        </w:rPr>
        <w:t>是边</w:t>
      </w:r>
      <w:r>
        <w:rPr>
          <w:rFonts w:hint="eastAsia" w:ascii="NEU-BZ-S92" w:hAnsi="NEU-BZ-S92"/>
        </w:rPr>
        <w:t>BC</w:t>
      </w:r>
      <w:r>
        <w:rPr>
          <w:rFonts w:hint="eastAsia"/>
        </w:rPr>
        <w:t>上的动点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则当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EA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EB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取得最小值时</w:t>
      </w:r>
      <w:r>
        <w:rPr>
          <w:rFonts w:hint="eastAsia" w:ascii="NEU-BZ-S92" w:hAnsi="NEU-BZ-S92"/>
        </w:rPr>
        <w:t>,|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EA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37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37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10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14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届辽宁六校期初联考</w:t>
      </w:r>
      <w:r>
        <w:rPr>
          <w:rFonts w:hint="eastAsia" w:ascii="NEU-BZ-S92" w:hAnsi="NEU-BZ-S92"/>
        </w:rPr>
        <w:t>,11)</w:t>
      </w:r>
      <w:r>
        <w:rPr>
          <w:rFonts w:hint="eastAsia"/>
        </w:rPr>
        <w:t>给出下列命题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其中正确的有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非零向量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a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/>
        </w:rPr>
        <w:t>的夹角为</w:t>
      </w:r>
      <w:r>
        <w:rPr>
          <w:rFonts w:hint="eastAsia" w:ascii="NEU-BZ-S92" w:hAnsi="NEU-BZ-S92"/>
        </w:rPr>
        <w:t>30°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(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=0,</w:t>
      </w:r>
      <w:r>
        <w:rPr>
          <w:rFonts w:hint="eastAsia"/>
        </w:rPr>
        <w:t>则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为等腰三角形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等边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的边长为</w:t>
      </w:r>
      <w:r>
        <w:rPr>
          <w:rFonts w:hint="eastAsia" w:ascii="NEU-BZ-S92" w:hAnsi="NEU-BZ-S92"/>
        </w:rPr>
        <w:t>2,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=(1,-2),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=(k,1)</w:t>
      </w:r>
      <w:r>
        <w:rPr>
          <w:rFonts w:hint="eastAsia"/>
        </w:rPr>
        <w:t>且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BZ-S92" w:hAnsi="NEU-BZ-S92"/>
        </w:rPr>
        <w:t>(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k=0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届河北神州智达省级联测</w:t>
      </w:r>
      <w:r>
        <w:rPr>
          <w:rFonts w:hint="eastAsia" w:ascii="NEU-BZ-S92" w:hAnsi="NEU-BZ-S92"/>
        </w:rPr>
        <w:t>,9)</w:t>
      </w:r>
      <w:r>
        <w:rPr>
          <w:rFonts w:hint="eastAsia"/>
        </w:rPr>
        <w:t>设</w:t>
      </w:r>
      <w:r>
        <w:rPr>
          <w:rFonts w:hint="eastAsia" w:ascii="NEU-BZ-S92" w:hAnsi="NEU-BZ-S92"/>
        </w:rPr>
        <w:t>0&lt;θ&lt;π,</w:t>
      </w:r>
      <w:r>
        <w:rPr>
          <w:rFonts w:hint="eastAsia"/>
        </w:rPr>
        <w:t>非零向量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2θ,cos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θ,1),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tan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 xml:space="preserve">b          </w:t>
      </w:r>
      <w:r>
        <w:rPr>
          <w:rFonts w:hint="eastAsia" w:ascii="NEU-BZ-S92" w:hAnsi="NEU-BZ-S92"/>
        </w:rPr>
        <w:t>B.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θ=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w:r>
        <w:rPr>
          <w:rFonts w:hint="eastAsia"/>
        </w:rPr>
        <w:t>存在</w:t>
      </w:r>
      <w:r>
        <w:rPr>
          <w:rFonts w:hint="eastAsia" w:ascii="NEU-BZ-S92" w:hAnsi="NEU-BZ-S92"/>
        </w:rPr>
        <w:t>θ,</w:t>
      </w:r>
      <w:r>
        <w:rPr>
          <w:rFonts w:hint="eastAsia"/>
        </w:rPr>
        <w:t>使</w:t>
      </w:r>
      <w:r>
        <w:rPr>
          <w:rFonts w:hint="eastAsia" w:ascii="NEU-BZ-S92" w:hAnsi="NEU-BZ-S92"/>
        </w:rPr>
        <w:t>2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 xml:space="preserve">b             </w:t>
      </w:r>
      <w:r>
        <w:rPr>
          <w:rFonts w:hint="eastAsia" w:ascii="NEU-BZ-S92" w:hAnsi="NEU-BZ-S92"/>
        </w:rPr>
        <w:t>D.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tan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ABD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届辽宁名校联盟</w:t>
      </w:r>
      <w:r>
        <w:rPr>
          <w:rFonts w:hint="eastAsia" w:ascii="NEU-BZ-S92" w:hAnsi="NEU-BZ-S92"/>
        </w:rPr>
        <w:t>9</w:t>
      </w:r>
      <w:r>
        <w:rPr>
          <w:rFonts w:hint="eastAsia"/>
        </w:rPr>
        <w:t>月联考</w:t>
      </w:r>
      <w:r>
        <w:rPr>
          <w:rFonts w:hint="eastAsia" w:ascii="NEU-BZ-S92" w:hAnsi="NEU-BZ-S92"/>
        </w:rPr>
        <w:t>,9)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=(2,0),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=(1,1),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</w:t>
      </w:r>
      <w:r>
        <w:rPr>
          <w:rFonts w:hint="eastAsia" w:ascii="NEU-HZ-S92" w:hAnsi="NEU-HZ-S92"/>
        </w:rPr>
        <w:t>a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b</w:t>
      </w:r>
      <w:r>
        <w:rPr>
          <w:rFonts w:hint="eastAsia"/>
        </w:rPr>
        <w:t>的夹角为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C.(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b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w:r>
        <w:rPr>
          <w:rFonts w:hint="eastAsia"/>
        </w:rPr>
        <w:t>和</w:t>
      </w:r>
      <w:r>
        <w:rPr>
          <w:rFonts w:hint="eastAsia" w:ascii="NEU-HZ-S92" w:hAnsi="NEU-HZ-S92"/>
        </w:rPr>
        <w:t>b</w:t>
      </w:r>
      <w:r>
        <w:rPr>
          <w:rFonts w:hint="eastAsia"/>
        </w:rPr>
        <w:t>同向的单位向量是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,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ctrlPr>
              <w:rPr>
                <w:rFonts w:ascii="Cambria Math" w:hAnsi="Cambria Math"/>
                <w:sz w:val="22"/>
              </w:rPr>
            </m:ctrlPr>
          </m:e>
        </m: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届广东深圳福田外国语高级中学调研二</w:t>
      </w:r>
      <w:r>
        <w:rPr>
          <w:rFonts w:hint="eastAsia" w:ascii="NEU-BZ-S92" w:hAnsi="NEU-BZ-S92"/>
        </w:rPr>
        <w:t>,10)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=(1,1),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=(-3,1),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=(1,1),</w:t>
      </w:r>
      <w:r>
        <w:rPr>
          <w:rFonts w:hint="eastAsia"/>
        </w:rPr>
        <w:t>设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的夹角为</w:t>
      </w:r>
      <w:r>
        <w:rPr>
          <w:rFonts w:hint="eastAsia" w:ascii="NEU-BZ-S92" w:hAnsi="NEU-BZ-S92"/>
        </w:rPr>
        <w:t>θ,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　　　　B.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 xml:space="preserve">c       </w:t>
      </w:r>
      <w:r>
        <w:rPr>
          <w:rFonts w:hint="eastAsia" w:ascii="NEU-BZ-S92" w:hAnsi="NEU-BZ-S92"/>
        </w:rPr>
        <w:t>C.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　　　D.θ=135°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全国甲理</w:t>
      </w:r>
      <w:r>
        <w:rPr>
          <w:rFonts w:hint="eastAsia" w:ascii="NEU-BZ-S92" w:hAnsi="NEU-BZ-S92"/>
        </w:rPr>
        <w:t>,14,5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=(3,1),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=(1,0),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+k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.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k=</w:t>
      </w:r>
      <w:r>
        <w:rPr>
          <w:rFonts w:hint="eastAsia" w:ascii="NEU-BZ-S92" w:hAnsi="NEU-BZ-S92"/>
          <w:u w:val="single" w:color="000000"/>
        </w:rPr>
        <w:t>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10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9.(2020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Ⅱ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,13,5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已知单位向量</w:t>
      </w:r>
      <w:r>
        <w:rPr>
          <w:rFonts w:hint="eastAsia" w:ascii="NEU-HZ-S92" w:hAnsi="NEU-HZ-S92"/>
        </w:rPr>
        <w:t>a,b</w:t>
      </w:r>
      <w:r>
        <w:rPr>
          <w:rFonts w:hint="eastAsia"/>
        </w:rPr>
        <w:t>的夹角为</w:t>
      </w:r>
      <w:r>
        <w:rPr>
          <w:rFonts w:hint="eastAsia" w:ascii="NEU-BZ-S92" w:hAnsi="NEU-BZ-S92"/>
        </w:rPr>
        <w:t>45°,k</w:t>
      </w:r>
      <w:r>
        <w:rPr>
          <w:rFonts w:hint="eastAsia" w:ascii="NEU-HZ-S92" w:hAnsi="NEU-HZ-S92"/>
        </w:rPr>
        <w:t>a-b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a</w:t>
      </w:r>
      <w:r>
        <w:rPr>
          <w:rFonts w:hint="eastAsia"/>
        </w:rPr>
        <w:t>垂直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k=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10.(2020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Ⅰ</w:t>
      </w:r>
      <w:r>
        <w:rPr>
          <w:rFonts w:hint="eastAsia"/>
        </w:rPr>
        <w:t>文</w:t>
      </w:r>
      <w:r>
        <w:rPr>
          <w:rFonts w:hint="eastAsia" w:ascii="NEU-BZ-S92" w:hAnsi="NEU-BZ-S92"/>
        </w:rPr>
        <w:t>,14,5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设向量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=(1,-1),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=(m+1,2m-4),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m=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5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综合篇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知能转换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考法一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求平面向量模的方法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届福建南平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月联考</w:t>
      </w:r>
      <w:r>
        <w:rPr>
          <w:rFonts w:hint="eastAsia" w:ascii="NEU-BZ-S92" w:hAnsi="NEU-BZ-S92"/>
        </w:rPr>
        <w:t>,6)</w:t>
      </w:r>
      <w:r>
        <w:rPr>
          <w:rFonts w:hint="eastAsia"/>
        </w:rPr>
        <w:t>已知单位向量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/>
        </w:rPr>
        <w:t>的夹角为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-λ</w:t>
      </w:r>
      <w:r>
        <w:rPr>
          <w:rFonts w:hint="eastAsia" w:ascii="NEU-HZ-S92" w:hAnsi="NEU-HZ-S92"/>
        </w:rPr>
        <w:t>e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|</w:t>
      </w:r>
      <w:r>
        <w:rPr>
          <w:rFonts w:hint="eastAsia"/>
        </w:rPr>
        <w:t>的最小值为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届湖北九师联盟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月质量检测</w:t>
      </w:r>
      <w:r>
        <w:rPr>
          <w:rFonts w:hint="eastAsia" w:ascii="NEU-BZ-S92" w:hAnsi="NEU-BZ-S92"/>
        </w:rPr>
        <w:t>,5)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|=1,|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　　B.3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　　C.4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　　D.3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)(2021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Ⅰ,10,5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O</w:t>
      </w:r>
      <w:r>
        <w:rPr>
          <w:rFonts w:hint="eastAsia"/>
        </w:rPr>
        <w:t>为坐标原点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P</w:t>
      </w:r>
      <w:r>
        <w:rPr>
          <w:rFonts w:hint="eastAsia" w:ascii="NEU-BZ-S92" w:hAnsi="NEU-BZ-S92"/>
          <w:vertAlign w:val="subscript"/>
        </w:rPr>
        <w:t>1</w:t>
      </w:r>
      <w:r>
        <w:rPr>
          <w:rFonts w:hint="eastAsia" w:ascii="NEU-BZ-S92" w:hAnsi="NEU-BZ-S92"/>
        </w:rPr>
        <w:t>(cos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α,sin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α),P</w:t>
      </w:r>
      <w:r>
        <w:rPr>
          <w:rFonts w:hint="eastAsia" w:ascii="NEU-BZ-S92" w:hAnsi="NEU-BZ-S92"/>
          <w:vertAlign w:val="subscript"/>
        </w:rPr>
        <w:t>2</w:t>
      </w:r>
      <w:r>
        <w:rPr>
          <w:rFonts w:hint="eastAsia" w:ascii="NEU-BZ-S92" w:hAnsi="NEU-BZ-S92"/>
        </w:rPr>
        <w:t>(cos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β,-sin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β),P</w:t>
      </w:r>
      <w:r>
        <w:rPr>
          <w:rFonts w:hint="eastAsia" w:ascii="NEU-BZ-S92" w:hAnsi="NEU-BZ-S92"/>
          <w:vertAlign w:val="subscript"/>
        </w:rPr>
        <w:t>3</w:t>
      </w:r>
      <w:r>
        <w:rPr>
          <w:rFonts w:hint="eastAsia" w:ascii="NEU-BZ-S92" w:hAnsi="NEU-BZ-S92"/>
        </w:rPr>
        <w:t>(cos(α+β),sin(α+β)),A(1,0),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B.|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D.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</m:t>
            </m:r>
            <m:sSub>
              <m:sSubPr>
                <m:ctrlPr>
                  <w:rPr>
                    <w:rFonts w:ascii="Cambria Math" w:hAnsi="Cambria Math"/>
                    <w:sz w:val="22"/>
                  </w:rPr>
                </m:ctrlPr>
              </m:sSubPr>
              <m:e>
                <m:r>
                  <m:rPr/>
                  <w:rPr>
                    <w:rFonts w:ascii="Cambria Math" w:hAnsi="Cambria Math"/>
                  </w:rPr>
                  <m:t>P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b>
                <m:r>
                  <m:rPr>
                    <m:sty m:val="p"/>
                  </m:rPr>
                  <w:rPr>
                    <w:rFonts w:ascii="Cambria Math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sub>
            </m:sSub>
            <m:ctrlPr>
              <w:rPr>
                <w:rFonts w:ascii="Cambria Math" w:hAnsi="Cambria Math"/>
                <w:sz w:val="22"/>
              </w:rPr>
            </m:ctrlPr>
          </m:e>
        </m:acc>
      </m:oMath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4.(2022</w:t>
      </w:r>
      <w:r>
        <w:rPr>
          <w:rFonts w:hint="eastAsia"/>
        </w:rPr>
        <w:t>届四省八校期中</w:t>
      </w:r>
      <w:r>
        <w:rPr>
          <w:rFonts w:hint="eastAsia" w:ascii="NEU-BZ-S92" w:hAnsi="NEU-BZ-S92"/>
        </w:rPr>
        <w:t>,14)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=(x,1),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=(1,-2),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∥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5.(2022</w:t>
      </w:r>
      <w:r>
        <w:rPr>
          <w:rFonts w:hint="eastAsia"/>
        </w:rPr>
        <w:t>届广东深圳福田外国语高级中学调研二</w:t>
      </w:r>
      <w:r>
        <w:rPr>
          <w:rFonts w:hint="eastAsia" w:ascii="NEU-BZ-S92" w:hAnsi="NEU-BZ-S92"/>
        </w:rPr>
        <w:t>,15)</w:t>
      </w:r>
      <w:r>
        <w:rPr>
          <w:rFonts w:hint="eastAsia"/>
        </w:rPr>
        <w:t>已知非零向量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7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+1,|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7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-1,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|=4,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w:r>
        <w:rPr>
          <w:rFonts w:hint="eastAsia" w:ascii="NEU-BZ-S92" w:hAnsi="NEU-BZ-S92"/>
          <w:u w:val="single" w:color="000000"/>
        </w:rPr>
        <w:t>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4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6.(2021</w:t>
      </w:r>
      <w:r>
        <w:rPr>
          <w:rFonts w:hint="eastAsia"/>
        </w:rPr>
        <w:t>全国甲文</w:t>
      </w:r>
      <w:r>
        <w:rPr>
          <w:rFonts w:hint="eastAsia" w:ascii="NEU-BZ-S92" w:hAnsi="NEU-BZ-S92"/>
        </w:rPr>
        <w:t>,13,5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|=3,|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|=5,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=1,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3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7.(2020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Ⅰ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,14,5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设</w:t>
      </w:r>
      <w:r>
        <w:rPr>
          <w:rFonts w:hint="eastAsia" w:ascii="NEU-HZ-S92" w:hAnsi="NEU-HZ-S92"/>
        </w:rPr>
        <w:t>a,b</w:t>
      </w:r>
      <w:r>
        <w:rPr>
          <w:rFonts w:hint="eastAsia"/>
        </w:rPr>
        <w:t>为单位向量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a+b</w:t>
      </w:r>
      <w:r>
        <w:rPr>
          <w:rFonts w:hint="eastAsia" w:ascii="NEU-BZ-S92" w:hAnsi="NEU-BZ-S92"/>
        </w:rPr>
        <w:t>|=1,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a-b</w:t>
      </w:r>
      <w:r>
        <w:rPr>
          <w:rFonts w:hint="eastAsia" w:ascii="NEU-BZ-S92" w:hAnsi="NEU-BZ-S92"/>
        </w:rPr>
        <w:t>|=</w:t>
      </w:r>
      <w:r>
        <w:rPr>
          <w:rFonts w:hint="eastAsia" w:ascii="NEU-BZ-S92" w:hAnsi="NEU-BZ-S92"/>
          <w:u w:val="single" w:color="000000"/>
        </w:rPr>
        <w:t>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8.(2021</w:t>
      </w:r>
      <w:r>
        <w:rPr>
          <w:rFonts w:hint="eastAsia"/>
        </w:rPr>
        <w:t>河北衡水中学联考二</w:t>
      </w:r>
      <w:r>
        <w:rPr>
          <w:rFonts w:hint="eastAsia" w:ascii="NEU-BZ-S92" w:hAnsi="NEU-BZ-S92"/>
        </w:rPr>
        <w:t>,13)</w:t>
      </w:r>
      <w:r>
        <w:rPr>
          <w:rFonts w:hint="eastAsia"/>
        </w:rPr>
        <w:t>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=(cos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θ,sin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θ)(θ</w:t>
      </w:r>
      <w:r>
        <w:rPr>
          <w:rFonts w:hint="eastAsia" w:eastAsia="NEU-BZ-S92"/>
        </w:rPr>
        <w:t>∈</w:t>
      </w:r>
      <w:r>
        <w:rPr>
          <w:rFonts w:hint="eastAsia" w:ascii="NEU-HZ-S92" w:hAnsi="NEU-HZ-S92"/>
        </w:rPr>
        <w:t>R</w:t>
      </w:r>
      <w:r>
        <w:rPr>
          <w:rFonts w:hint="eastAsia" w:ascii="NEU-BZ-S92" w:hAnsi="NEU-BZ-S92"/>
        </w:rPr>
        <w:t>),|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|=2,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|2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</w:t>
      </w:r>
      <w:r>
        <w:rPr>
          <w:rFonts w:hint="eastAsia"/>
        </w:rPr>
        <w:t>的取值范围为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[0,4]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考法二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求平面向量夹角的方法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届山东烟台莱州一中开学考</w:t>
      </w:r>
      <w:r>
        <w:rPr>
          <w:rFonts w:hint="eastAsia" w:ascii="NEU-BZ-S92" w:hAnsi="NEU-BZ-S92"/>
        </w:rPr>
        <w:t>,4)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|=4,</w:t>
      </w:r>
      <w:r>
        <w:rPr>
          <w:rFonts w:hint="eastAsia"/>
        </w:rPr>
        <w:t>当</w:t>
      </w:r>
      <w:r>
        <w:rPr>
          <w:rFonts w:hint="eastAsia" w:ascii="NEU-HZ-S92" w:hAnsi="NEU-HZ-S92"/>
        </w:rPr>
        <w:t>b</w:t>
      </w:r>
      <w:r>
        <w:rPr>
          <w:rFonts w:hint="eastAsia" w:eastAsia="NEU-BZ-S92"/>
        </w:rPr>
        <w:t>⊥</w:t>
      </w:r>
      <w:r>
        <w:rPr>
          <w:rFonts w:hint="eastAsia" w:ascii="NEU-BZ-S92" w:hAnsi="NEU-BZ-S92"/>
        </w:rPr>
        <w:t>(4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)</w:t>
      </w:r>
      <w:r>
        <w:rPr>
          <w:rFonts w:hint="eastAsia"/>
        </w:rPr>
        <w:t>时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向量</w:t>
      </w:r>
      <w:r>
        <w:rPr>
          <w:rFonts w:hint="eastAsia" w:ascii="NEU-HZ-S92" w:hAnsi="NEU-HZ-S92"/>
        </w:rPr>
        <w:t>a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b</w:t>
      </w:r>
      <w:r>
        <w:rPr>
          <w:rFonts w:hint="eastAsia"/>
        </w:rPr>
        <w:t>的夹角为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2.(2020</w:t>
      </w:r>
      <w:r>
        <w:rPr>
          <w:rFonts w:hint="eastAsia"/>
        </w:rPr>
        <w:t>山东全真模拟</w:t>
      </w:r>
      <w:r>
        <w:rPr>
          <w:rFonts w:hint="eastAsia" w:ascii="NEU-BZ-S92" w:hAnsi="NEU-BZ-S92"/>
        </w:rPr>
        <w:t>,4)</w:t>
      </w:r>
      <w:r>
        <w:rPr>
          <w:rFonts w:hint="eastAsia"/>
        </w:rPr>
        <w:t>已知扇形</w:t>
      </w:r>
      <w:r>
        <w:rPr>
          <w:rFonts w:hint="eastAsia" w:ascii="NEU-BZ-S92" w:hAnsi="NEU-BZ-S92"/>
        </w:rPr>
        <w:t>AOB,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AOB=θ,</w:t>
      </w:r>
      <w:r>
        <w:rPr>
          <w:rFonts w:hint="eastAsia"/>
        </w:rPr>
        <w:t>扇形半径为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,C</w:t>
      </w:r>
      <w:r>
        <w:rPr>
          <w:rFonts w:hint="eastAsia"/>
        </w:rPr>
        <w:t>是弧</w:t>
      </w:r>
      <w:r>
        <w:rPr>
          <w:rFonts w:hint="eastAsia" w:ascii="NEU-BZ-S92" w:hAnsi="NEU-BZ-S92"/>
        </w:rPr>
        <w:t>AB</w:t>
      </w:r>
      <w:r>
        <w:rPr>
          <w:rFonts w:hint="eastAsia"/>
        </w:rPr>
        <w:t>上一点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若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θ=(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届湖北部分重点中学开学联考</w:t>
      </w:r>
      <w:r>
        <w:rPr>
          <w:rFonts w:hint="eastAsia" w:ascii="NEU-BZ-S92" w:hAnsi="NEU-BZ-S92"/>
        </w:rPr>
        <w:t>,14)</w:t>
      </w:r>
      <w:r>
        <w:rPr>
          <w:rFonts w:hint="eastAsia"/>
        </w:rPr>
        <w:t>已知向量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|=2,|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(2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)</w:t>
      </w:r>
      <w:r>
        <w:rPr>
          <w:rFonts w:hint="eastAsia" w:eastAsia="NEU-BZ-S92"/>
        </w:rPr>
        <w:t>⊥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cos&lt;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&gt;=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4.(2019</w:t>
      </w:r>
      <w:r>
        <w:rPr>
          <w:rFonts w:hint="eastAsia"/>
        </w:rPr>
        <w:t>课标</w:t>
      </w:r>
      <w:r>
        <w:rPr>
          <w:rFonts w:hint="eastAsia" w:ascii="NEU-BZ-S92" w:hAnsi="NEU-BZ-S92"/>
        </w:rPr>
        <w:t>Ⅲ</w:t>
      </w:r>
      <w:r>
        <w:rPr>
          <w:rFonts w:hint="eastAsia"/>
        </w:rPr>
        <w:t>理</w:t>
      </w:r>
      <w:r>
        <w:rPr>
          <w:rFonts w:hint="eastAsia" w:ascii="NEU-BZ-S92" w:hAnsi="NEU-BZ-S92"/>
        </w:rPr>
        <w:t>,13,5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w:r>
        <w:rPr>
          <w:rFonts w:hint="eastAsia" w:ascii="NEU-HZ-S92" w:hAnsi="NEU-HZ-S92"/>
        </w:rPr>
        <w:t>a,b</w:t>
      </w:r>
      <w:r>
        <w:rPr>
          <w:rFonts w:hint="eastAsia"/>
        </w:rPr>
        <w:t>为单位向量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=0,</w:t>
      </w:r>
      <w:r>
        <w:rPr>
          <w:rFonts w:hint="eastAsia"/>
        </w:rPr>
        <w:t>若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=2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cos&lt;</w:t>
      </w:r>
      <w:r>
        <w:rPr>
          <w:rFonts w:hint="eastAsia" w:ascii="NEU-HZ-S92" w:hAnsi="NEU-HZ-S92"/>
        </w:rPr>
        <w:t>a,c</w:t>
      </w:r>
      <w:r>
        <w:rPr>
          <w:rFonts w:hint="eastAsia" w:ascii="NEU-BZ-S92" w:hAnsi="NEU-BZ-S92"/>
        </w:rPr>
        <w:t>&gt;=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应用篇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知行合一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应用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向量在平面几何中的应用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</w:t>
      </w:r>
      <w:r>
        <w:rPr>
          <w:rFonts w:hint="eastAsia"/>
        </w:rPr>
        <w:t>多选</w:t>
      </w:r>
      <w:r>
        <w:rPr>
          <w:rFonts w:hint="eastAsia" w:ascii="NEU-BZ-S92" w:hAnsi="NEU-BZ-S92"/>
        </w:rPr>
        <w:t>)(2022</w:t>
      </w:r>
      <w:r>
        <w:rPr>
          <w:rFonts w:hint="eastAsia"/>
        </w:rPr>
        <w:t>届广东深圳六校联考二</w:t>
      </w:r>
      <w:r>
        <w:rPr>
          <w:rFonts w:hint="eastAsia" w:ascii="NEU-BZ-S92" w:hAnsi="NEU-BZ-S92"/>
        </w:rPr>
        <w:t>,9)</w:t>
      </w:r>
      <w:r>
        <w:rPr>
          <w:rFonts w:hint="eastAsia"/>
        </w:rPr>
        <w:t>已知平面向量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=(-1,k),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=(2,1),</w:t>
      </w:r>
      <w:r>
        <w:rPr>
          <w:rFonts w:hint="eastAsia"/>
        </w:rPr>
        <w:t>若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是直角三角形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k</w:t>
      </w:r>
      <w:r>
        <w:rPr>
          <w:rFonts w:hint="eastAsia"/>
        </w:rPr>
        <w:t>的可能取值是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A.-2　　B.2　　C.5　　D.7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BD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2.(2020</w:t>
      </w:r>
      <w:r>
        <w:rPr>
          <w:rFonts w:hint="eastAsia"/>
        </w:rPr>
        <w:t>新高考</w:t>
      </w:r>
      <w:r>
        <w:rPr>
          <w:rFonts w:hint="eastAsia" w:ascii="NEU-BZ-S92" w:hAnsi="NEU-BZ-S92"/>
        </w:rPr>
        <w:t>Ⅰ,7,5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P</w:t>
      </w:r>
      <w:r>
        <w:rPr>
          <w:rFonts w:hint="eastAsia"/>
        </w:rPr>
        <w:t>是边长为</w:t>
      </w:r>
      <w:r>
        <w:rPr>
          <w:rFonts w:hint="eastAsia" w:ascii="NEU-BZ-S92" w:hAnsi="NEU-BZ-S92"/>
        </w:rPr>
        <w:t>2</w:t>
      </w:r>
      <w:r>
        <w:rPr>
          <w:rFonts w:hint="eastAsia"/>
        </w:rPr>
        <w:t>的正六边形</w:t>
      </w:r>
      <w:r>
        <w:rPr>
          <w:rFonts w:hint="eastAsia" w:ascii="NEU-BZ-S92" w:hAnsi="NEU-BZ-S92"/>
        </w:rPr>
        <w:t>ABCDEF</w:t>
      </w:r>
      <w:r>
        <w:rPr>
          <w:rFonts w:hint="eastAsia"/>
        </w:rPr>
        <w:t>内的一点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AP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的取值范围是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A.(-2,6)　　B.(-6,2)　　C.(-2,4)　　D.(-4,6)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3.(2018</w:t>
      </w:r>
      <w:r>
        <w:rPr>
          <w:rFonts w:hint="eastAsia"/>
        </w:rPr>
        <w:t>天津理</w:t>
      </w:r>
      <w:r>
        <w:rPr>
          <w:rFonts w:hint="eastAsia" w:ascii="NEU-BZ-S92" w:hAnsi="NEU-BZ-S92"/>
        </w:rPr>
        <w:t>,8,5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在平面四边形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,AB</w:t>
      </w:r>
      <w:r>
        <w:rPr>
          <w:rFonts w:hint="eastAsia" w:eastAsia="NEU-BZ-S92"/>
        </w:rPr>
        <w:t>⊥</w:t>
      </w:r>
      <w:r>
        <w:rPr>
          <w:rFonts w:hint="eastAsia" w:ascii="NEU-BZ-S92" w:hAnsi="NEU-BZ-S92"/>
        </w:rPr>
        <w:t>BC,AD</w:t>
      </w:r>
      <w:r>
        <w:rPr>
          <w:rFonts w:hint="eastAsia" w:eastAsia="NEU-BZ-S92"/>
        </w:rPr>
        <w:t>⊥</w:t>
      </w:r>
      <w:r>
        <w:rPr>
          <w:rFonts w:hint="eastAsia" w:ascii="NEU-BZ-S92" w:hAnsi="NEU-BZ-S92"/>
        </w:rPr>
        <w:t>CD,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BAD=120°,AB=AD=1.</w:t>
      </w:r>
      <w:r>
        <w:rPr>
          <w:rFonts w:hint="eastAsia"/>
        </w:rPr>
        <w:t>若点</w:t>
      </w:r>
      <w:r>
        <w:rPr>
          <w:rFonts w:hint="eastAsia" w:ascii="NEU-BZ-S92" w:hAnsi="NEU-BZ-S92"/>
        </w:rPr>
        <w:t>E</w:t>
      </w:r>
      <w:r>
        <w:rPr>
          <w:rFonts w:hint="eastAsia"/>
        </w:rPr>
        <w:t>为边</w:t>
      </w:r>
      <w:r>
        <w:rPr>
          <w:rFonts w:hint="eastAsia" w:ascii="NEU-BZ-S92" w:hAnsi="NEU-BZ-S92"/>
        </w:rPr>
        <w:t>CD</w:t>
      </w:r>
      <w:r>
        <w:rPr>
          <w:rFonts w:hint="eastAsia"/>
        </w:rPr>
        <w:t>上的动点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的最小值为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jc w:val="center"/>
        <w:rPr>
          <w:rFonts w:hint="eastAsia"/>
        </w:rPr>
      </w:pPr>
      <w:r>
        <w:drawing>
          <wp:inline distT="0" distB="0" distL="0" distR="0">
            <wp:extent cx="1057275" cy="1228725"/>
            <wp:effectExtent l="0" t="0" r="0" b="0"/>
            <wp:docPr id="10" name="图片 10" descr="说明: id:2147508499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说明: id:2147508499;FounderCES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57275" cy="122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D.3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4.(2021</w:t>
      </w:r>
      <w:r>
        <w:rPr>
          <w:rFonts w:hint="eastAsia"/>
        </w:rPr>
        <w:t>山东烟台一模</w:t>
      </w:r>
      <w:r>
        <w:rPr>
          <w:rFonts w:hint="eastAsia" w:ascii="NEU-BZ-S92" w:hAnsi="NEU-BZ-S92"/>
        </w:rPr>
        <w:t>,6)</w:t>
      </w:r>
      <w:r>
        <w:rPr>
          <w:rFonts w:hint="eastAsia"/>
        </w:rPr>
        <w:t>平行四边形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,AB=4,AD=3,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BAD=60°,Q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CD</w:t>
      </w:r>
      <w:r>
        <w:rPr>
          <w:rFonts w:hint="eastAsia"/>
        </w:rPr>
        <w:t>的中点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P</w:t>
      </w:r>
      <w:r>
        <w:rPr>
          <w:rFonts w:hint="eastAsia"/>
        </w:rPr>
        <w:t>在对角线</w:t>
      </w:r>
      <w:r>
        <w:rPr>
          <w:rFonts w:hint="eastAsia" w:ascii="NEU-BZ-S92" w:hAnsi="NEU-BZ-S92"/>
        </w:rPr>
        <w:t>BD</w:t>
      </w:r>
      <w:r>
        <w:rPr>
          <w:rFonts w:hint="eastAsia"/>
        </w:rPr>
        <w:t>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BP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=λ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w:r>
        <w:rPr>
          <w:rFonts w:hint="eastAsia"/>
        </w:rPr>
        <w:t>若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AP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⊥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BQ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λ=(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2"/>
        </w:numPr>
        <w:spacing w:line="360" w:lineRule="auto"/>
        <w:rPr>
          <w:rFonts w:hint="eastAsia" w:ascii="NEU-BZ-S92" w:hAnsi="NEU-BZ-S92"/>
        </w:rPr>
      </w:pPr>
      <w:r>
        <w:rPr>
          <w:rFonts w:hint="eastAsia" w:ascii="NEU-BZ-S92" w:hAnsi="NEU-BZ-S92"/>
        </w:rPr>
        <w:t>(2020</w:t>
      </w:r>
      <w:r>
        <w:rPr>
          <w:rFonts w:hint="eastAsia"/>
        </w:rPr>
        <w:t>天津</w:t>
      </w:r>
      <w:r>
        <w:rPr>
          <w:rFonts w:hint="eastAsia" w:ascii="NEU-BZ-S92" w:hAnsi="NEU-BZ-S92"/>
        </w:rPr>
        <w:t>,15,5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如图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在四边形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B=60°,AB=3,BC=6,</w:t>
      </w:r>
      <w:r>
        <w:rPr>
          <w:rFonts w:hint="eastAsia"/>
        </w:rPr>
        <w:t>且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=λ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=-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则实数</w:t>
      </w:r>
      <w:r>
        <w:rPr>
          <w:rFonts w:hint="eastAsia" w:ascii="NEU-BZ-S92" w:hAnsi="NEU-BZ-S92"/>
        </w:rPr>
        <w:t>λ</w:t>
      </w:r>
      <w:r>
        <w:rPr>
          <w:rFonts w:hint="eastAsia"/>
        </w:rPr>
        <w:t>的值为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若</w:t>
      </w:r>
      <w:r>
        <w:rPr>
          <w:rFonts w:hint="eastAsia" w:ascii="NEU-BZ-S92" w:hAnsi="NEU-BZ-S92"/>
        </w:rPr>
        <w:t>M,N</w:t>
      </w:r>
      <w:r>
        <w:rPr>
          <w:rFonts w:hint="eastAsia"/>
        </w:rPr>
        <w:t>是线段</w:t>
      </w:r>
      <w:r>
        <w:rPr>
          <w:rFonts w:hint="eastAsia" w:ascii="NEU-BZ-S92" w:hAnsi="NEU-BZ-S92"/>
        </w:rPr>
        <w:t>BC</w:t>
      </w:r>
      <w:r>
        <w:rPr>
          <w:rFonts w:hint="eastAsia"/>
        </w:rPr>
        <w:t>上的动点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MN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|=1,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DM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DN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的最小值为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numPr>
          <w:ilvl w:val="0"/>
          <w:numId w:val="0"/>
        </w:numPr>
        <w:spacing w:line="360" w:lineRule="auto"/>
        <w:rPr>
          <w:rFonts w:hint="eastAsia" w:ascii="NEU-BZ-S92" w:hAnsi="NEU-BZ-S92"/>
        </w:rPr>
      </w:pPr>
      <w:r>
        <w:drawing>
          <wp:inline distT="0" distB="0" distL="0" distR="0">
            <wp:extent cx="1362075" cy="733425"/>
            <wp:effectExtent l="0" t="0" r="9525" b="9525"/>
            <wp:docPr id="9" name="图片 9" descr="说明: id:2147508506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说明: id:2147508506;FounderC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36207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;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13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6.(2020</w:t>
      </w:r>
      <w:r>
        <w:rPr>
          <w:rFonts w:hint="eastAsia"/>
        </w:rPr>
        <w:t>北京</w:t>
      </w:r>
      <w:r>
        <w:rPr>
          <w:rFonts w:hint="eastAsia" w:ascii="NEU-BZ-S92" w:hAnsi="NEU-BZ-S92"/>
        </w:rPr>
        <w:t>,13,5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已知正方形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的边长为</w:t>
      </w:r>
      <w:r>
        <w:rPr>
          <w:rFonts w:hint="eastAsia" w:ascii="NEU-BZ-S92" w:hAnsi="NEU-BZ-S92"/>
        </w:rPr>
        <w:t>2,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P</w:t>
      </w:r>
      <w:r>
        <w:rPr>
          <w:rFonts w:hint="eastAsia"/>
        </w:rPr>
        <w:t>满足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AP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(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),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PD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;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PB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PD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;-1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NEU-BZ-S92" w:hAnsi="NEU-BZ-S92"/>
        </w:rPr>
      </w:pPr>
      <w:r>
        <w:drawing>
          <wp:inline distT="0" distB="0" distL="0" distR="0">
            <wp:extent cx="1123950" cy="523875"/>
            <wp:effectExtent l="0" t="0" r="0" b="9525"/>
            <wp:docPr id="8" name="图片 8" descr="说明: id:2147508513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说明: id:2147508513;FounderCES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23950" cy="52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NEU-BZ-S92" w:hAnsi="NEU-BZ-S92"/>
        </w:rPr>
      </w:pP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18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或</w:t>
      </w:r>
      <w:r>
        <w:rPr>
          <w:rFonts w:hint="eastAsia" w:ascii="NEU-BZ-S92" w:hAnsi="NEU-BZ-S92"/>
        </w:rPr>
        <w:t>0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8.(2019</w:t>
      </w:r>
      <w:r>
        <w:rPr>
          <w:rFonts w:hint="eastAsia"/>
        </w:rPr>
        <w:t>天津</w:t>
      </w:r>
      <w:r>
        <w:rPr>
          <w:rFonts w:hint="eastAsia" w:ascii="NEU-BZ-S92" w:hAnsi="NEU-BZ-S92"/>
        </w:rPr>
        <w:t>,14,5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在四边形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,AD</w:t>
      </w:r>
      <w:r>
        <w:rPr>
          <w:rFonts w:hint="eastAsia" w:eastAsia="NEU-BZ-S92"/>
        </w:rPr>
        <w:t>∥</w:t>
      </w:r>
      <w:r>
        <w:rPr>
          <w:rFonts w:hint="eastAsia" w:ascii="NEU-BZ-S92" w:hAnsi="NEU-BZ-S92"/>
        </w:rPr>
        <w:t>BC,AB=2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,AD=5,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A=30°,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E</w:t>
      </w:r>
      <w:r>
        <w:rPr>
          <w:rFonts w:hint="eastAsia"/>
        </w:rPr>
        <w:t>在线段</w:t>
      </w:r>
      <w:r>
        <w:rPr>
          <w:rFonts w:hint="eastAsia" w:ascii="NEU-BZ-S92" w:hAnsi="NEU-BZ-S92"/>
        </w:rPr>
        <w:t>CB</w:t>
      </w:r>
      <w:r>
        <w:rPr>
          <w:rFonts w:hint="eastAsia"/>
        </w:rPr>
        <w:t>的延长线上</w:t>
      </w:r>
      <w:r>
        <w:rPr>
          <w:rFonts w:hint="eastAsia" w:ascii="NEU-BZ-S92" w:hAnsi="NEU-BZ-S92"/>
        </w:rPr>
        <w:t>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AE=BE,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w:r>
        <w:rPr>
          <w:rFonts w:hint="eastAsia" w:ascii="NEU-BZ-S92" w:hAnsi="NEU-BZ-S92"/>
          <w:u w:val="single" w:color="000000"/>
        </w:rPr>
        <w:t>　　　　</w:t>
      </w:r>
      <w:r>
        <w:rPr>
          <w:rFonts w:hint="eastAsia" w:ascii="NEU-BZ-S92" w:hAnsi="NEU-BZ-S92"/>
        </w:rPr>
        <w:t>. 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-1</w:t>
      </w: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 w:ascii="NEU-BZ-S92" w:hAnsi="NEU-BZ-S92"/>
        </w:rPr>
      </w:pPr>
    </w:p>
    <w:p>
      <w:pPr>
        <w:spacing w:line="360" w:lineRule="auto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9.(2022</w:t>
      </w:r>
      <w:r>
        <w:rPr>
          <w:rFonts w:hint="eastAsia"/>
        </w:rPr>
        <w:t>届江苏如皋</w:t>
      </w:r>
      <w:r>
        <w:rPr>
          <w:rFonts w:hint="eastAsia" w:ascii="NEU-BZ-S92" w:hAnsi="NEU-BZ-S92"/>
        </w:rPr>
        <w:t>11</w:t>
      </w:r>
      <w:r>
        <w:rPr>
          <w:rFonts w:hint="eastAsia"/>
        </w:rPr>
        <w:t>月期中</w:t>
      </w:r>
      <w:r>
        <w:rPr>
          <w:rFonts w:hint="eastAsia" w:ascii="NEU-BZ-S92" w:hAnsi="NEU-BZ-S92"/>
        </w:rPr>
        <w:t>,19)</w:t>
      </w:r>
    </w:p>
    <w:p>
      <w:pPr>
        <w:spacing w:line="360" w:lineRule="auto"/>
        <w:jc w:val="center"/>
        <w:rPr>
          <w:rFonts w:hint="eastAsia"/>
        </w:rPr>
      </w:pPr>
    </w:p>
    <w:p>
      <w:pPr>
        <w:spacing w:line="360" w:lineRule="auto"/>
        <w:rPr>
          <w:rFonts w:hint="eastAsia"/>
        </w:rPr>
      </w:pPr>
      <w:r>
        <w:rPr>
          <w:rFonts w:hint="eastAsia"/>
        </w:rPr>
        <w:t>如图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在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角</w:t>
      </w:r>
      <w:r>
        <w:rPr>
          <w:rFonts w:hint="eastAsia" w:ascii="NEU-BZ-S92" w:hAnsi="NEU-BZ-S92"/>
        </w:rPr>
        <w:t>A,B,C</w:t>
      </w:r>
      <w:r>
        <w:rPr>
          <w:rFonts w:hint="eastAsia"/>
        </w:rPr>
        <w:t>所对的边分别为</w:t>
      </w:r>
      <w:r>
        <w:rPr>
          <w:rFonts w:hint="eastAsia" w:ascii="NEU-BZ-S92" w:hAnsi="NEU-BZ-S92"/>
        </w:rPr>
        <w:t>a,b,c,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c=4,b=2,sin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2C=sin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B,</w:t>
      </w:r>
      <w:r>
        <w:rPr>
          <w:rFonts w:hint="eastAsia"/>
        </w:rPr>
        <w:t>且</w:t>
      </w:r>
      <w:r>
        <w:rPr>
          <w:rFonts w:hint="eastAsia" w:ascii="NEU-BZ-S92" w:hAnsi="NEU-BZ-S92"/>
        </w:rPr>
        <w:t>D</w:t>
      </w:r>
      <w:r>
        <w:rPr>
          <w:rFonts w:hint="eastAsia"/>
        </w:rPr>
        <w:t>为</w:t>
      </w:r>
      <w:r>
        <w:rPr>
          <w:rFonts w:hint="eastAsia" w:ascii="NEU-BZ-S92" w:hAnsi="NEU-BZ-S92"/>
        </w:rPr>
        <w:t>BC</w:t>
      </w:r>
      <w:r>
        <w:rPr>
          <w:rFonts w:hint="eastAsia"/>
        </w:rPr>
        <w:t>的中点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E</w:t>
      </w:r>
      <w:r>
        <w:rPr>
          <w:rFonts w:hint="eastAsia"/>
        </w:rPr>
        <w:t>满足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(1)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a</w:t>
      </w:r>
      <w:r>
        <w:rPr>
          <w:rFonts w:hint="eastAsia"/>
        </w:rPr>
        <w:t>的值</w:t>
      </w:r>
      <w:r>
        <w:rPr>
          <w:rFonts w:hint="eastAsia" w:ascii="NEU-BZ-S92" w:hAnsi="NEU-BZ-S92"/>
        </w:rPr>
        <w:t>;</w:t>
      </w:r>
    </w:p>
    <w:p>
      <w:pPr>
        <w:spacing w:line="360" w:lineRule="auto"/>
        <w:rPr>
          <w:rFonts w:hint="eastAsia" w:ascii="NEU-BZ-S92" w:hAnsi="NEU-BZ-S92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求</w:t>
      </w:r>
      <w:r>
        <w:rPr>
          <w:rFonts w:hint="eastAsia" w:ascii="NEU-BZ-S92" w:hAnsi="NEU-BZ-S92"/>
        </w:rPr>
        <w:t>cos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DAE</w:t>
      </w:r>
      <w:r>
        <w:rPr>
          <w:rFonts w:hint="eastAsia"/>
        </w:rPr>
        <w:t>的值</w:t>
      </w:r>
      <w:r>
        <w:rPr>
          <w:rFonts w:hint="eastAsia" w:ascii="NEU-BZ-S92" w:hAnsi="NEU-BZ-S92"/>
        </w:rPr>
        <w:t>.</w:t>
      </w:r>
    </w:p>
    <w:p>
      <w:pPr>
        <w:spacing w:line="360" w:lineRule="auto"/>
        <w:rPr>
          <w:rFonts w:hint="eastAsia" w:ascii="NEU-BZ-S92" w:hAnsi="NEU-BZ-S92"/>
        </w:rPr>
      </w:pPr>
      <w:r>
        <w:drawing>
          <wp:inline distT="0" distB="0" distL="0" distR="0">
            <wp:extent cx="1019175" cy="714375"/>
            <wp:effectExtent l="0" t="0" r="9525" b="9525"/>
            <wp:docPr id="7" name="图片 7" descr="说明: id:2147508520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说明: id:2147508520;FounderCE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19175" cy="71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解析</w:t>
      </w:r>
      <w:r>
        <w:rPr>
          <w:rFonts w:hint="eastAsia" w:ascii="NEU-BZ-S92" w:hAnsi="NEU-BZ-S92"/>
        </w:rPr>
        <w:t>　(1)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2C=sin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B,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2sin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C=sin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B,</w:t>
      </w:r>
      <w:r>
        <w:rPr>
          <w:rFonts w:hint="eastAsia"/>
        </w:rPr>
        <w:t>由正弦定理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得</w:t>
      </w:r>
      <w:r>
        <w:rPr>
          <w:rFonts w:hint="eastAsia" w:ascii="NEU-BZ-S92" w:hAnsi="NEU-BZ-S92"/>
        </w:rPr>
        <w:t>2ccos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C=b.</w:t>
      </w:r>
      <w:r>
        <w:rPr>
          <w:rFonts w:hint="eastAsia"/>
        </w:rPr>
        <w:t>又</w:t>
      </w:r>
      <w:r>
        <w:rPr>
          <w:rFonts w:hint="eastAsia" w:ascii="NEU-BZ-S92" w:hAnsi="NEU-BZ-S92"/>
        </w:rPr>
        <w:t>b=2,c=4,</w:t>
      </w:r>
      <w:r>
        <w:rPr>
          <w:rFonts w:hint="eastAsia"/>
        </w:rPr>
        <w:t>所以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c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  <w:r>
        <w:rPr>
          <w:rFonts w:hint="eastAsia"/>
        </w:rPr>
        <w:t>在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根据余弦定理的推论得</w:t>
      </w:r>
      <w:r>
        <w:rPr>
          <w:rFonts w:hint="eastAsia" w:ascii="NEU-BZ-S92" w:hAnsi="NEU-BZ-S92"/>
        </w:rPr>
        <w:t>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+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c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>
              <m:rPr/>
              <w:rPr>
                <w:rFonts w:ascii="Cambria Math" w:hAnsi="Cambria Math"/>
                <w:sz w:val="24"/>
                <w:szCs w:val="24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解得</w:t>
      </w:r>
      <w:r>
        <w:rPr>
          <w:rFonts w:hint="eastAsia" w:ascii="NEU-BZ-S92" w:hAnsi="NEU-BZ-S92"/>
        </w:rPr>
        <w:t>a=4(</w:t>
      </w:r>
      <w:r>
        <w:rPr>
          <w:rFonts w:hint="eastAsia"/>
        </w:rPr>
        <w:t>舍负</w:t>
      </w:r>
      <w:r>
        <w:rPr>
          <w:rFonts w:hint="eastAsia" w:ascii="NEU-BZ-S92" w:hAnsi="NEU-BZ-S92"/>
        </w:rPr>
        <w:t>).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(2)</w:t>
      </w:r>
      <w:r>
        <w:rPr>
          <w:rFonts w:hint="eastAsia"/>
        </w:rPr>
        <w:t>由</w:t>
      </w:r>
      <w:r>
        <w:rPr>
          <w:rFonts w:hint="eastAsia" w:ascii="NEU-BZ-S92" w:hAnsi="NEU-BZ-S92"/>
        </w:rPr>
        <w:t>(1)</w:t>
      </w:r>
      <w:r>
        <w:rPr>
          <w:rFonts w:hint="eastAsia"/>
        </w:rPr>
        <w:t>知</w:t>
      </w:r>
      <w:r>
        <w:rPr>
          <w:rFonts w:hint="eastAsia" w:ascii="NEU-BZ-S92" w:hAnsi="NEU-BZ-S92"/>
        </w:rPr>
        <w:t>,a=c=4,</w:t>
      </w:r>
      <w:r>
        <w:rPr>
          <w:rFonts w:hint="eastAsia"/>
        </w:rPr>
        <w:t>所以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BAC=C,cos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BAC=cos</w:t>
      </w:r>
      <w:r>
        <w:rPr>
          <w:rFonts w:hint="eastAsia"/>
        </w:rPr>
        <w:t xml:space="preserve"> </w:t>
      </w:r>
      <w:r>
        <w:rPr>
          <w:rFonts w:hint="eastAsia" w:ascii="NEU-BZ-S92" w:hAnsi="NEU-BZ-S92"/>
        </w:rPr>
        <w:t>C=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  <w:r>
        <w:rPr>
          <w:rFonts w:hint="eastAsia"/>
        </w:rPr>
        <w:t>记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|=4,|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|=2.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因为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/>
        </w:rPr>
        <w:t>所以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eastAsia="NEU-BZ-S92"/>
        </w:rPr>
        <w:t>·</w:t>
      </w:r>
      <m:oMath>
        <m:d>
          <m:dPr>
            <m:ctrlPr>
              <w:rPr>
                <w:rFonts w:ascii="Cambria Math" w:hAnsi="Cambria Math"/>
                <w:sz w:val="2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b</m:t>
            </m:r>
            <m:ctrlPr>
              <w:rPr>
                <w:rFonts w:ascii="Cambria Math" w:hAnsi="Cambria Math"/>
                <w:sz w:val="22"/>
              </w:rPr>
            </m:ctrlPr>
          </m:e>
        </m: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a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  <w:vertAlign w:val="superscript"/>
        </w:rPr>
        <w:t>2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×4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×4×2×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+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×2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=5,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AE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3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hint="eastAsia" w:ascii="Cambria Math"/>
              </w:rPr>
              <m:t>·</m:t>
            </m:r>
            <m:r>
              <m:rPr/>
              <w:rPr>
                <w:rFonts w:ascii="Cambria Math" w:hAnsi="Cambria Math"/>
              </w:rPr>
              <m:t>b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r>
              <m:rPr>
                <m:sty m:val="p"/>
              </m:rPr>
              <w:rPr>
                <w:rFonts w:ascii="Cambria Math"/>
              </w:rPr>
              <m:t>4</m:t>
            </m:r>
            <m:r>
              <m:rPr>
                <m:sty m:val="p"/>
              </m:rPr>
              <w:rPr>
                <w:rFonts w:hint="eastAsia" w:ascii="Cambria Math"/>
              </w:rPr>
              <m:t>×</m:t>
            </m:r>
            <m:r>
              <m:rPr>
                <m:sty m:val="p"/>
              </m:rPr>
              <w:rPr>
                <w:rFonts w:ascii="Cambria Math"/>
              </w:rPr>
              <m:t>2</m:t>
            </m:r>
            <m:r>
              <m:rPr>
                <m:sty m:val="p"/>
              </m:rPr>
              <w:rPr>
                <w:rFonts w:hint="eastAsia" w:ascii="Cambria Math"/>
              </w:rPr>
              <m:t>×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9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10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|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|=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d>
                  <m:dPr>
                    <m:ctrlPr>
                      <w:rPr>
                        <w:rFonts w:ascii="Cambria Math" w:hAnsi="Cambria Math"/>
                        <w:sz w:val="22"/>
                      </w:rPr>
                    </m:ctrlPr>
                  </m:d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/>
                      </w:rPr>
                      <m:t>a</m:t>
                    </m:r>
                    <m:r>
                      <m:rPr>
                        <m:sty m:val="p"/>
                      </m:rPr>
                      <w:rPr>
                        <w:rFonts w:ascii="Cambria Math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fPr>
                      <m:num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1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num>
                      <m:den>
                        <m:r>
                          <m:rPr>
                            <m:sty m:val="p"/>
                          </m:rPr>
                          <w:rPr>
                            <w:rFonts w:ascii="Cambria Math"/>
                            <w:sz w:val="24"/>
                            <w:szCs w:val="24"/>
                          </w:rPr>
                          <m:t>2</m:t>
                        </m:r>
                        <m:ctrlPr>
                          <w:rPr>
                            <w:rFonts w:ascii="Cambria Math" w:hAnsi="Cambria Math"/>
                            <w:sz w:val="22"/>
                          </w:rPr>
                        </m:ctrlPr>
                      </m:den>
                    </m:f>
                    <m:r>
                      <m:rPr/>
                      <w:rPr>
                        <w:rFonts w:ascii="Cambria Math" w:hAnsi="Cambria Math"/>
                      </w:rPr>
                      <m:t>b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d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/>
              <w:rPr>
                <w:rFonts w:ascii="Cambria Math" w:hAnsi="Cambria Math"/>
              </w:rPr>
              <m:t>a</m:t>
            </m:r>
            <m:r>
              <m:rPr>
                <m:sty m:val="p"/>
              </m:rPr>
              <w:rPr>
                <w:rFonts w:hint="eastAsia" w:ascii="Cambria Math"/>
              </w:rPr>
              <m:t>·</m:t>
            </m:r>
            <m:r>
              <m:rPr/>
              <w:rPr>
                <w:rFonts w:ascii="Cambria Math" w:hAnsi="Cambria Math"/>
              </w:rPr>
              <m:t>b</m:t>
            </m:r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/>
                  <w:rPr>
                    <w:rFonts w:ascii="Cambria Math" w:hAnsi="Cambria Math"/>
                  </w:rPr>
                  <m:t>b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r>
              <m:rPr>
                <m:sty m:val="p"/>
              </m:rPr>
              <w:rPr>
                <w:rFonts w:ascii="Cambria Math"/>
              </w:rPr>
              <m:t>4</m:t>
            </m:r>
            <m:r>
              <m:rPr>
                <m:sty m:val="p"/>
              </m:rPr>
              <w:rPr>
                <w:rFonts w:hint="eastAsia" w:ascii="Cambria Math"/>
              </w:rPr>
              <m:t>×</m:t>
            </m:r>
            <m:r>
              <m:rPr>
                <m:sty m:val="p"/>
              </m:rPr>
              <w:rPr>
                <w:rFonts w:ascii="Cambria Math"/>
              </w:rPr>
              <m:t>2</m:t>
            </m:r>
            <m:r>
              <m:rPr>
                <m:sty m:val="p"/>
              </m:rPr>
              <w:rPr>
                <w:rFonts w:hint="eastAsia" w:ascii="Cambria Math"/>
              </w:rPr>
              <m:t>×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ascii="Cambria Math"/>
              </w:rPr>
              <m:t>+</m:t>
            </m:r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</m:t>
                </m:r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4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</w:rPr>
              <m:t>×</m:t>
            </m:r>
            <m:sSup>
              <m:sSupPr>
                <m:ctrlPr>
                  <w:rPr>
                    <w:rFonts w:ascii="Cambria Math" w:hAnsi="Cambria Math"/>
                    <w:sz w:val="22"/>
                  </w:rPr>
                </m:ctrlPr>
              </m:sSupPr>
              <m:e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  <m:sup>
                <m:r>
                  <m:rPr>
                    <m:sty m:val="p"/>
                  </m:rPr>
                  <w:rPr>
                    <w:rFonts w:ascii="Cambria Math"/>
                  </w:rPr>
                  <m:t>2</m:t>
                </m:r>
                <m:ctrlPr>
                  <w:rPr>
                    <w:rFonts w:ascii="Cambria Math" w:hAnsi="Cambria Math"/>
                    <w:sz w:val="22"/>
                  </w:rPr>
                </m:ctrlPr>
              </m:sup>
            </m:sSup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=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6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,</w:t>
      </w:r>
    </w:p>
    <w:p>
      <w:pPr>
        <w:spacing w:line="360" w:lineRule="auto"/>
        <w:rPr>
          <w:rFonts w:hint="eastAsia"/>
        </w:rPr>
      </w:pPr>
      <w:r>
        <w:rPr>
          <w:rFonts w:hint="eastAsia"/>
        </w:rPr>
        <w:t>故</w:t>
      </w:r>
      <w:r>
        <w:rPr>
          <w:rFonts w:hint="eastAsia" w:ascii="NEU-BZ-S92" w:hAnsi="NEU-BZ-S92"/>
        </w:rPr>
        <w:t>cos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DAE=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r>
              <m:rPr>
                <m:sty m:val="p"/>
              </m:rPr>
              <w:rPr>
                <w:rFonts w:hint="eastAsia" w:ascii="Cambria Math"/>
                <w:sz w:val="24"/>
                <w:szCs w:val="24"/>
              </w:rPr>
              <m:t>·</m:t>
            </m:r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|</m:t>
            </m:r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AE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||</m:t>
            </m:r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  <w:sz w:val="24"/>
                    <w:szCs w:val="24"/>
                  </w:rPr>
                  <m:t>AD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|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5</m:t>
            </m:r>
            <m:ctrlPr>
              <w:rPr>
                <w:rFonts w:ascii="Cambria Math" w:hAnsi="Cambria Math"/>
                <w:sz w:val="22"/>
              </w:rPr>
            </m:ctrlPr>
          </m:num>
          <m:den>
            <m:f>
              <m:fPr>
                <m:ctrlPr>
                  <w:rPr>
                    <w:rFonts w:ascii="Cambria Math" w:hAnsi="Cambria Math"/>
                    <w:sz w:val="22"/>
                  </w:rPr>
                </m:ctrlPr>
              </m:fPr>
              <m:num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2</m:t>
                </m:r>
                <m:rad>
                  <m:radPr>
                    <m:degHide m:val="1"/>
                    <m:ctrlPr>
                      <w:rPr>
                        <w:rFonts w:ascii="Cambria Math" w:hAnsi="Cambria Math"/>
                        <w:sz w:val="22"/>
                      </w:rPr>
                    </m:ctrlPr>
                  </m:radPr>
                  <m:deg>
                    <m:ctrlPr>
                      <w:rPr>
                        <w:rFonts w:ascii="Cambria Math" w:hAnsi="Cambria Math"/>
                        <w:sz w:val="22"/>
                      </w:rPr>
                    </m:ctrlPr>
                  </m:deg>
                  <m:e>
                    <m:r>
                      <m:rPr>
                        <m:sty m:val="p"/>
                      </m:rPr>
                      <w:rPr>
                        <w:rFonts w:ascii="Cambria Math"/>
                        <w:sz w:val="26"/>
                        <w:szCs w:val="26"/>
                      </w:rPr>
                      <m:t>10</m:t>
                    </m:r>
                    <m:ctrlPr>
                      <w:rPr>
                        <w:rFonts w:ascii="Cambria Math" w:hAnsi="Cambria Math"/>
                        <w:sz w:val="22"/>
                      </w:rPr>
                    </m:ctrlPr>
                  </m:e>
                </m:rad>
                <m:ctrlPr>
                  <w:rPr>
                    <w:rFonts w:ascii="Cambria Math" w:hAnsi="Cambria Math"/>
                    <w:sz w:val="22"/>
                  </w:rPr>
                </m:ctrlPr>
              </m:num>
              <m:den>
                <m:r>
                  <m:rPr>
                    <m:sty m:val="p"/>
                  </m:rPr>
                  <w:rPr>
                    <w:rFonts w:ascii="Cambria Math"/>
                    <w:sz w:val="26"/>
                    <w:szCs w:val="26"/>
                  </w:rPr>
                  <m:t>3</m:t>
                </m:r>
                <m:ctrlPr>
                  <w:rPr>
                    <w:rFonts w:ascii="Cambria Math" w:hAnsi="Cambria Math"/>
                    <w:sz w:val="22"/>
                  </w:rPr>
                </m:ctrlPr>
              </m:den>
            </m:f>
            <m:r>
              <m:rPr>
                <m:sty m:val="p"/>
              </m:rPr>
              <w:rPr>
                <w:rFonts w:hint="eastAsia" w:ascii="Cambria Math"/>
                <w:sz w:val="24"/>
                <w:szCs w:val="24"/>
              </w:rPr>
              <m:t>×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6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15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4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.</w:t>
      </w:r>
    </w:p>
    <w:p>
      <w:pPr>
        <w:spacing w:line="360" w:lineRule="auto"/>
        <w:jc w:val="center"/>
        <w:rPr>
          <w:rFonts w:hint="eastAsia"/>
        </w:rPr>
      </w:pPr>
      <w:r>
        <w:rPr>
          <w:rFonts w:hint="eastAsia" w:eastAsia="方正黑体_GBK"/>
          <w:sz w:val="32"/>
        </w:rPr>
        <w:t>创新篇</w:t>
      </w:r>
      <w:r>
        <w:rPr>
          <w:rFonts w:hint="eastAsia" w:ascii="NEU-BZ-S92" w:hAnsi="NEU-BZ-S92"/>
          <w:sz w:val="32"/>
        </w:rPr>
        <w:t>　</w:t>
      </w:r>
      <w:r>
        <w:rPr>
          <w:rFonts w:hint="eastAsia" w:eastAsia="方正黑体_GBK"/>
          <w:sz w:val="32"/>
        </w:rPr>
        <w:t>守正出奇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  <w:sz w:val="28"/>
        </w:rPr>
        <w:t>创新</w:t>
      </w:r>
      <w:r>
        <w:rPr>
          <w:rFonts w:hint="eastAsia" w:ascii="NEU-BZ-S92" w:hAnsi="NEU-BZ-S92"/>
          <w:sz w:val="28"/>
        </w:rPr>
        <w:t>　</w:t>
      </w:r>
      <w:r>
        <w:rPr>
          <w:rFonts w:hint="eastAsia" w:eastAsia="方正黑体_GBK"/>
          <w:sz w:val="28"/>
        </w:rPr>
        <w:t>利用解析几何思维解决向量问题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1.(2022</w:t>
      </w:r>
      <w:r>
        <w:rPr>
          <w:rFonts w:hint="eastAsia"/>
        </w:rPr>
        <w:t>届湖北金太阳</w:t>
      </w:r>
      <w:r>
        <w:rPr>
          <w:rFonts w:hint="eastAsia" w:ascii="NEU-BZ-S92" w:hAnsi="NEU-BZ-S92"/>
        </w:rPr>
        <w:t>11</w:t>
      </w:r>
      <w:r>
        <w:rPr>
          <w:rFonts w:hint="eastAsia"/>
        </w:rPr>
        <w:t>月联考</w:t>
      </w:r>
      <w:r>
        <w:rPr>
          <w:rFonts w:hint="eastAsia" w:ascii="NEU-BZ-S92" w:hAnsi="NEU-BZ-S92"/>
        </w:rPr>
        <w:t>,8</w:t>
      </w:r>
      <w:r>
        <w:drawing>
          <wp:inline distT="0" distB="0" distL="0" distR="0">
            <wp:extent cx="152400" cy="1524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设问创新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已知四边形</w:t>
      </w:r>
      <w:r>
        <w:rPr>
          <w:rFonts w:hint="eastAsia" w:ascii="NEU-BZ-S92" w:hAnsi="NEU-BZ-S92"/>
        </w:rPr>
        <w:t>ABCD</w:t>
      </w:r>
      <w:r>
        <w:rPr>
          <w:rFonts w:hint="eastAsia"/>
        </w:rPr>
        <w:t>是半径为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/>
        </w:rPr>
        <w:t>的圆</w:t>
      </w:r>
      <w:r>
        <w:rPr>
          <w:rFonts w:hint="eastAsia" w:ascii="NEU-BZ-S92" w:hAnsi="NEU-BZ-S92"/>
        </w:rPr>
        <w:t>O</w:t>
      </w:r>
      <w:r>
        <w:rPr>
          <w:rFonts w:hint="eastAsia"/>
        </w:rPr>
        <w:t>的内接正方形</w:t>
      </w:r>
      <w:r>
        <w:rPr>
          <w:rFonts w:hint="eastAsia" w:ascii="NEU-BZ-S92" w:hAnsi="NEU-BZ-S92"/>
        </w:rPr>
        <w:t>,P</w:t>
      </w:r>
      <w:r>
        <w:rPr>
          <w:rFonts w:hint="eastAsia"/>
        </w:rPr>
        <w:t>是圆</w:t>
      </w:r>
      <w:r>
        <w:rPr>
          <w:rFonts w:hint="eastAsia" w:ascii="NEU-BZ-S92" w:hAnsi="NEU-BZ-S92"/>
        </w:rPr>
        <w:t>O</w:t>
      </w:r>
      <w:r>
        <w:rPr>
          <w:rFonts w:hint="eastAsia"/>
        </w:rPr>
        <w:t>上的任意一点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</w:rPr>
                  <m:t>PA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+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</w:rPr>
                  <m:t>PB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+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</w:rPr>
                  <m:t>PC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 w:ascii="NEU-BZ-S92" w:hAnsi="NEU-BZ-S92"/>
        </w:rPr>
        <w:t>+</w:t>
      </w:r>
      <m:oMath>
        <m:sSup>
          <m:sSupPr>
            <m:ctrlPr>
              <w:rPr>
                <w:rFonts w:ascii="Cambria Math" w:hAnsi="Cambria Math"/>
                <w:sz w:val="22"/>
              </w:rPr>
            </m:ctrlPr>
          </m:sSupPr>
          <m:e>
            <m:acc>
              <m:accPr>
                <m:chr m:val="⃗"/>
                <m:ctrlPr>
                  <w:rPr>
                    <w:rFonts w:ascii="Cambria Math" w:hAnsi="Cambria Math"/>
                    <w:sz w:val="22"/>
                  </w:rPr>
                </m:ctrlPr>
              </m:accPr>
              <m:e>
                <m:r>
                  <m:rPr/>
                  <w:rPr>
                    <w:rFonts w:ascii="Cambria Math" w:hAnsi="Cambria Math"/>
                  </w:rPr>
                  <m:t>PD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acc>
            <m:ctrlPr>
              <w:rPr>
                <w:rFonts w:ascii="Cambria Math" w:hAnsi="Cambria Math"/>
                <w:sz w:val="22"/>
              </w:rPr>
            </m:ctrlPr>
          </m:e>
          <m:sup>
            <m:r>
              <m:rPr>
                <m:sty m:val="p"/>
              </m:rPr>
              <w:rPr>
                <w:rFonts w:ascii="Cambria Math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sup>
        </m:sSup>
      </m:oMath>
      <w:r>
        <w:rPr>
          <w:rFonts w:hint="eastAsia"/>
        </w:rPr>
        <w:t>的值为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A.8　　　　B.16         C.32　　　　D.</w:t>
      </w:r>
      <w:r>
        <w:rPr>
          <w:rFonts w:hint="eastAsia"/>
        </w:rPr>
        <w:t>与</w:t>
      </w:r>
      <w:r>
        <w:rPr>
          <w:rFonts w:hint="eastAsia" w:ascii="NEU-BZ-S92" w:hAnsi="NEU-BZ-S92"/>
        </w:rPr>
        <w:t>P</w:t>
      </w:r>
      <w:r>
        <w:rPr>
          <w:rFonts w:hint="eastAsia"/>
        </w:rPr>
        <w:t>的位置有关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2.(2022</w:t>
      </w:r>
      <w:r>
        <w:rPr>
          <w:rFonts w:hint="eastAsia"/>
        </w:rPr>
        <w:t>届湖北九师联盟</w:t>
      </w:r>
      <w:r>
        <w:rPr>
          <w:rFonts w:hint="eastAsia" w:ascii="NEU-BZ-S92" w:hAnsi="NEU-BZ-S92"/>
        </w:rPr>
        <w:t>10</w:t>
      </w:r>
      <w:r>
        <w:rPr>
          <w:rFonts w:hint="eastAsia"/>
        </w:rPr>
        <w:t>月质量检测</w:t>
      </w:r>
      <w:r>
        <w:rPr>
          <w:rFonts w:hint="eastAsia" w:ascii="NEU-BZ-S92" w:hAnsi="NEU-BZ-S92"/>
        </w:rPr>
        <w:t>,7</w:t>
      </w:r>
      <w:r>
        <w:drawing>
          <wp:inline distT="0" distB="0" distL="0" distR="0">
            <wp:extent cx="152400" cy="1524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素材创新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将一条线段</w:t>
      </w:r>
      <w:r>
        <w:rPr>
          <w:rFonts w:hint="eastAsia" w:ascii="NEU-BZ-S92" w:hAnsi="NEU-BZ-S92"/>
        </w:rPr>
        <w:t>AB</w:t>
      </w:r>
      <w:r>
        <w:rPr>
          <w:rFonts w:hint="eastAsia"/>
        </w:rPr>
        <w:t>分割成两条线段</w:t>
      </w:r>
      <w:r>
        <w:rPr>
          <w:rFonts w:hint="eastAsia" w:ascii="NEU-BZ-S92" w:hAnsi="NEU-BZ-S92"/>
        </w:rPr>
        <w:t>AP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BP(AP&gt;BP),</w:t>
      </w:r>
      <w:r>
        <w:rPr>
          <w:rFonts w:hint="eastAsia"/>
        </w:rPr>
        <w:t>若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PB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AP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/>
              <w:rPr>
                <w:rFonts w:ascii="Cambria Math" w:hAnsi="Cambria Math"/>
                <w:sz w:val="24"/>
                <w:szCs w:val="24"/>
              </w:rPr>
              <m:t>AP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/>
              <w:rPr>
                <w:rFonts w:ascii="Cambria Math" w:hAnsi="Cambria Math"/>
                <w:sz w:val="24"/>
                <w:szCs w:val="24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=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则称这种分割为黄金分割</w:t>
      </w:r>
      <w:r>
        <w:drawing>
          <wp:inline distT="0" distB="0" distL="0" distR="0">
            <wp:extent cx="95250" cy="333375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P</w:t>
      </w:r>
      <w:r>
        <w:rPr>
          <w:rFonts w:hint="eastAsia"/>
        </w:rPr>
        <w:t>为黄金分割点</w:t>
      </w:r>
      <w:r>
        <w:rPr>
          <w:rFonts w:hint="eastAsia" w:ascii="NEU-BZ-S92" w:hAnsi="NEU-BZ-S92"/>
        </w:rPr>
        <w:t>,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1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/>
        </w:rPr>
        <w:t>为黄金分割比</w:t>
      </w:r>
      <w:r>
        <w:drawing>
          <wp:inline distT="0" distB="0" distL="0" distR="0">
            <wp:extent cx="95250" cy="333375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333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 w:ascii="NEU-BZ-S92" w:hAnsi="NEU-BZ-S92"/>
        </w:rPr>
        <w:t>.</w:t>
      </w:r>
      <w:r>
        <w:rPr>
          <w:rFonts w:hint="eastAsia"/>
        </w:rPr>
        <w:t>黄金分割不仅仅体现在诸如绘画、雕塑、音乐、建筑等艺术领域</w:t>
      </w:r>
      <w:r>
        <w:rPr>
          <w:rFonts w:hint="eastAsia" w:ascii="NEU-BZ-S92" w:hAnsi="NEU-BZ-S92"/>
        </w:rPr>
        <w:t>,</w:t>
      </w:r>
      <w:r>
        <w:rPr>
          <w:rFonts w:hint="eastAsia"/>
        </w:rPr>
        <w:t>而且在管理、工程设计等方面也有着不可忽视的作用</w:t>
      </w:r>
      <w:r>
        <w:rPr>
          <w:rFonts w:hint="eastAsia" w:ascii="NEU-BZ-S92" w:hAnsi="NEU-BZ-S92"/>
        </w:rPr>
        <w:t>.</w:t>
      </w:r>
      <w:r>
        <w:rPr>
          <w:rFonts w:hint="eastAsia"/>
        </w:rPr>
        <w:t>在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点</w:t>
      </w:r>
      <w:r>
        <w:rPr>
          <w:rFonts w:hint="eastAsia" w:ascii="NEU-BZ-S92" w:hAnsi="NEU-BZ-S92"/>
        </w:rPr>
        <w:t>D</w:t>
      </w:r>
      <w:r>
        <w:rPr>
          <w:rFonts w:hint="eastAsia"/>
        </w:rPr>
        <w:t>为线段</w:t>
      </w:r>
      <w:r>
        <w:rPr>
          <w:rFonts w:hint="eastAsia" w:ascii="NEU-BZ-S92" w:hAnsi="NEU-BZ-S92"/>
        </w:rPr>
        <w:t>BC</w:t>
      </w:r>
      <w:r>
        <w:rPr>
          <w:rFonts w:hint="eastAsia"/>
        </w:rPr>
        <w:t>的黄金分割点</w:t>
      </w:r>
      <w:r>
        <w:rPr>
          <w:rFonts w:hint="eastAsia" w:ascii="NEU-BZ-S92" w:hAnsi="NEU-BZ-S92"/>
        </w:rPr>
        <w:t>(BD&gt;DC),AB=2,AC=3,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BAC=60°,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AD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　　B.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　　　　D.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7</m:t>
            </m:r>
            <m:r>
              <m:rPr>
                <m:sty m:val="p"/>
              </m:rPr>
              <w:rPr>
                <w:rFonts w:hint="eastAsia" w:ascii="MS Mincho" w:hAnsi="MS Mincho" w:eastAsia="MS Mincho" w:cs="MS Mincho"/>
                <w:sz w:val="24"/>
                <w:szCs w:val="24"/>
              </w:rPr>
              <m:t>−</m:t>
            </m:r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9</m:t>
            </m:r>
            <m:rad>
              <m:radPr>
                <m:degHide m:val="1"/>
                <m:ctrlPr>
                  <w:rPr>
                    <w:rFonts w:ascii="Cambria Math" w:hAnsi="Cambria Math"/>
                    <w:sz w:val="22"/>
                  </w:rPr>
                </m:ctrlPr>
              </m:radPr>
              <m:deg>
                <m:ctrlPr>
                  <w:rPr>
                    <w:rFonts w:ascii="Cambria Math" w:hAnsi="Cambria Math"/>
                    <w:sz w:val="22"/>
                  </w:rPr>
                </m:ctrlPr>
              </m:deg>
              <m:e>
                <m:r>
                  <m:rPr>
                    <m:sty m:val="p"/>
                  </m:rPr>
                  <w:rPr>
                    <w:rFonts w:ascii="Cambria Math"/>
                    <w:sz w:val="24"/>
                    <w:szCs w:val="24"/>
                  </w:rPr>
                  <m:t>5</m:t>
                </m:r>
                <m:ctrlPr>
                  <w:rPr>
                    <w:rFonts w:ascii="Cambria Math" w:hAnsi="Cambria Math"/>
                    <w:sz w:val="22"/>
                  </w:rPr>
                </m:ctrlPr>
              </m:e>
            </m:rad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2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3.(2022</w:t>
      </w:r>
      <w:r>
        <w:rPr>
          <w:rFonts w:hint="eastAsia"/>
        </w:rPr>
        <w:t>届山东烟台莱州一中开学考</w:t>
      </w:r>
      <w:r>
        <w:rPr>
          <w:rFonts w:hint="eastAsia" w:ascii="NEU-BZ-S92" w:hAnsi="NEU-BZ-S92"/>
        </w:rPr>
        <w:t>,6</w:t>
      </w:r>
      <w:r>
        <w:drawing>
          <wp:inline distT="0" distB="0" distL="0" distR="0">
            <wp:extent cx="152400" cy="1524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2400" cy="152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>设问创新</w:t>
      </w:r>
      <w:r>
        <w:rPr>
          <w:rFonts w:hint="eastAsia" w:ascii="NEU-BZ-S92" w:hAnsi="NEU-BZ-S92"/>
        </w:rPr>
        <w:t>)O</w:t>
      </w:r>
      <w:r>
        <w:rPr>
          <w:rFonts w:hint="eastAsia"/>
        </w:rPr>
        <w:t>是平面上一定点</w:t>
      </w:r>
      <w:r>
        <w:rPr>
          <w:rFonts w:hint="eastAsia" w:ascii="NEU-BZ-S92" w:hAnsi="NEU-BZ-S92"/>
        </w:rPr>
        <w:t>,A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B</w:t>
      </w:r>
      <w:r>
        <w:rPr>
          <w:rFonts w:hint="eastAsia"/>
        </w:rPr>
        <w:t>、</w:t>
      </w:r>
      <w:r>
        <w:rPr>
          <w:rFonts w:hint="eastAsia" w:ascii="NEU-BZ-S92" w:hAnsi="NEU-BZ-S92"/>
        </w:rPr>
        <w:t>C</w:t>
      </w:r>
      <w:r>
        <w:rPr>
          <w:rFonts w:hint="eastAsia"/>
        </w:rPr>
        <w:t>是平面上不共线的三个点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动点</w:t>
      </w:r>
      <w:r>
        <w:rPr>
          <w:rFonts w:hint="eastAsia" w:ascii="NEU-BZ-S92" w:hAnsi="NEU-BZ-S92"/>
        </w:rPr>
        <w:t>P</w:t>
      </w:r>
      <w:r>
        <w:rPr>
          <w:rFonts w:hint="eastAsia"/>
        </w:rPr>
        <w:t>满足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OP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+λ(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AB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+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AC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),λ</w:t>
      </w:r>
      <w:r>
        <w:rPr>
          <w:rFonts w:hint="eastAsia" w:eastAsia="NEU-BZ-S92"/>
        </w:rPr>
        <w:t>∈</w:t>
      </w:r>
      <w:r>
        <w:rPr>
          <w:rFonts w:hint="eastAsia" w:ascii="NEU-BZ-S92" w:hAnsi="NEU-BZ-S92"/>
        </w:rPr>
        <w:t>[0,+∞),</w:t>
      </w:r>
      <w:r>
        <w:rPr>
          <w:rFonts w:hint="eastAsia"/>
        </w:rPr>
        <w:t>则点</w:t>
      </w:r>
      <w:r>
        <w:rPr>
          <w:rFonts w:hint="eastAsia" w:ascii="NEU-BZ-S92" w:hAnsi="NEU-BZ-S92"/>
        </w:rPr>
        <w:t>P</w:t>
      </w:r>
      <w:r>
        <w:rPr>
          <w:rFonts w:hint="eastAsia"/>
        </w:rPr>
        <w:t>的轨迹一定通过</w:t>
      </w:r>
      <w:r>
        <w:rPr>
          <w:rFonts w:hint="eastAsia" w:eastAsia="NEU-BZ-S92"/>
        </w:rPr>
        <w:t>△</w:t>
      </w:r>
      <w:r>
        <w:rPr>
          <w:rFonts w:hint="eastAsia" w:ascii="NEU-BZ-S92" w:hAnsi="NEU-BZ-S92"/>
        </w:rPr>
        <w:t>ABC</w:t>
      </w:r>
      <w:r>
        <w:rPr>
          <w:rFonts w:hint="eastAsia"/>
        </w:rPr>
        <w:t>的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w:r>
        <w:rPr>
          <w:rFonts w:hint="eastAsia"/>
        </w:rPr>
        <w:t>外心</w:t>
      </w:r>
      <w:r>
        <w:rPr>
          <w:rFonts w:hint="eastAsia" w:ascii="NEU-BZ-S92" w:hAnsi="NEU-BZ-S92"/>
        </w:rPr>
        <w:t>　　B.</w:t>
      </w:r>
      <w:r>
        <w:rPr>
          <w:rFonts w:hint="eastAsia"/>
        </w:rPr>
        <w:t>内心</w:t>
      </w:r>
      <w:r>
        <w:rPr>
          <w:rFonts w:hint="eastAsia" w:ascii="NEU-BZ-S92" w:hAnsi="NEU-BZ-S92"/>
        </w:rPr>
        <w:t>　　C.</w:t>
      </w:r>
      <w:r>
        <w:rPr>
          <w:rFonts w:hint="eastAsia"/>
        </w:rPr>
        <w:t>重心</w:t>
      </w:r>
      <w:r>
        <w:rPr>
          <w:rFonts w:hint="eastAsia" w:ascii="NEU-BZ-S92" w:hAnsi="NEU-BZ-S92"/>
        </w:rPr>
        <w:t>　　D.</w:t>
      </w:r>
      <w:r>
        <w:rPr>
          <w:rFonts w:hint="eastAsia"/>
        </w:rPr>
        <w:t>垂心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jc w:val="center"/>
        <w:rPr>
          <w:rFonts w:hint="eastAsia"/>
        </w:rPr>
      </w:pPr>
    </w:p>
    <w:p>
      <w:pPr>
        <w:numPr>
          <w:ilvl w:val="0"/>
          <w:numId w:val="1"/>
        </w:numPr>
        <w:spacing w:line="360" w:lineRule="auto"/>
        <w:ind w:left="0" w:leftChars="0" w:firstLine="0" w:firstLineChars="0"/>
        <w:rPr>
          <w:rFonts w:hint="eastAsia" w:ascii="NEU-BZ-S92" w:hAnsi="NEU-BZ-S92"/>
        </w:rPr>
      </w:pPr>
      <w:r>
        <w:rPr>
          <w:rFonts w:hint="eastAsia" w:ascii="NEU-BZ-S92" w:hAnsi="NEU-BZ-S92"/>
        </w:rPr>
        <w:t>(2018</w:t>
      </w:r>
      <w:r>
        <w:rPr>
          <w:rFonts w:hint="eastAsia"/>
        </w:rPr>
        <w:t>天津文</w:t>
      </w:r>
      <w:r>
        <w:rPr>
          <w:rFonts w:hint="eastAsia" w:ascii="NEU-BZ-S92" w:hAnsi="NEU-BZ-S92"/>
        </w:rPr>
        <w:t>,8,5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|</w:t>
      </w:r>
      <w:r>
        <w:rPr>
          <w:rFonts w:hint="eastAsia"/>
        </w:rPr>
        <w:t>解法创新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在如图的平面图形中</w:t>
      </w:r>
      <w:r>
        <w:rPr>
          <w:rFonts w:hint="eastAsia" w:ascii="NEU-BZ-S92" w:hAnsi="NEU-BZ-S92"/>
        </w:rPr>
        <w:t>,</w:t>
      </w:r>
      <w:r>
        <w:rPr>
          <w:rFonts w:hint="eastAsia"/>
        </w:rPr>
        <w:t>已知</w:t>
      </w:r>
      <w:r>
        <w:rPr>
          <w:rFonts w:hint="eastAsia" w:ascii="NEU-BZ-S92" w:hAnsi="NEU-BZ-S92"/>
        </w:rPr>
        <w:t>OM=1,ON=2,</w:t>
      </w:r>
      <w:r>
        <w:rPr>
          <w:rFonts w:hint="eastAsia" w:eastAsia="NEU-BZ-S92"/>
        </w:rPr>
        <w:t>∠</w:t>
      </w:r>
      <w:r>
        <w:rPr>
          <w:rFonts w:hint="eastAsia" w:ascii="NEU-BZ-S92" w:hAnsi="NEU-BZ-S92"/>
        </w:rPr>
        <w:t>MON=120°,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BM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=2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MA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CN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=2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NA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ascii="NEU-BZ-S92" w:hAnsi="NEU-BZ-S92"/>
        </w:rPr>
        <w:t>,</w:t>
      </w:r>
      <w:r>
        <w:rPr>
          <w:rFonts w:hint="eastAsia"/>
        </w:rPr>
        <w:t>则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BC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 w:eastAsia="NEU-BZ-S92"/>
        </w:rPr>
        <w:t>·</w:t>
      </w:r>
      <m:oMath>
        <m:acc>
          <m:accPr>
            <m:chr m:val="⃗"/>
            <m:ctrlPr>
              <w:rPr>
                <w:rFonts w:ascii="Cambria Math" w:hAnsi="Cambria Math"/>
                <w:sz w:val="22"/>
              </w:rPr>
            </m:ctrlPr>
          </m:accPr>
          <m:e>
            <m:r>
              <m:rPr/>
              <w:rPr>
                <w:rFonts w:ascii="Cambria Math" w:hAnsi="Cambria Math"/>
              </w:rPr>
              <m:t>OM</m:t>
            </m:r>
            <m:ctrlPr>
              <w:rPr>
                <w:rFonts w:ascii="Cambria Math" w:hAnsi="Cambria Math"/>
                <w:sz w:val="22"/>
              </w:rPr>
            </m:ctrlPr>
          </m:e>
        </m:acc>
      </m:oMath>
      <w:r>
        <w:rPr>
          <w:rFonts w:hint="eastAsia"/>
        </w:rPr>
        <w:t>的值为</w:t>
      </w:r>
      <w:r>
        <w:rPr>
          <w:rFonts w:hint="eastAsia" w:ascii="NEU-BZ-S92" w:hAnsi="NEU-BZ-S92"/>
        </w:rPr>
        <w:t>(　　)</w:t>
      </w:r>
    </w:p>
    <w:p>
      <w:pPr>
        <w:numPr>
          <w:ilvl w:val="0"/>
          <w:numId w:val="0"/>
        </w:numPr>
        <w:spacing w:line="360" w:lineRule="auto"/>
        <w:ind w:leftChars="0"/>
        <w:rPr>
          <w:rFonts w:hint="eastAsia" w:ascii="NEU-BZ-S92" w:hAnsi="NEU-BZ-S92"/>
        </w:rPr>
      </w:pPr>
      <w:r>
        <w:drawing>
          <wp:inline distT="0" distB="0" distL="0" distR="0">
            <wp:extent cx="1133475" cy="723900"/>
            <wp:effectExtent l="0" t="0" r="9525" b="0"/>
            <wp:docPr id="1" name="图片 1" descr="说明: id:214750852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id:2147508527;FounderCES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723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A.-15　　B.-9　　C.-6　　D.0</w:t>
      </w:r>
    </w:p>
    <w:p>
      <w:pPr>
        <w:spacing w:line="360" w:lineRule="auto"/>
        <w:rPr>
          <w:rFonts w:hint="eastAsia"/>
        </w:rPr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C</w:t>
      </w:r>
      <w:r>
        <w:rPr>
          <w:rFonts w:hint="eastAsia" w:ascii="NEU-BZ-S92" w:hAnsi="NEU-BZ-S92"/>
        </w:rPr>
        <w:t>　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5.(2018</w:t>
      </w:r>
      <w:r>
        <w:rPr>
          <w:rFonts w:hint="eastAsia"/>
        </w:rPr>
        <w:t>浙江</w:t>
      </w:r>
      <w:r>
        <w:rPr>
          <w:rFonts w:hint="eastAsia" w:ascii="NEU-BZ-S92" w:hAnsi="NEU-BZ-S92"/>
        </w:rPr>
        <w:t>,9,4</w:t>
      </w:r>
      <w:r>
        <w:rPr>
          <w:rFonts w:hint="eastAsia"/>
        </w:rPr>
        <w:t>分</w:t>
      </w:r>
      <w:r>
        <w:rPr>
          <w:rFonts w:hint="eastAsia" w:ascii="NEU-BZ-S92" w:hAnsi="NEU-BZ-S92"/>
        </w:rPr>
        <w:t>|</w:t>
      </w:r>
      <w:r>
        <w:rPr>
          <w:rFonts w:hint="eastAsia"/>
        </w:rPr>
        <w:t>解法创新</w:t>
      </w:r>
      <w:r>
        <w:rPr>
          <w:rFonts w:hint="eastAsia" w:ascii="NEU-BZ-S92" w:hAnsi="NEU-BZ-S92"/>
        </w:rPr>
        <w:t>)</w:t>
      </w:r>
      <w:r>
        <w:rPr>
          <w:rFonts w:hint="eastAsia"/>
        </w:rPr>
        <w:t>已知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e</w:t>
      </w:r>
      <w:r>
        <w:rPr>
          <w:rFonts w:hint="eastAsia"/>
        </w:rPr>
        <w:t>是平面向量</w:t>
      </w:r>
      <w:r>
        <w:rPr>
          <w:rFonts w:hint="eastAsia" w:ascii="NEU-BZ-S92" w:hAnsi="NEU-BZ-S92"/>
        </w:rPr>
        <w:t>,</w:t>
      </w:r>
      <w:r>
        <w:rPr>
          <w:rFonts w:hint="eastAsia" w:ascii="NEU-HZ-S92" w:hAnsi="NEU-HZ-S92"/>
        </w:rPr>
        <w:t>e</w:t>
      </w:r>
      <w:r>
        <w:rPr>
          <w:rFonts w:hint="eastAsia"/>
        </w:rPr>
        <w:t>是单位向量</w:t>
      </w:r>
      <w:r>
        <w:rPr>
          <w:rFonts w:hint="eastAsia" w:ascii="NEU-BZ-S92" w:hAnsi="NEU-BZ-S92"/>
        </w:rPr>
        <w:t>.</w:t>
      </w:r>
      <w:r>
        <w:rPr>
          <w:rFonts w:hint="eastAsia"/>
        </w:rPr>
        <w:t>若非零向量</w:t>
      </w:r>
      <w:r>
        <w:rPr>
          <w:rFonts w:hint="eastAsia" w:ascii="NEU-HZ-S92" w:hAnsi="NEU-HZ-S92"/>
        </w:rPr>
        <w:t>a</w:t>
      </w:r>
      <w:r>
        <w:rPr>
          <w:rFonts w:hint="eastAsia"/>
        </w:rPr>
        <w:t>与</w:t>
      </w:r>
      <w:r>
        <w:rPr>
          <w:rFonts w:hint="eastAsia" w:ascii="NEU-HZ-S92" w:hAnsi="NEU-HZ-S92"/>
        </w:rPr>
        <w:t>e</w:t>
      </w:r>
      <w:r>
        <w:rPr>
          <w:rFonts w:hint="eastAsia"/>
        </w:rPr>
        <w:t>的夹角为</w:t>
      </w:r>
      <m:oMath>
        <m:f>
          <m:fPr>
            <m:ctrlPr>
              <w:rPr>
                <w:rFonts w:ascii="Cambria Math" w:hAnsi="Cambria Math"/>
                <w:sz w:val="22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 w:val="24"/>
                <w:szCs w:val="24"/>
              </w:rPr>
              <m:t>π</m:t>
            </m:r>
            <m:ctrlPr>
              <w:rPr>
                <w:rFonts w:ascii="Cambria Math" w:hAnsi="Cambria Math"/>
                <w:sz w:val="22"/>
              </w:rPr>
            </m:ctrlPr>
          </m:num>
          <m:den>
            <m:r>
              <m:rPr>
                <m:sty m:val="p"/>
              </m:rPr>
              <w:rPr>
                <w:rFonts w:ascii="Cambria Math"/>
                <w:sz w:val="24"/>
                <w:szCs w:val="24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den>
        </m:f>
      </m:oMath>
      <w:r>
        <w:rPr>
          <w:rFonts w:hint="eastAsia" w:ascii="NEU-BZ-S92" w:hAnsi="NEU-BZ-S92"/>
        </w:rPr>
        <w:t>,</w:t>
      </w:r>
      <w:r>
        <w:rPr>
          <w:rFonts w:hint="eastAsia"/>
        </w:rPr>
        <w:t>向量</w:t>
      </w:r>
      <w:r>
        <w:rPr>
          <w:rFonts w:hint="eastAsia" w:ascii="NEU-HZ-S92" w:hAnsi="NEU-HZ-S92"/>
        </w:rPr>
        <w:t>b</w:t>
      </w:r>
      <w:r>
        <w:rPr>
          <w:rFonts w:hint="eastAsia"/>
        </w:rPr>
        <w:t>满足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  <w:vertAlign w:val="superscript"/>
        </w:rPr>
        <w:t>2</w:t>
      </w:r>
      <w:r>
        <w:rPr>
          <w:rFonts w:hint="eastAsia" w:ascii="NEU-BZ-S92" w:hAnsi="NEU-BZ-S92"/>
        </w:rPr>
        <w:t>-4</w:t>
      </w:r>
      <w:r>
        <w:rPr>
          <w:rFonts w:hint="eastAsia" w:ascii="NEU-HZ-S92" w:hAnsi="NEU-HZ-S92"/>
        </w:rPr>
        <w:t>e</w:t>
      </w:r>
      <w:r>
        <w:rPr>
          <w:rFonts w:hint="eastAsia" w:eastAsia="NEU-BZ-S92"/>
        </w:rPr>
        <w:t>·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+3=0,</w:t>
      </w:r>
      <w:r>
        <w:rPr>
          <w:rFonts w:hint="eastAsia"/>
        </w:rPr>
        <w:t>则</w:t>
      </w:r>
      <w:r>
        <w:rPr>
          <w:rFonts w:hint="eastAsia" w:ascii="NEU-BZ-S92" w:hAnsi="NEU-BZ-S92"/>
        </w:rPr>
        <w:t>|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-</w:t>
      </w:r>
      <w:r>
        <w:rPr>
          <w:rFonts w:hint="eastAsia" w:ascii="NEU-HZ-S92" w:hAnsi="NEU-HZ-S92"/>
        </w:rPr>
        <w:t>b</w:t>
      </w:r>
      <w:r>
        <w:rPr>
          <w:rFonts w:hint="eastAsia" w:ascii="NEU-BZ-S92" w:hAnsi="NEU-BZ-S92"/>
        </w:rPr>
        <w:t>|</w:t>
      </w:r>
      <w:r>
        <w:rPr>
          <w:rFonts w:hint="eastAsia"/>
        </w:rPr>
        <w:t>的最小值是</w:t>
      </w:r>
      <w:r>
        <w:rPr>
          <w:rFonts w:hint="eastAsia" w:ascii="NEU-BZ-S92" w:hAnsi="NEU-BZ-S92"/>
        </w:rPr>
        <w:t>(　　)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A.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-1　　　　B.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  <w:r>
        <w:rPr>
          <w:rFonts w:hint="eastAsia" w:ascii="NEU-BZ-S92" w:hAnsi="NEU-BZ-S92"/>
        </w:rPr>
        <w:t>+1</w:t>
      </w:r>
    </w:p>
    <w:p>
      <w:pPr>
        <w:spacing w:line="360" w:lineRule="auto"/>
        <w:rPr>
          <w:rFonts w:hint="eastAsia"/>
        </w:rPr>
      </w:pPr>
      <w:r>
        <w:rPr>
          <w:rFonts w:hint="eastAsia" w:ascii="NEU-BZ-S92" w:hAnsi="NEU-BZ-S92"/>
        </w:rPr>
        <w:t>C.2　　　　D.2-</w:t>
      </w:r>
      <m:oMath>
        <m:rad>
          <m:radPr>
            <m:degHide m:val="1"/>
            <m:ctrlPr>
              <w:rPr>
                <w:rFonts w:ascii="Cambria Math" w:hAnsi="Cambria Math"/>
                <w:sz w:val="22"/>
              </w:rPr>
            </m:ctrlPr>
          </m:radPr>
          <m:deg>
            <m:ctrlPr>
              <w:rPr>
                <w:rFonts w:ascii="Cambria Math" w:hAnsi="Cambria Math"/>
                <w:sz w:val="22"/>
              </w:rPr>
            </m:ctrlPr>
          </m:deg>
          <m:e>
            <m:r>
              <m:rPr>
                <m:sty m:val="p"/>
              </m:rPr>
              <w:rPr>
                <w:rFonts w:ascii="Cambria Math"/>
              </w:rPr>
              <m:t>3</m:t>
            </m:r>
            <m:ctrlPr>
              <w:rPr>
                <w:rFonts w:ascii="Cambria Math" w:hAnsi="Cambria Math"/>
                <w:sz w:val="22"/>
              </w:rPr>
            </m:ctrlPr>
          </m:e>
        </m:rad>
      </m:oMath>
    </w:p>
    <w:p>
      <w:pPr>
        <w:spacing w:line="360" w:lineRule="auto"/>
      </w:pPr>
      <w:r>
        <w:rPr>
          <w:rFonts w:hint="eastAsia" w:eastAsia="方正黑体_GBK"/>
        </w:rPr>
        <w:t>答案</w:t>
      </w:r>
      <w:r>
        <w:rPr>
          <w:rFonts w:hint="eastAsia" w:ascii="NEU-BZ-S92" w:hAnsi="NEU-BZ-S92"/>
        </w:rPr>
        <w:t>　</w:t>
      </w:r>
      <w:r>
        <w:rPr>
          <w:rFonts w:hint="eastAsia" w:ascii="NEU-HZ-S92" w:hAnsi="NEU-HZ-S92"/>
        </w:rPr>
        <w:t>A</w:t>
      </w:r>
      <w:r>
        <w:rPr>
          <w:rFonts w:hint="eastAsia" w:ascii="NEU-BZ-S92" w:hAnsi="NEU-BZ-S92"/>
        </w:rPr>
        <w:t>　</w:t>
      </w:r>
    </w:p>
    <w:sectPr>
      <w:footerReference r:id="rId5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NEU-BZ">
    <w:altName w:val="宋体"/>
    <w:panose1 w:val="02020506000000020003"/>
    <w:charset w:val="86"/>
    <w:family w:val="auto"/>
    <w:pitch w:val="default"/>
    <w:sig w:usb0="00000000" w:usb1="00000000" w:usb2="05000016" w:usb3="00000000" w:csb0="00040001" w:csb1="00000000"/>
  </w:font>
  <w:font w:name="方正书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NEU-F5-S92">
    <w:altName w:val="宋体"/>
    <w:panose1 w:val="02020503000000020004"/>
    <w:charset w:val="86"/>
    <w:family w:val="roman"/>
    <w:pitch w:val="default"/>
    <w:sig w:usb0="00000000" w:usb1="00000000" w:usb2="04000016" w:usb3="00000000" w:csb0="00040001" w:csb1="00000000"/>
  </w:font>
  <w:font w:name="方正大黑_GBK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NEU-BZ-S92">
    <w:altName w:val="宋体"/>
    <w:panose1 w:val="02020503000000020003"/>
    <w:charset w:val="86"/>
    <w:family w:val="auto"/>
    <w:pitch w:val="default"/>
    <w:sig w:usb0="00000000" w:usb1="00000000" w:usb2="05000016" w:usb3="00000000" w:csb0="00040001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NEU-HZ-S92">
    <w:altName w:val="宋体"/>
    <w:panose1 w:val="02000503000000090003"/>
    <w:charset w:val="86"/>
    <w:family w:val="auto"/>
    <w:pitch w:val="default"/>
    <w:sig w:usb0="00000000" w:usb1="00000000" w:usb2="04000016" w:usb3="00000000" w:csb0="00040001" w:csb1="00000000"/>
  </w:font>
  <w:font w:name="MS Mincho">
    <w:altName w:val="Yu Gothic UI"/>
    <w:panose1 w:val="02020609040205080304"/>
    <w:charset w:val="80"/>
    <w:family w:val="modern"/>
    <w:pitch w:val="default"/>
    <w:sig w:usb0="00000000" w:usb1="00000000" w:usb2="00000010" w:usb3="00000000" w:csb0="0002009F" w:csb1="0000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4"/>
                </w:pPr>
                <w:r>
                  <w:rPr>
                    <w:rFonts w:hint="eastAsia"/>
                  </w:rPr>
                  <w:t xml:space="preserve">第 </w:t>
                </w: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9</w:t>
                </w:r>
                <w:r>
                  <w:rPr>
                    <w:rFonts w:hint="eastAsia"/>
                  </w:rPr>
                  <w:fldChar w:fldCharType="end"/>
                </w:r>
                <w:r>
                  <w:rPr>
                    <w:rFonts w:hint="eastAsia"/>
                  </w:rPr>
                  <w:t xml:space="preserve"> 页 共 </w:t>
                </w:r>
                <w:r>
                  <w:fldChar w:fldCharType="begin"/>
                </w:r>
                <w:r>
                  <w:instrText xml:space="preserve"> NUMPAGES  \* MERGEFORMAT </w:instrText>
                </w:r>
                <w:r>
                  <w:fldChar w:fldCharType="separate"/>
                </w:r>
                <w:r>
                  <w:t>10</w:t>
                </w:r>
                <w:r>
                  <w:fldChar w:fldCharType="end"/>
                </w:r>
                <w:r>
                  <w:rPr>
                    <w:rFonts w:hint="eastAsia"/>
                  </w:rPr>
                  <w:t xml:space="preserve"> 页</w:t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A63FEAD"/>
    <w:multiLevelType w:val="singleLevel"/>
    <w:tmpl w:val="DA63FEAD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F5DD5E70"/>
    <w:multiLevelType w:val="singleLevel"/>
    <w:tmpl w:val="F5DD5E70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77F4438"/>
    <w:rsid w:val="000A0314"/>
    <w:rsid w:val="00243C45"/>
    <w:rsid w:val="00280EC0"/>
    <w:rsid w:val="002E6F3B"/>
    <w:rsid w:val="003343B8"/>
    <w:rsid w:val="004B123E"/>
    <w:rsid w:val="005636E1"/>
    <w:rsid w:val="005B5320"/>
    <w:rsid w:val="00634994"/>
    <w:rsid w:val="006A42FE"/>
    <w:rsid w:val="00704B79"/>
    <w:rsid w:val="007A2BD1"/>
    <w:rsid w:val="009E52FE"/>
    <w:rsid w:val="00A76F0A"/>
    <w:rsid w:val="00B23F7D"/>
    <w:rsid w:val="00BF704D"/>
    <w:rsid w:val="00C31D9E"/>
    <w:rsid w:val="00C902E5"/>
    <w:rsid w:val="00D404C3"/>
    <w:rsid w:val="00E13787"/>
    <w:rsid w:val="00F82113"/>
    <w:rsid w:val="01E21F8A"/>
    <w:rsid w:val="035C6EB7"/>
    <w:rsid w:val="03A217BF"/>
    <w:rsid w:val="07030549"/>
    <w:rsid w:val="07956488"/>
    <w:rsid w:val="09F860A0"/>
    <w:rsid w:val="0A310027"/>
    <w:rsid w:val="17E52120"/>
    <w:rsid w:val="232B546B"/>
    <w:rsid w:val="27936A2D"/>
    <w:rsid w:val="2DAF7AF3"/>
    <w:rsid w:val="376A4310"/>
    <w:rsid w:val="3AAD06A0"/>
    <w:rsid w:val="3EC63440"/>
    <w:rsid w:val="43114836"/>
    <w:rsid w:val="4D8A2FDB"/>
    <w:rsid w:val="55AC7299"/>
    <w:rsid w:val="577F4438"/>
    <w:rsid w:val="5785625B"/>
    <w:rsid w:val="746A734E"/>
    <w:rsid w:val="78274C3C"/>
    <w:rsid w:val="7A2B6371"/>
    <w:rsid w:val="7E4C610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="NEU-BZ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semiHidden="0" w:name="footnote text"/>
    <w:lsdException w:qFormat="1"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qFormat="1"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270" w:lineRule="exact"/>
    </w:pPr>
    <w:rPr>
      <w:rFonts w:ascii="NEU-BZ" w:hAnsi="NEU-BZ" w:eastAsia="方正书宋_GBK" w:cstheme="minorBidi"/>
      <w:color w:val="000000"/>
      <w:sz w:val="18"/>
      <w:szCs w:val="22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7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rPr>
      <w:rFonts w:ascii="Times New Roman" w:hAnsi="Times New Roman" w:eastAsia="宋体" w:cs="Times New Roman"/>
      <w:szCs w:val="24"/>
    </w:rPr>
  </w:style>
  <w:style w:type="paragraph" w:styleId="3">
    <w:name w:val="Balloon Text"/>
    <w:basedOn w:val="1"/>
    <w:link w:val="13"/>
    <w:qFormat/>
    <w:uiPriority w:val="99"/>
    <w:rPr>
      <w:szCs w:val="18"/>
    </w:rPr>
  </w:style>
  <w:style w:type="paragraph" w:styleId="4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</w:pPr>
  </w:style>
  <w:style w:type="paragraph" w:styleId="5">
    <w:name w:val="header"/>
    <w:basedOn w:val="1"/>
    <w:link w:val="14"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</w:style>
  <w:style w:type="paragraph" w:styleId="6">
    <w:name w:val="footnote text"/>
    <w:basedOn w:val="1"/>
    <w:link w:val="22"/>
    <w:unhideWhenUsed/>
    <w:qFormat/>
    <w:uiPriority w:val="99"/>
    <w:pPr>
      <w:snapToGrid w:val="0"/>
    </w:pPr>
    <w:rPr>
      <w:rFonts w:asciiTheme="minorHAnsi" w:eastAsiaTheme="minorEastAsia"/>
      <w:color w:val="auto"/>
      <w:szCs w:val="18"/>
    </w:rPr>
  </w:style>
  <w:style w:type="table" w:styleId="8">
    <w:name w:val="Table Grid"/>
    <w:basedOn w:val="7"/>
    <w:qFormat/>
    <w:uiPriority w:val="59"/>
    <w:rPr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9">
    <w:name w:val="Light Shading Accent 3"/>
    <w:basedOn w:val="7"/>
    <w:qFormat/>
    <w:uiPriority w:val="60"/>
    <w:rPr>
      <w:color w:val="7B7B7B" w:themeColor="accent3" w:themeShade="BF"/>
      <w:sz w:val="22"/>
      <w:szCs w:val="22"/>
    </w:rPr>
    <w:tblPr>
      <w:tblBorders>
        <w:top w:val="single" w:color="A5A5A5" w:themeColor="accent3" w:sz="8" w:space="0"/>
        <w:bottom w:val="single" w:color="A5A5A5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A5A5A5" w:themeColor="accent3" w:sz="8" w:space="0"/>
          <w:left w:val="nil"/>
          <w:bottom w:val="single" w:color="A5A5A5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8E8E8" w:themeFill="accent3" w:themeFillTint="3F"/>
      </w:tcPr>
    </w:tblStylePr>
  </w:style>
  <w:style w:type="character" w:styleId="11">
    <w:name w:val="annotation reference"/>
    <w:basedOn w:val="10"/>
    <w:qFormat/>
    <w:uiPriority w:val="0"/>
    <w:rPr>
      <w:sz w:val="21"/>
      <w:szCs w:val="21"/>
    </w:rPr>
  </w:style>
  <w:style w:type="character" w:styleId="12">
    <w:name w:val="footnote reference"/>
    <w:basedOn w:val="10"/>
    <w:unhideWhenUsed/>
    <w:qFormat/>
    <w:uiPriority w:val="99"/>
    <w:rPr>
      <w:vertAlign w:val="superscript"/>
    </w:rPr>
  </w:style>
  <w:style w:type="character" w:customStyle="1" w:styleId="13">
    <w:name w:val="批注框文本 Char"/>
    <w:basedOn w:val="10"/>
    <w:link w:val="3"/>
    <w:qFormat/>
    <w:uiPriority w:val="99"/>
    <w:rPr>
      <w:rFonts w:hAnsiTheme="minorHAnsi"/>
      <w:kern w:val="2"/>
      <w:sz w:val="18"/>
      <w:szCs w:val="18"/>
    </w:rPr>
  </w:style>
  <w:style w:type="character" w:customStyle="1" w:styleId="14">
    <w:name w:val="页眉 Char"/>
    <w:basedOn w:val="10"/>
    <w:link w:val="5"/>
    <w:qFormat/>
    <w:uiPriority w:val="99"/>
    <w:rPr>
      <w:rFonts w:hAnsiTheme="minorHAnsi"/>
      <w:kern w:val="2"/>
      <w:sz w:val="18"/>
      <w:szCs w:val="22"/>
    </w:rPr>
  </w:style>
  <w:style w:type="character" w:customStyle="1" w:styleId="15">
    <w:name w:val="页脚 Char"/>
    <w:basedOn w:val="10"/>
    <w:link w:val="4"/>
    <w:qFormat/>
    <w:uiPriority w:val="99"/>
    <w:rPr>
      <w:rFonts w:hAnsiTheme="minorHAnsi"/>
      <w:kern w:val="2"/>
      <w:sz w:val="18"/>
      <w:szCs w:val="22"/>
    </w:rPr>
  </w:style>
  <w:style w:type="paragraph" w:styleId="16">
    <w:name w:val="List Paragraph"/>
    <w:basedOn w:val="1"/>
    <w:qFormat/>
    <w:uiPriority w:val="34"/>
    <w:pPr>
      <w:ind w:left="720"/>
      <w:contextualSpacing/>
    </w:pPr>
  </w:style>
  <w:style w:type="paragraph" w:styleId="17">
    <w:name w:val="Quote"/>
    <w:basedOn w:val="1"/>
    <w:next w:val="1"/>
    <w:link w:val="18"/>
    <w:qFormat/>
    <w:uiPriority w:val="29"/>
    <w:rPr>
      <w:i/>
      <w:iCs/>
      <w:color w:val="000000" w:themeColor="text1"/>
    </w:rPr>
  </w:style>
  <w:style w:type="character" w:customStyle="1" w:styleId="18">
    <w:name w:val="引用 Char"/>
    <w:basedOn w:val="10"/>
    <w:link w:val="17"/>
    <w:qFormat/>
    <w:uiPriority w:val="29"/>
    <w:rPr>
      <w:rFonts w:ascii="NEU-BZ" w:eastAsia="方正书宋_GBK"/>
      <w:i/>
      <w:iCs/>
      <w:color w:val="000000" w:themeColor="text1"/>
      <w:sz w:val="18"/>
      <w:szCs w:val="22"/>
    </w:rPr>
  </w:style>
  <w:style w:type="paragraph" w:customStyle="1" w:styleId="19">
    <w:name w:val="MTDisplayEquation"/>
    <w:basedOn w:val="1"/>
    <w:next w:val="1"/>
    <w:link w:val="20"/>
    <w:qFormat/>
    <w:uiPriority w:val="0"/>
    <w:pPr>
      <w:tabs>
        <w:tab w:val="center" w:pos="4160"/>
        <w:tab w:val="right" w:pos="8300"/>
      </w:tabs>
    </w:pPr>
  </w:style>
  <w:style w:type="character" w:customStyle="1" w:styleId="20">
    <w:name w:val="MTDisplayEquation Char"/>
    <w:basedOn w:val="10"/>
    <w:link w:val="19"/>
    <w:qFormat/>
    <w:uiPriority w:val="0"/>
    <w:rPr>
      <w:rFonts w:ascii="NEU-BZ" w:eastAsia="方正书宋_GBK"/>
      <w:color w:val="000000"/>
      <w:sz w:val="18"/>
      <w:szCs w:val="22"/>
    </w:rPr>
  </w:style>
  <w:style w:type="character" w:customStyle="1" w:styleId="21">
    <w:name w:val="脚注文本 Char"/>
    <w:basedOn w:val="10"/>
    <w:qFormat/>
    <w:uiPriority w:val="99"/>
    <w:rPr>
      <w:sz w:val="18"/>
      <w:szCs w:val="18"/>
    </w:rPr>
  </w:style>
  <w:style w:type="character" w:customStyle="1" w:styleId="22">
    <w:name w:val="脚注文本 Char1"/>
    <w:basedOn w:val="10"/>
    <w:link w:val="6"/>
    <w:qFormat/>
    <w:uiPriority w:val="99"/>
    <w:rPr>
      <w:rFonts w:ascii="NEU-BZ" w:eastAsia="方正书宋_GBK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jpeg"/><Relationship Id="rId8" Type="http://schemas.openxmlformats.org/officeDocument/2006/relationships/image" Target="media/image2.jpeg"/><Relationship Id="rId7" Type="http://schemas.openxmlformats.org/officeDocument/2006/relationships/image" Target="media/image1.jpeg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9.jpeg"/><Relationship Id="rId14" Type="http://schemas.openxmlformats.org/officeDocument/2006/relationships/image" Target="media/image8.jpeg"/><Relationship Id="rId13" Type="http://schemas.openxmlformats.org/officeDocument/2006/relationships/image" Target="media/image7.jpeg"/><Relationship Id="rId12" Type="http://schemas.openxmlformats.org/officeDocument/2006/relationships/image" Target="media/image6.jpeg"/><Relationship Id="rId11" Type="http://schemas.openxmlformats.org/officeDocument/2006/relationships/image" Target="media/image5.jpeg"/><Relationship Id="rId10" Type="http://schemas.openxmlformats.org/officeDocument/2006/relationships/image" Target="media/image4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MS</Company>
  <Pages>9</Pages>
  <Words>910</Words>
  <Characters>5188</Characters>
  <Lines>43</Lines>
  <Paragraphs>12</Paragraphs>
  <TotalTime>0</TotalTime>
  <ScaleCrop>false</ScaleCrop>
  <LinksUpToDate>false</LinksUpToDate>
  <CharactersWithSpaces>6086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2019-01-17T02:30:00Z</dcterms:created>
  <dc:creator>李凤旭</dc:creator>
  <cp:lastModifiedBy>A0许都汇（盛亚锋)</cp:lastModifiedBy>
  <dcterms:modified xsi:type="dcterms:W3CDTF">2022-02-11T14:01:33Z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CE00B233349E4AEFBC05155320F14BDD</vt:lpwstr>
  </property>
</Properties>
</file>