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2024年美国BFS（吹填密封）产品市场现状及上下游分析报告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2024年美国BFS（吹填密封）产品市场现状及上下游分析报告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BFS（吹填密封）产品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BFS（吹填密封）产品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BFS（吹填密封）产品</w:t>
      </w:r>
      <w:r>
        <w:rPr>
          <w:rFonts w:hint="eastAsia"/>
        </w:rPr>
        <w:t>市场销售收入达到了</w:t>
      </w:r>
      <w:r>
        <w:t>234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469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10.3%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吹灌封（BFS）技术，全球核心企业是美国的Unither Pharmaceuticals、Nephron Pharmaceuticals、TRC (Ritedose)、Catalent，日本的Takeda Pharmaceuticals，欧洲的Recipharm和SIFI等。前五名厂商占有全球超过28%的市场份额。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BFS（吹填密封）产品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BFS（吹填密封）产品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BFS（吹填密封）产品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Unither Pharmaceuticals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Nephron Pharmaceuticals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TRC (Ritedose)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Takeda Pharmaceuticals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Recipharm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Catalent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SIFI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Unipharma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Pharmapack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Rommelag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Unicep Packaging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Amanta Healthcare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Horizon Pharmaceuticals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SALVAT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Curida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Asept Pak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华润双鹤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BFS（吹填密封）产品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BFS（吹填密封）产品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BFS（吹填密封）产品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BFS（吹填密封）产品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BFS（吹填密封）产品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BFS（吹填密封）产品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Unither Pharmaceuticals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Unither Pharmaceuticals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Unither Pharmaceuticals BFS（吹填密封）产品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Unither Pharmaceuticals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Unither Pharmaceuticals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Nephron Pharmaceuticals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Nephron Pharmaceuticals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Nephron Pharmaceuticals BFS（吹填密封）产品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Nephron Pharmaceuticals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Nephron Pharmaceuticals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TRC (Ritedose)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TRC (Ritedose)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TRC (Ritedose) BFS（吹填密封）产品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TRC (Ritedose)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TRC (Ritedose)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Takeda Pharmaceuticals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Recipharm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Catalent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SIFI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Unipharma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Pharmapack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Rommelag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Unicep Packaging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Amanta Healthcare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Horizon Pharmaceuticals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SALVAT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Curida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Asept Pak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华润双鹤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BFS（吹填密封）产品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BFS（吹填密封）产品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BFS（吹填密封）产品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BFS（吹填密封）产品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BFS（吹填密封）产品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BFS（吹填密封）产品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BFS（吹填密封）产品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百万件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Unither Pharmaceuticals BFS（吹填密封）产品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Unither Pharmaceuticals BFS（吹填密封）产品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Unither Pharmaceuticals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Unither Pharmaceuticals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Nephron Pharmaceuticals BFS（吹填密封）产品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Nephron Pharmaceuticals BFS（吹填密封）产品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Nephron Pharmaceuticals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Nephron Pharmaceuticals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TRC (Ritedose) BFS（吹填密封）产品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TRC (Ritedose) BFS（吹填密封）产品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TRC (Ritedose)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TRC (Ritedose)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BFS（吹填密封）产品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BFS（吹填密封）产品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BFS（吹填密封）产品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BFS（吹填密封）产品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BFS（吹填密封）产品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BFS（吹填密封）产品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百万件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百万件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BFS（吹填密封）产品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BFS（吹填密封）产品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BFS（吹填密封）产品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BFS（吹填密封）产品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吹灌封（BFS）技术，全球核心企业是美国的Unither Pharmaceuticals、Nephron Pharmaceuticals、TRC (Ritedose)、Catalent，日本的Takeda Pharmaceuticals，欧洲的Recipharm和SIFI等。前五名厂商占有全球超过28%的市场份额。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BFS（吹填密封）产品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BFS（吹填密封）产品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BFS（吹填密封）产品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BFS（吹填密封）产品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BFS（吹填密封）产品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BFS（吹填密封）产品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BFS（吹填密封）产品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BFS（吹填密封）产品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BFS（吹填密封）产品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BFS（吹填密封）产品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BFS（吹填密封）产品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BFS（吹填密封）产品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BFS（吹填密封）产品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BFS（吹填密封）产品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BFS（吹填密封）产品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Unither Pharmaceuticals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Nephron Pharmaceuticals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TRC (Ritedose)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Takeda Pharmaceuticals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Recipharm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Catalent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SIFI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Unipharma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Pharmapack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Rommelag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Unicep Packaging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Amanta Healthcare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Horizon Pharmaceuticals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SALVAT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Curida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Asept Pak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52229D6" w14:textId="77777777" w:rsidR="00137863" w:rsidRPr="009D02FC" w:rsidRDefault="00137863" w:rsidP="00017B34">
            <w:r w:rsidRPr="009D02FC">
              <w:t>华润双鹤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BFS（吹填密封）产品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BFS（吹填密封）产品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Unither Pharmaceuticals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Nephron Pharmaceuticals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TRC (Ritedose)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Takeda Pharmaceuticals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Recipharm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Catalent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SIFI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Unipharma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Pharmapack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Rommelag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Unicep Packaging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Amanta Healthcare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Horizon Pharmaceuticals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SALVAT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Curida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Asept Pak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86DDEAA" w14:textId="77777777" w:rsidR="00137863" w:rsidRPr="009D02FC" w:rsidRDefault="00137863" w:rsidP="00017B34">
            <w:r w:rsidRPr="009D02FC">
              <w:t>华润双鹤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BFS（吹填密封）产品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BFS（吹填密封）产品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BFS（吹填密封）产品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Unither Pharmaceuticals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Nephron Pharmaceuticals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TRC (Ritedose)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Takeda Pharmaceuticals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Recipharm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Catalent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SIFI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Unipharma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Pharmapack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Rommelag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Unicep Packaging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Amanta Healthcare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Horizon Pharmaceuticals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SALVAT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Curida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Asept Pak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华润双鹤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BFS（吹填密封）产品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BFS（吹填密封）产品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Unither Pharmaceuticals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Nephron Pharmaceuticals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TRC (Ritedose)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Takeda Pharmaceuticals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Recipharm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Catalent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SIFI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Unipharma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Pharmapack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Rommelag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Unicep Packaging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Amanta Healthcare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Horizon Pharmaceuticals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SALVAT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Curida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Asept Pak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华润双鹤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BFS（吹填密封）产品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BFS（吹填密封）产品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BFS（吹填密封）产品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BFS（吹填密封）产品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Unither Pharmaceuticals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Nephron Pharmaceuticals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TRC (Ritedose)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Takeda Pharmaceuticals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Recipharm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Catalent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SIFI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Unipharma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Pharmapack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Rommelag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Unicep Packaging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Amanta Healthcare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Horizon Pharmaceuticals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SALVAT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Curida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Asept Pak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华润双鹤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BFS（吹填密封）产品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BFS（吹填密封）产品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Unither Pharmaceuticals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Nephron Pharmaceuticals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TRC (Ritedose)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Takeda Pharmaceuticals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Recipharm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Catalent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SIFI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Unipharma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Pharmapack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Rommelag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Unicep Packaging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Amanta Healthcare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Horizon Pharmaceuticals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SALVAT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Curida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Asept Pak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华润双鹤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BFS（吹填密封）产品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BFS（吹填密封）产品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BFS（吹填密封）产品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美元/千件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Unither Pharmaceuticals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Nephron Pharmaceuticals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TRC (Ritedose)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Takeda Pharmaceuticals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Recipharm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Catalent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SIFI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Unipharma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Pharmapack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Rommelag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Unicep Packaging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Amanta Healthcare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Horizon Pharmaceuticals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SALVAT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Curida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Asept Pak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华润双鹤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BFS（吹填密封）产品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BFS（吹填密封）产品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BFS（吹填密封）产品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Unither Pharmaceuticals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Unither Pharmaceuticals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BFS（吹填密封）产品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Unither Pharmaceuticals</w:t>
      </w:r>
      <w:r w:rsidRPr="006C3BE6">
        <w:t xml:space="preserve"> </w:t>
      </w:r>
      <w:r w:rsidRPr="006C3BE6">
        <w:rPr>
          <w:rFonts w:hint="eastAsia"/>
        </w:rPr>
        <w:t>BFS（吹填密封）产品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Unither Pharmaceuticals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Unither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Unither Pharmaceuticals BFS（吹填密封）产品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Unither Pharmaceuticals BFS（吹填密封）产品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Unither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Unither Pharmaceuticals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Unither Pharmaceuticals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Unither Pharmaceuticals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Unither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Unither Pharmaceuticals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Unither Pharmaceuticals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Unither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Nephron Pharmaceuticals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Nephron Pharmaceuticals</w:t>
      </w:r>
      <w:r>
        <w:rPr>
          <w:rFonts w:hint="eastAsia"/>
        </w:rPr>
        <w:t>基本信息、</w:t>
      </w:r>
      <w:r>
        <w:rPr>
          <w:rFonts w:hint="eastAsia"/>
        </w:rPr>
        <w:t>BFS（吹填密封）产品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Nephron Pharmaceuticals</w:t>
      </w:r>
      <w:r w:rsidRPr="006C3BE6">
        <w:t xml:space="preserve"> </w:t>
      </w:r>
      <w:r w:rsidRPr="006C3BE6">
        <w:rPr>
          <w:rFonts w:hint="eastAsia"/>
        </w:rPr>
        <w:t>BFS（吹填密封）产品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Nephron Pharmaceuticals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Nephron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Nephron Pharmaceuticals BFS（吹填密封）产品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Nephron Pharmaceuticals BFS（吹填密封）产品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Nephron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Nephron Pharmaceuticals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Nephron Pharmaceuticals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Nephron Pharmaceuticals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Nephron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Nephron Pharmaceuticals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Nephron Pharmaceuticals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Nephron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TRC (Ritedose)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TRC (Ritedose)</w:t>
      </w:r>
      <w:r>
        <w:rPr>
          <w:rFonts w:hint="eastAsia"/>
        </w:rPr>
        <w:t>基本信息、</w:t>
      </w:r>
      <w:r>
        <w:rPr>
          <w:rFonts w:hint="eastAsia"/>
        </w:rPr>
        <w:t>BFS（吹填密封）产品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TRC (Ritedose)</w:t>
      </w:r>
      <w:r w:rsidRPr="006C3BE6">
        <w:t xml:space="preserve"> </w:t>
      </w:r>
      <w:r w:rsidRPr="006C3BE6">
        <w:rPr>
          <w:rFonts w:hint="eastAsia"/>
        </w:rPr>
        <w:t>BFS（吹填密封）产品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TRC (Ritedose)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TRC (Ritedose)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TRC (Ritedose) BFS（吹填密封）产品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TRC (Ritedose) BFS（吹填密封）产品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TRC (Ritedose)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TRC (Ritedose)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TRC (Ritedose)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TRC (Ritedose)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TRC (Ritedose)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TRC (Ritedose)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TRC (Ritedose)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TRC (Ritedose)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Takeda Pharmaceuticals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Recipharm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Catalent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SIFI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Unipharma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Pharmapack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Rommelag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Unicep Packaging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Amanta Healthcare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Horizon Pharmaceuticals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SALVAT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Curida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Asept Pak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华润双鹤</w:t>
      </w:r>
      <w:bookmarkEnd w:id="222"/>
      <w:bookmarkEnd w:id="223"/>
    </w:p>
    <w:p w14:paraId="1E1307A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BFS（吹填密封）产品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BFS（吹填密封）产品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BFS（吹填密封）产品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BFS（吹填密封）产品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BFS（吹填密封）产品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BFS（吹填密封）产品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BFS（吹填密封）产品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BFS（吹填密封）产品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BFS（吹填密封）产品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BFS（吹填密封）产品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BFS（吹填密封）产品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BFS（吹填密封）产品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BFS（吹填密封）产品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BFS（吹填密封）产品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BFS（吹填密封）产品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BFS（吹填密封）产品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BFS（吹填密封）产品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BFS（吹填密封）产品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BFS（吹填密封）产品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BFS（吹填密封）产品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BFS（吹填密封）产品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BFS（吹填密封）产品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BFS（吹填密封）产品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BFS（吹填密封）产品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BFS（吹填密封）产品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BFS（吹填密封）产品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