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16A69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bookmarkStart w:id="0" w:name="_GoBack"/>
      <w:bookmarkEnd w:id="0"/>
    </w:p>
    <w:p w14:paraId="30356699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卡脖子，不挣钱——工业软件成为开发禁区</w:t>
      </w:r>
    </w:p>
    <w:p w14:paraId="1D84EBA3">
      <w:pPr>
        <w:pStyle w:val="4"/>
        <w:keepNext w:val="0"/>
        <w:keepLines w:val="0"/>
        <w:widowControl/>
        <w:suppressLineNumbers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国内一直流传着制造业</w:t>
      </w:r>
      <w:r>
        <w:rPr>
          <w:rFonts w:hint="eastAsia"/>
          <w:lang w:eastAsia="zh-CN"/>
        </w:rPr>
        <w:t>“</w:t>
      </w:r>
      <w:r>
        <w:t>卡脖子</w:t>
      </w:r>
      <w:r>
        <w:rPr>
          <w:rFonts w:hint="eastAsia"/>
          <w:lang w:eastAsia="zh-CN"/>
        </w:rPr>
        <w:t>”</w:t>
      </w:r>
      <w:r>
        <w:rPr>
          <w:rFonts w:hint="eastAsia"/>
          <w:lang w:val="en-US" w:eastAsia="zh-CN"/>
        </w:rPr>
        <w:t>的说法。但事实上，制造业被“卡脖子”的不只是芯片，CAD、PDM、PLM等</w:t>
      </w:r>
      <w:r>
        <w:t>工业软件</w:t>
      </w:r>
      <w:r>
        <w:rPr>
          <w:rFonts w:hint="eastAsia"/>
          <w:lang w:val="en-US" w:eastAsia="zh-CN"/>
        </w:rPr>
        <w:t>也是卡脖子的重灾区。</w:t>
      </w:r>
    </w:p>
    <w:p w14:paraId="2B0725FC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t>工业软件是中国工业体系中</w:t>
      </w:r>
      <w:r>
        <w:rPr>
          <w:rFonts w:hint="eastAsia"/>
          <w:lang w:val="en-US" w:eastAsia="zh-CN"/>
        </w:rPr>
        <w:t>较为突出</w:t>
      </w:r>
      <w:r>
        <w:t>的短板之一，</w:t>
      </w:r>
      <w:r>
        <w:rPr>
          <w:rFonts w:hint="eastAsia"/>
          <w:lang w:val="en-US" w:eastAsia="zh-CN"/>
        </w:rPr>
        <w:t>近年来虽然国产工业软件一直在提、在发展，但和国外同行比，还是显得有些稚嫩。尤其是</w:t>
      </w:r>
      <w:r>
        <w:t>核心工业软件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更是业内慎之又慎的开发深水区。。</w:t>
      </w:r>
    </w:p>
    <w:p w14:paraId="23B9B807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原因很简单，不挣钱。</w:t>
      </w:r>
    </w:p>
    <w:p w14:paraId="4691883F">
      <w:pPr>
        <w:pStyle w:val="4"/>
        <w:keepNext w:val="0"/>
        <w:keepLines w:val="0"/>
        <w:widowControl/>
        <w:suppressLineNumbers w:val="0"/>
      </w:pPr>
      <w:r>
        <w:rPr>
          <w:rFonts w:hint="eastAsia"/>
          <w:lang w:val="en-US" w:eastAsia="zh-CN"/>
        </w:rPr>
        <w:t>工业软件成本高、盈利慢，先不说花个几亿几十亿也不一定打得过国外软件，</w:t>
      </w:r>
      <w:r>
        <w:rPr>
          <w:rFonts w:ascii="宋体" w:hAnsi="宋体" w:eastAsia="宋体" w:cs="宋体"/>
          <w:sz w:val="24"/>
          <w:szCs w:val="24"/>
        </w:rPr>
        <w:t>央国企（有国产需求）外的很多</w:t>
      </w:r>
      <w:r>
        <w:rPr>
          <w:rFonts w:hint="eastAsia"/>
          <w:lang w:val="en-US" w:eastAsia="zh-CN"/>
        </w:rPr>
        <w:t>客户都是冲着低价来的，收益低得令人发指</w:t>
      </w:r>
      <w:r>
        <w:t>。</w:t>
      </w:r>
    </w:p>
    <w:p w14:paraId="32228BCE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西门子、达索等外国厂商的“鱼塘”策略</w:t>
      </w:r>
    </w:p>
    <w:p w14:paraId="7DF5FC69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工业软件是制造业的核心，涉及研发、生产、管理等多个环节，对制造、电力、石化、国防等行业至关重要。</w:t>
      </w:r>
    </w:p>
    <w:p w14:paraId="59FF09FE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没有可靠的工业软件，生产流程就难以进一步提效，产品附加值业难以提升，制造业会陷入瓶颈、停滞不前，从制造业的产能、布局到整体经济形势都将受到影响。</w:t>
      </w:r>
    </w:p>
    <w:p w14:paraId="3FD1683B">
      <w:pPr>
        <w:pStyle w:val="4"/>
        <w:keepNext w:val="0"/>
        <w:keepLines w:val="0"/>
        <w:widowControl/>
        <w:suppressLineNumbers w:val="0"/>
        <w:spacing w:after="150" w:afterAutospacing="0"/>
      </w:pPr>
      <w:r>
        <w:t>然而，我国企业多依赖国外软件，如研发设计类软件的大中企业市场，早年间被</w:t>
      </w:r>
      <w:r>
        <w:rPr>
          <w:rFonts w:hint="eastAsia"/>
          <w:lang w:val="en-US" w:eastAsia="zh-CN"/>
        </w:rPr>
        <w:t>西门子、达索、欧特克等</w:t>
      </w:r>
      <w:r>
        <w:t>多家起步早、影响大的国外巨头“包圆儿”，只留下边边角角给国产厂商发展。</w:t>
      </w:r>
    </w:p>
    <w:p w14:paraId="153BC993">
      <w:pPr>
        <w:pStyle w:val="4"/>
        <w:keepNext w:val="0"/>
        <w:keepLines w:val="0"/>
        <w:widowControl/>
        <w:suppressLineNumbers w:val="0"/>
        <w:spacing w:after="150" w:afterAutospacing="0"/>
      </w:pPr>
      <w:r>
        <w:t>这种垄断分两个层面：大企业花重金引进各种国外系统，小企业偷偷用国外的本地软件。对于小厂商，国外厂商也睁只眼闭只眼——等你们做大了，再来割韭菜，那时候使用习惯都养成了，想换软件，底下的工程师不可能同意。</w:t>
      </w:r>
    </w:p>
    <w:p w14:paraId="1F768956">
      <w:pPr>
        <w:pStyle w:val="3"/>
        <w:bidi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借外力“自研”，国产厂商的起步背景</w:t>
      </w:r>
    </w:p>
    <w:p w14:paraId="40803476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国工业软件的发展始终面临着三大挑战：一是工业软件需要深厚工业知识的积累，国外巨头产品历经数十年打磨，难以短期内超越；二是工业软件的发展依赖于工业制造的需求，我国工业基础薄弱，缺乏工业巨头的牵引；三是国外软件通过盗版迅速占领市场，国内对工业软件的重视和政策扶持不足。</w:t>
      </w:r>
    </w:p>
    <w:p w14:paraId="5058CA76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面对这些挑战，我国工业软件的发展路径有三种：从零开始自主研发；购买国外半成品软件进行研发；引进国际技术进行消化吸收和创新发展。</w:t>
      </w:r>
    </w:p>
    <w:p w14:paraId="37DABE3C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市面上号称自主研发的国产CAD、BOM管理、PDM、PLM软件，大部分是第二种或第三种，大家的想法出奇一致：先把产品卖出去，再考虑增加自研比重的问题。</w:t>
      </w:r>
    </w:p>
    <w:p w14:paraId="6F29778D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先借鸡生蛋，再边卖边研究，这就是工业软件领域追求“中国速度”之下的“自研策略”。</w:t>
      </w:r>
    </w:p>
    <w:p w14:paraId="3926D0C8">
      <w:pPr>
        <w:pStyle w:val="3"/>
        <w:bidi w:val="0"/>
      </w:pPr>
      <w:r>
        <w:rPr>
          <w:rFonts w:hint="eastAsia"/>
          <w:lang w:val="en-US" w:eastAsia="zh-CN"/>
        </w:rPr>
        <w:t>云PLM，另辟蹊径的发展策略</w:t>
      </w:r>
    </w:p>
    <w:p w14:paraId="2DBCE31F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目前工业软件的“自研”焦点，从CAD等领域转到了PLM领域。</w:t>
      </w:r>
    </w:p>
    <w:p w14:paraId="342E868B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PLM是覆盖产品研发、数据管理的全流程平台，对企业的研发提效很关键。</w:t>
      </w:r>
    </w:p>
    <w:p w14:paraId="5CC41D5D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目前国内外厂商都在做云PLM，但是路径不太一样。</w:t>
      </w:r>
    </w:p>
    <w:p w14:paraId="2434E6A2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传统厂商，无论是国外的过江龙，还是国内的地头蛇，其实都是把数据库和入口搬到云端，从而实现了远程数据的统一，企业里任何对数据的操作都可以随时同步，这就是大家所说的“云协同”。</w:t>
      </w:r>
    </w:p>
    <w:p w14:paraId="2149F840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另一种路径是做云原生的平台，代码和功能都得重新开发，目前PLM领域的领头羊是2015年起步的智橙PLM。</w:t>
      </w:r>
    </w:p>
    <w:p w14:paraId="5FDE2893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智橙PLM平台的研发初衷，是满足其母公司杰瑞集团的跨国研发战略，当时，为了研发一台土壤修复机，杰瑞集团率先提出了云研发协作平台的架构，并逐步发展、完善功能，形成了智橙PLM——国内首家云原生PLM平台、CAX一体化研发平台。</w:t>
      </w:r>
    </w:p>
    <w:p w14:paraId="1C65FEBA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为所有的架构、功能都在云端，所以智橙PLM具有传统PLM不具备的在线预览、在线评审、基于零部件的会议等功能，界面逻辑更符合现代人的认知，不需要传统PLM/PDM动辄数月数年的部署和培训，交付方案也是按需采购按年选购，更符合中小企业的需求。</w:t>
      </w:r>
    </w:p>
    <w:p w14:paraId="3E9CEB45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对于云原生PLM来说，因为国内外企业都得重新研发，所以即使是营收千亿的大厂商，在这个领域也没有先发优势，反而因为现有业务线对新业务的排斥，产品研发显得笨拙而缓慢。</w:t>
      </w:r>
    </w:p>
    <w:p w14:paraId="3D0D2F8F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从旁观视角，智橙PLM过去、现在、未来的路都不好走。</w:t>
      </w:r>
    </w:p>
    <w:p w14:paraId="3DFC0B30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过去不好走，是因为没企业走过自主研发+云原生这条路。</w:t>
      </w:r>
    </w:p>
    <w:p w14:paraId="00DFC6E1">
      <w:pPr>
        <w:pStyle w:val="4"/>
        <w:keepNext w:val="0"/>
        <w:keepLines w:val="0"/>
        <w:widowControl/>
        <w:suppressLineNumbers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现在不好走，是因为整个行业都在打“云PLM”的概念，但是淡化传统PDM/PLM上云和云原生PLM的区别。</w:t>
      </w:r>
    </w:p>
    <w:p w14:paraId="11773489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未来不好走，是国外的</w:t>
      </w:r>
      <w:r>
        <w:rPr>
          <w:rFonts w:hint="eastAsia"/>
          <w:lang w:val="en-US" w:eastAsia="zh-CN"/>
        </w:rPr>
        <w:t>老牌</w:t>
      </w:r>
      <w:r>
        <w:t>厂商，已经逐渐反应过来，开始大刀阔斧地改革，尝试</w:t>
      </w:r>
      <w:r>
        <w:rPr>
          <w:rFonts w:ascii="宋体" w:hAnsi="宋体" w:eastAsia="宋体" w:cs="宋体"/>
          <w:sz w:val="24"/>
          <w:szCs w:val="24"/>
        </w:rPr>
        <w:t>进军</w:t>
      </w:r>
      <w:r>
        <w:t>云原生PLM/PDM。</w:t>
      </w:r>
    </w:p>
    <w:p w14:paraId="3830FF0E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未来会如何，谁也不知道，但是国产工业软件“卡脖子”的现状，不会永远持续下去，总会有新厂商、新产品跳出来，和国外的垄断大厂掰一掰手腕。</w:t>
      </w:r>
    </w:p>
    <w:p w14:paraId="650554D8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p w14:paraId="0ED56111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</w:p>
    <w:p w14:paraId="4A4CE507">
      <w:pPr>
        <w:pStyle w:val="4"/>
        <w:keepNext w:val="0"/>
        <w:keepLines w:val="0"/>
        <w:widowControl/>
        <w:suppressLineNumbers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公众号版本-内容有微调：</w:t>
      </w:r>
    </w:p>
    <w:p w14:paraId="1012C818">
      <w:pPr>
        <w:pStyle w:val="4"/>
        <w:keepNext w:val="0"/>
        <w:keepLines w:val="0"/>
        <w:widowControl/>
        <w:suppressLineNumbers w:val="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卡脖子，难挣钱</w:t>
      </w:r>
    </w:p>
    <w:p w14:paraId="5F6DF775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国内一直流传着制造业“卡脖子”的说法。但事实上，制造业被“卡脖子”的不只是芯片，CAD、PDM、PLM等工业软件也是卡脖子的重灾区。</w:t>
      </w:r>
    </w:p>
    <w:p w14:paraId="0BCD0E25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工业软件是中国工业体系中较为突出的短板之一，近年来虽然国产工业软件一直在提、在发展，但和国外同行比，还是显得有些稚嫩。尤其是核心工业软件，更是业内慎之又慎的开发深水区。。</w:t>
      </w:r>
    </w:p>
    <w:p w14:paraId="1B32E443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原因很简单，不挣钱。</w:t>
      </w:r>
    </w:p>
    <w:p w14:paraId="557891F3">
      <w:pPr>
        <w:pStyle w:val="4"/>
        <w:keepNext w:val="0"/>
        <w:keepLines w:val="0"/>
        <w:widowControl/>
        <w:suppressLineNumbers w:val="0"/>
      </w:pPr>
      <w:r>
        <w:t>工业软件成本高、盈利慢，先不说花个几亿几十亿也不一定打得过国外软件，央国企（有国产需求）外的很多客户都是冲着低价来的，收益很难让软件商满意。</w:t>
      </w:r>
    </w:p>
    <w:p w14:paraId="03B40ABA">
      <w:pPr>
        <w:pStyle w:val="4"/>
        <w:keepNext w:val="0"/>
        <w:keepLines w:val="0"/>
        <w:widowControl/>
        <w:suppressLineNumbers w:val="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外国厂商的“鱼塘”策略</w:t>
      </w:r>
    </w:p>
    <w:p w14:paraId="42396ECC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工业软件是制造业的核心，涉及研发、生产、管理等多个环节，对制造、电力、石化、国防等行业至关重要。</w:t>
      </w:r>
    </w:p>
    <w:p w14:paraId="51D3782A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没有可靠的工业软件，生产流程就难以进一步提效，产品附加值业难以提升，制造业会陷入瓶颈、停滞不前，从制造业的产能、布局到整体经济形势都将受到影响。</w:t>
      </w:r>
    </w:p>
    <w:p w14:paraId="7E02B5C3">
      <w:pPr>
        <w:pStyle w:val="4"/>
        <w:keepNext w:val="0"/>
        <w:keepLines w:val="0"/>
        <w:widowControl/>
        <w:suppressLineNumbers w:val="0"/>
        <w:spacing w:after="150" w:afterAutospacing="0"/>
      </w:pPr>
      <w:r>
        <w:t>然而，我国企业多依赖国外软件，如研发设计类软件的大中企业市场，早年间被多家起步早、影响大的国外巨头“包圆儿”，只留下边边角角给国产厂商发展。</w:t>
      </w:r>
    </w:p>
    <w:p w14:paraId="69F760AC">
      <w:pPr>
        <w:pStyle w:val="4"/>
        <w:keepNext w:val="0"/>
        <w:keepLines w:val="0"/>
        <w:widowControl/>
        <w:suppressLineNumbers w:val="0"/>
      </w:pPr>
      <w:r>
        <w:t>这种垄断分两个层面：大企业花重金引进各种国外系统，小企业偷偷用国外的本地软件。对于小厂商，国外厂商也睁只眼闭只眼——等你们做大了，再来割韭菜，那时候使用习惯都养成了，想换软件，底下的工程师不可能同意。</w:t>
      </w:r>
    </w:p>
    <w:p w14:paraId="164B8AA5">
      <w:pPr>
        <w:pStyle w:val="4"/>
        <w:keepNext w:val="0"/>
        <w:keepLines w:val="0"/>
        <w:widowControl/>
        <w:suppressLineNumbers w:val="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国产厂商的“自研”背景</w:t>
      </w:r>
    </w:p>
    <w:p w14:paraId="4D9B0313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我国工业软件的发展始终面临着三大挑战：一是工业软件需要深厚工业知识的积累，国外巨头产品历经数十年打磨，难以短期内超越；二是工业软件的发展依赖于工业制造的需求，我国工业基础薄弱，缺乏工业巨头的牵引；三是国外软件通过盗版迅速占领市场，国内对工业软件的重视和政策扶持不足。</w:t>
      </w:r>
    </w:p>
    <w:p w14:paraId="6B4FA39A">
      <w:pPr>
        <w:pStyle w:val="4"/>
        <w:keepNext w:val="0"/>
        <w:keepLines w:val="0"/>
        <w:widowControl/>
        <w:suppressLineNumbers w:val="0"/>
        <w:spacing w:after="150" w:afterAutospacing="0"/>
      </w:pPr>
      <w:r>
        <w:t>面对这些挑战，我国工业软件的发展路径有三种：从零开始自主研发；购买国外半成品软件进行研发；引进国际技术进行消化吸收和创新发展。</w:t>
      </w:r>
    </w:p>
    <w:p w14:paraId="7751B99C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市面上号称自主研发的国产CAD、BOM管理、PDM、PLM软件，大部分是第二种或第三种，大家的想法出奇一致：先把产品卖出去，再考虑增加自研比重的问题。</w:t>
      </w:r>
    </w:p>
    <w:p w14:paraId="7928F644">
      <w:pPr>
        <w:pStyle w:val="4"/>
        <w:keepNext w:val="0"/>
        <w:keepLines w:val="0"/>
        <w:widowControl/>
        <w:suppressLineNumbers w:val="0"/>
      </w:pPr>
      <w:r>
        <w:t>先借鸡生蛋，再边卖边研究，这就是工业软件领域追求“中国速度”之下的“自研策略”。</w:t>
      </w:r>
    </w:p>
    <w:p w14:paraId="7063CC2C">
      <w:pPr>
        <w:pStyle w:val="4"/>
        <w:keepNext w:val="0"/>
        <w:keepLines w:val="0"/>
        <w:widowControl/>
        <w:suppressLineNumbers w:val="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云PLM，另辟蹊径的发展策略</w:t>
      </w:r>
    </w:p>
    <w:p w14:paraId="4BAC2B89">
      <w:pPr>
        <w:pStyle w:val="4"/>
        <w:keepNext w:val="0"/>
        <w:keepLines w:val="0"/>
        <w:widowControl/>
        <w:suppressLineNumbers w:val="0"/>
        <w:spacing w:after="150" w:afterAutospacing="0"/>
      </w:pPr>
      <w:r>
        <w:t>目前工业软件的“自研”焦点，从CAD等领域转到了PLM领域。</w:t>
      </w:r>
    </w:p>
    <w:p w14:paraId="7A4A4EDE">
      <w:pPr>
        <w:pStyle w:val="4"/>
        <w:keepNext w:val="0"/>
        <w:keepLines w:val="0"/>
        <w:widowControl/>
        <w:suppressLineNumbers w:val="0"/>
        <w:spacing w:after="150" w:afterAutospacing="0"/>
      </w:pPr>
      <w:r>
        <w:t>PLM是覆盖产品研发、数据管理的全流程平台，对企业的研发提效很关键。</w:t>
      </w:r>
    </w:p>
    <w:p w14:paraId="383EC250">
      <w:pPr>
        <w:pStyle w:val="4"/>
        <w:keepNext w:val="0"/>
        <w:keepLines w:val="0"/>
        <w:widowControl/>
        <w:suppressLineNumbers w:val="0"/>
        <w:spacing w:after="150" w:afterAutospacing="0"/>
      </w:pPr>
      <w:r>
        <w:t>目前国内外厂商都在做云PLM，但是路径不太一样。</w:t>
      </w:r>
    </w:p>
    <w:p w14:paraId="3B6DD0C2">
      <w:pPr>
        <w:pStyle w:val="4"/>
        <w:keepNext w:val="0"/>
        <w:keepLines w:val="0"/>
        <w:widowControl/>
        <w:suppressLineNumbers w:val="0"/>
        <w:spacing w:after="150" w:afterAutospacing="0"/>
      </w:pPr>
      <w:r>
        <w:t>传统厂商，无论是国外的过江龙，还是国内的地头蛇，其实都是把数据库和入口搬到云端，从而实现了远程数据的统一，企业里任何对数据的操作都可以随时同步，这就是大家所说的“云协同”。</w:t>
      </w:r>
    </w:p>
    <w:p w14:paraId="5F2CAD59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另一种路径是做云原生的平台，代码和功能都得重新开发，也是智橙PLM从2015年就一直在做的。</w:t>
      </w:r>
    </w:p>
    <w:p w14:paraId="16E160FB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智橙PLM平台的研发初衷，是满足其母公司杰瑞集团的跨国研发战略，当时，为了研发一台土壤修复机，杰瑞集团率先提出了云研发协作平台的架构，并逐步发展、完善功能，形成了智橙PLM——国内首家云原生PLM平台、CAX一体化研发平台。</w:t>
      </w:r>
    </w:p>
    <w:p w14:paraId="6811BBAC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因为所有的架构、功能都在云端，所以智橙PLM具有传统PLM不具备的在线预览、在线评审、基于零部件的会议等功能，界面逻辑更符合现代人的认知，不需要传统PLM/PDM动辄数月数年的部署和培训，交付方案也是按需采购按年选购，更符合中小企业的需求。</w:t>
      </w:r>
    </w:p>
    <w:p w14:paraId="38BDF323">
      <w:pPr>
        <w:pStyle w:val="4"/>
        <w:keepNext w:val="0"/>
        <w:keepLines w:val="0"/>
        <w:widowControl/>
        <w:suppressLineNumbers w:val="0"/>
        <w:spacing w:after="150" w:afterAutospacing="0"/>
      </w:pPr>
      <w:r>
        <w:t>对于云原生PLM来说，因为国内外企业都得重新研发，所以即使是营收千亿的大厂商，在这个领域也没有先发优势，反而因为现有业务线对新业务的排斥，产品研发显得笨拙而缓慢。</w:t>
      </w:r>
    </w:p>
    <w:p w14:paraId="37BE0D5B">
      <w:pPr>
        <w:pStyle w:val="4"/>
        <w:keepNext w:val="0"/>
        <w:keepLines w:val="0"/>
        <w:widowControl/>
        <w:suppressLineNumbers w:val="0"/>
        <w:spacing w:after="150" w:afterAutospacing="0"/>
      </w:pPr>
      <w:r>
        <w:t>从旁观视角，智橙PLM过去、现在、未来的路都不好走。</w:t>
      </w:r>
    </w:p>
    <w:p w14:paraId="55958F56">
      <w:pPr>
        <w:pStyle w:val="4"/>
        <w:keepNext w:val="0"/>
        <w:keepLines w:val="0"/>
        <w:widowControl/>
        <w:suppressLineNumbers w:val="0"/>
        <w:spacing w:after="150" w:afterAutospacing="0"/>
      </w:pPr>
      <w:r>
        <w:t>过去不好走，是因为没企业走过自主研发+云原生这条路。</w:t>
      </w:r>
    </w:p>
    <w:p w14:paraId="0842D2AC">
      <w:pPr>
        <w:pStyle w:val="4"/>
        <w:keepNext w:val="0"/>
        <w:keepLines w:val="0"/>
        <w:widowControl/>
        <w:suppressLineNumbers w:val="0"/>
        <w:spacing w:after="150" w:afterAutospacing="0"/>
      </w:pPr>
      <w:r>
        <w:t>现在不好走，是因为整个行业都在打“云PLM”的概念，但是淡化传统PDM/PLM上云和云原生PLM的区别。</w:t>
      </w:r>
    </w:p>
    <w:p w14:paraId="62DA01FC">
      <w:pPr>
        <w:pStyle w:val="4"/>
        <w:keepNext w:val="0"/>
        <w:keepLines w:val="0"/>
        <w:widowControl/>
        <w:suppressLineNumbers w:val="0"/>
        <w:spacing w:after="150" w:afterAutospacing="0"/>
      </w:pPr>
      <w:r>
        <w:t>未来不好走，是国外的</w:t>
      </w:r>
      <w:r>
        <w:rPr>
          <w:rFonts w:hint="eastAsia"/>
          <w:lang w:val="en-US" w:eastAsia="zh-CN"/>
        </w:rPr>
        <w:t>老牌</w:t>
      </w:r>
      <w:r>
        <w:t>厂商，已经逐渐反应过来，开始大刀阔斧地改革，尝试</w:t>
      </w:r>
      <w:r>
        <w:rPr>
          <w:rFonts w:ascii="宋体" w:hAnsi="宋体" w:eastAsia="宋体" w:cs="宋体"/>
          <w:sz w:val="24"/>
          <w:szCs w:val="24"/>
        </w:rPr>
        <w:t>进军</w:t>
      </w:r>
      <w:r>
        <w:t>云原生PLM/PDM。</w:t>
      </w:r>
    </w:p>
    <w:p w14:paraId="7A85EA33">
      <w:pPr>
        <w:pStyle w:val="4"/>
        <w:keepNext w:val="0"/>
        <w:keepLines w:val="0"/>
        <w:widowControl/>
        <w:suppressLineNumbers w:val="0"/>
      </w:pPr>
      <w:r>
        <w:t>未来会如何，谁也不知道，但是国产工业软件“卡脖子”的现状，不能永远持续下去，总得有厂商和产品站出来，和国外大厂掰一掰手腕。</w:t>
      </w:r>
    </w:p>
    <w:p w14:paraId="3D1E6279">
      <w:pPr>
        <w:pStyle w:val="4"/>
        <w:keepNext w:val="0"/>
        <w:keepLines w:val="0"/>
        <w:widowControl/>
        <w:suppressLineNumbers w:val="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ZGM3MTc3ODk5ZjhhNmRkZjQ5NDA5OGEzMDFmMDEifQ=="/>
  </w:docVars>
  <w:rsids>
    <w:rsidRoot w:val="0F3319E9"/>
    <w:rsid w:val="0F3319E9"/>
    <w:rsid w:val="1130720F"/>
    <w:rsid w:val="263D490C"/>
    <w:rsid w:val="3024042F"/>
    <w:rsid w:val="513149E8"/>
    <w:rsid w:val="554A61D7"/>
    <w:rsid w:val="5BCE7A03"/>
    <w:rsid w:val="6D565B9E"/>
    <w:rsid w:val="764E6EEF"/>
    <w:rsid w:val="7FAB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before="50" w:beforeLines="50" w:after="50" w:afterLines="5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3292</Words>
  <Characters>3461</Characters>
  <Lines>0</Lines>
  <Paragraphs>0</Paragraphs>
  <TotalTime>20</TotalTime>
  <ScaleCrop>false</ScaleCrop>
  <LinksUpToDate>false</LinksUpToDate>
  <CharactersWithSpaces>3461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2024-10-29T03:15:00Z</dcterms:created>
  <dc:creator>可晨(´･ω･`)</dc:creator>
  <cp:lastModifiedBy>可晨(´･ω･`)</cp:lastModifiedBy>
  <dcterms:modified xsi:type="dcterms:W3CDTF">2024-12-20T06:03:12Z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D5D46992660D4ABCB3A805BD3C24CCBE_11</vt:lpwstr>
  </property>
</Properties>
</file>