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2024年东南亚膜级母料聚酯切片市场深度研究及预测报告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2024年东南亚膜级母料聚酯切片市场深度研究及预测报告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膜级母料聚酯切片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膜级母料聚酯切片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膜级母料聚酯切片</w:t>
      </w:r>
      <w:r>
        <w:rPr>
          <w:rFonts w:hint="eastAsia"/>
        </w:rPr>
        <w:t>市场销售收入达到了</w:t>
      </w:r>
      <w:r>
        <w:t>61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92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5.9%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产品类型，普通膜级母料占据了最大的全球市场，占据了71%的市场份额。基于应用，包装薄膜是最大的应用领域，占据了69%的市场份额。中国地区占有43%市场份额。前5的公司是杜邦、SKC、Polyplex、仪征化纤和三房巷，领导了该行业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膜级母料聚酯切片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膜级母料聚酯切片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膜级母料聚酯切片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杜邦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Polyplex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仪征化纤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三房巷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辽阳石化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佛山佛塑科技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裕华聚酯有限公司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江苏双星新材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膜级母料聚酯切片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膜级母料聚酯切片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膜级母料聚酯切片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膜级母料聚酯切片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膜级母料聚酯切片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膜级母料聚酯切片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杜邦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杜邦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杜邦 膜级母料聚酯切片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杜邦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杜邦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SKC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SKC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SKC 膜级母料聚酯切片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SKC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SKC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Polyplex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Polyplex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Polyplex 膜级母料聚酯切片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Polyplex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Polyplex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仪征化纤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三房巷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辽阳石化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佛山佛塑科技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裕华聚酯有限公司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江苏双星新材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膜级母料聚酯切片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膜级母料聚酯切片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膜级母料聚酯切片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膜级母料聚酯切片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膜级母料聚酯切片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膜级母料聚酯切片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杜邦 膜级母料聚酯切片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杜邦 膜级母料聚酯切片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杜邦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杜邦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SKC 膜级母料聚酯切片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SKC 膜级母料聚酯切片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SKC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SKC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Polyplex 膜级母料聚酯切片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Polyplex 膜级母料聚酯切片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Polyplex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Polyplex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膜级母料聚酯切片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膜级母料聚酯切片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膜级母料聚酯切片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膜级母料聚酯切片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膜级母料聚酯切片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膜级母料聚酯切片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膜级母料聚酯切片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膜级母料聚酯切片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膜级母料聚酯切片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产品类型，普通膜级母料占据了最大的全球市场，占据了71%的市场份额。基于应用，包装薄膜是最大的应用领域，占据了69%的市场份额。中国地区占有43%市场份额。前5的公司是杜邦、SKC、Polyplex、仪征化纤和三房巷，领导了该行业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膜级母料聚酯切片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膜级母料聚酯切片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膜级母料聚酯切片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膜级母料聚酯切片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膜级母料聚酯切片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膜级母料聚酯切片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膜级母料聚酯切片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膜级母料聚酯切片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膜级母料聚酯切片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膜级母料聚酯切片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膜级母料聚酯切片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膜级母料聚酯切片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膜级母料聚酯切片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膜级母料聚酯切片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膜级母料聚酯切片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膜级母料聚酯切片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膜级母料聚酯切片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膜级母料聚酯切片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膜级母料聚酯切片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膜级母料聚酯切片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杜邦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SKC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Polyplex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仪征化纤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三房巷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辽阳石化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佛山佛塑科技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裕华聚酯有限公司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江苏双星新材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膜级母料聚酯切片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膜级母料聚酯切片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杜邦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SKC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Polyplex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仪征化纤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三房巷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辽阳石化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佛山佛塑科技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裕华聚酯有限公司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江苏双星新材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膜级母料聚酯切片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膜级母料聚酯切片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杜邦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Polyplex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仪征化纤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三房巷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辽阳石化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佛山佛塑科技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裕华聚酯有限公司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江苏双星新材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膜级母料聚酯切片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膜级母料聚酯切片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杜邦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Polyplex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仪征化纤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三房巷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辽阳石化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佛山佛塑科技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裕华聚酯有限公司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江苏双星新材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膜级母料聚酯切片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膜级母料聚酯切片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膜级母料聚酯切片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膜级母料聚酯切片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杜邦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Polyplex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仪征化纤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三房巷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辽阳石化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佛山佛塑科技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裕华聚酯有限公司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江苏双星新材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膜级母料聚酯切片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膜级母料聚酯切片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杜邦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Polyplex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仪征化纤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三房巷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辽阳石化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佛山佛塑科技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裕华聚酯有限公司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江苏双星新材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膜级母料聚酯切片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膜级母料聚酯切片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膜级母料聚酯切片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杜邦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SKC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Polyplex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仪征化纤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三房巷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辽阳石化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佛山佛塑科技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裕华聚酯有限公司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江苏双星新材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膜级母料聚酯切片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膜级母料聚酯切片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膜级母料聚酯切片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膜级母料聚酯切片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杜邦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杜邦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膜级母料聚酯切片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杜邦</w:t>
      </w:r>
      <w:r w:rsidRPr="006C3BE6">
        <w:t xml:space="preserve"> </w:t>
      </w:r>
      <w:r w:rsidRPr="006C3BE6">
        <w:rPr>
          <w:rFonts w:hint="eastAsia"/>
        </w:rPr>
        <w:t>膜级母料聚酯切片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杜邦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杜邦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杜邦 膜级母料聚酯切片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杜邦 膜级母料聚酯切片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杜邦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杜邦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杜邦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杜邦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杜邦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杜邦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杜邦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杜邦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SKC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SKC</w:t>
      </w:r>
      <w:r>
        <w:rPr>
          <w:rFonts w:hint="eastAsia"/>
        </w:rPr>
        <w:t>基本信息、</w:t>
      </w:r>
      <w:r>
        <w:rPr>
          <w:rFonts w:hint="eastAsia"/>
        </w:rPr>
        <w:t>膜级母料聚酯切片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SKC</w:t>
      </w:r>
      <w:r w:rsidRPr="006C3BE6">
        <w:t xml:space="preserve"> </w:t>
      </w:r>
      <w:r w:rsidRPr="006C3BE6">
        <w:rPr>
          <w:rFonts w:hint="eastAsia"/>
        </w:rPr>
        <w:t>膜级母料聚酯切片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SKC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SKC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SKC 膜级母料聚酯切片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SKC 膜级母料聚酯切片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SKC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SKC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SKC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SKC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SKC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SKC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SKC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SKC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Polyplex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Polyplex</w:t>
      </w:r>
      <w:r>
        <w:rPr>
          <w:rFonts w:hint="eastAsia"/>
        </w:rPr>
        <w:t>基本信息、</w:t>
      </w:r>
      <w:r>
        <w:rPr>
          <w:rFonts w:hint="eastAsia"/>
        </w:rPr>
        <w:t>膜级母料聚酯切片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Polyplex</w:t>
      </w:r>
      <w:r w:rsidRPr="006C3BE6">
        <w:t xml:space="preserve"> </w:t>
      </w:r>
      <w:r w:rsidRPr="006C3BE6">
        <w:rPr>
          <w:rFonts w:hint="eastAsia"/>
        </w:rPr>
        <w:t>膜级母料聚酯切片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Polyplex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Polyplex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Polyplex 膜级母料聚酯切片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Polyplex 膜级母料聚酯切片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Polyplex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Polyplex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Polyplex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Polyplex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Polyplex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Polyplex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Polyplex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Polyplex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仪征化纤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三房巷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辽阳石化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佛山佛塑科技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裕华聚酯有限公司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江苏双星新材</w:t>
      </w:r>
      <w:bookmarkEnd w:id="208"/>
      <w:bookmarkEnd w:id="209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膜级母料聚酯切片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膜级母料聚酯切片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膜级母料聚酯切片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膜级母料聚酯切片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膜级母料聚酯切片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膜级母料聚酯切片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膜级母料聚酯切片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膜级母料聚酯切片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膜级母料聚酯切片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膜级母料聚酯切片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膜级母料聚酯切片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膜级母料聚酯切片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膜级母料聚酯切片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膜级母料聚酯切片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膜级母料聚酯切片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膜级母料聚酯切片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膜级母料聚酯切片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