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2024年美国人用狂犬病疫苗市场现状及上下游分析报告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2024年美国人用狂犬病疫苗市场现状及上下游分析报告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人用狂犬病疫苗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人用狂犬病疫苗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人用狂犬病疫苗</w:t>
      </w:r>
      <w:r>
        <w:rPr>
          <w:rFonts w:hint="eastAsia"/>
        </w:rPr>
        <w:t>市场销售收入达到了</w:t>
      </w:r>
      <w:r>
        <w:t>72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97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4.3%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全球人类狂犬病疫苗市场的领导者包括成大生物、Bharat Biotech、Bavarian Nordic、Sanofi-Pasteur等。上述厂商占据着65％以上的市场份额。
亚太地区是最大的消费地，消费市场份额接近60％。北美是第二大消费地，消费市场份额超过15％。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人用狂犬病疫苗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人用狂犬病疫苗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人用狂犬病疫苗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Bharat Biotech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Bavarian Nordic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Sanofi-Pasteur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成大生物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康华生物制品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诺诚生物制品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远大生物制药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卓谊生物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中科生物制药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荣安生物药业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Indian Immunologicals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人用狂犬病疫苗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人用狂犬病疫苗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人用狂犬病疫苗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人用狂犬病疫苗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人用狂犬病疫苗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人用狂犬病疫苗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Bharat Biotech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Bharat Biotech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Bharat Biotech 人用狂犬病疫苗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Bharat Biotech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Bharat Biotech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Bavarian Nordic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Bavarian Nordic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Bavarian Nordic 人用狂犬病疫苗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Bavarian Nordic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Bavarian Nordic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Sanofi-Pasteur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Sanofi-Pasteur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Sanofi-Pasteur 人用狂犬病疫苗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Sanofi-Pasteur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Sanofi-Pasteur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成大生物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康华生物制品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诺诚生物制品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远大生物制药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卓谊生物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中科生物制药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荣安生物药业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Indian Immunologicals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人用狂犬病疫苗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人用狂犬病疫苗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人用狂犬病疫苗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人用狂犬病疫苗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人用狂犬病疫苗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人用狂犬病疫苗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人用狂犬病疫苗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人用狂犬病疫苗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人用狂犬病疫苗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人用狂犬病疫苗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千件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人用狂犬病疫苗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人用狂犬病疫苗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人用狂犬病疫苗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人用狂犬病疫苗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美元/件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Bharat Biotech 人用狂犬病疫苗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Bharat Biotech 人用狂犬病疫苗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Bharat Biotech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Bharat Biotech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Bavarian Nordic 人用狂犬病疫苗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Bavarian Nordic 人用狂犬病疫苗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Bavarian Nordic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Bavarian Nordic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Sanofi-Pasteur 人用狂犬病疫苗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Sanofi-Pasteur 人用狂犬病疫苗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Sanofi-Pasteur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Sanofi-Pasteur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人用狂犬病疫苗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人用狂犬病疫苗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人用狂犬病疫苗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人用狂犬病疫苗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人用狂犬病疫苗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人用狂犬病疫苗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人用狂犬病疫苗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人用狂犬病疫苗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人用狂犬病疫苗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人用狂犬病疫苗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人用狂犬病疫苗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人用狂犬病疫苗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人用狂犬病疫苗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人用狂犬病疫苗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人用狂犬病疫苗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人用狂犬病疫苗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人用狂犬病疫苗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人用狂犬病疫苗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人用狂犬病疫苗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人用狂犬病疫苗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人用狂犬病疫苗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人用狂犬病疫苗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全球人类狂犬病疫苗市场的领导者包括成大生物、Bharat Biotech、Bavarian Nordic、Sanofi-Pasteur等。上述厂商占据着65％以上的市场份额。
亚太地区是最大的消费地，消费市场份额接近60％。北美是第二大消费地，消费市场份额超过15％。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人用狂犬病疫苗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人用狂犬病疫苗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人用狂犬病疫苗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人用狂犬病疫苗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人用狂犬病疫苗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千件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人用狂犬病疫苗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人用狂犬病疫苗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人用狂犬病疫苗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人用狂犬病疫苗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千件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人用狂犬病疫苗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人用狂犬病疫苗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人用狂犬病疫苗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人用狂犬病疫苗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人用狂犬病疫苗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人用狂犬病疫苗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Bharat Biotech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Bavarian Nordic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Sanofi-Pasteur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成大生物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康华生物制品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诺诚生物制品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远大生物制药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卓谊生物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中科生物制药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荣安生物药业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F06E48E" w14:textId="77777777" w:rsidR="00137863" w:rsidRPr="009D02FC" w:rsidRDefault="00137863" w:rsidP="00017B34">
            <w:r w:rsidRPr="009D02FC">
              <w:t>Indian Immunologicals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人用狂犬病疫苗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人用狂犬病疫苗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Bharat Biotech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Bavarian Nordic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Sanofi-Pasteur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成大生物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康华生物制品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诺诚生物制品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远大生物制药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卓谊生物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中科生物制药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荣安生物药业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40875C" w14:textId="77777777" w:rsidR="00137863" w:rsidRPr="009D02FC" w:rsidRDefault="00137863" w:rsidP="00017B34">
            <w:r w:rsidRPr="009D02FC">
              <w:t>Indian Immunologicals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人用狂犬病疫苗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人用狂犬病疫苗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人用狂犬病疫苗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千件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Bharat Biotech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Bavarian Nordic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Sanofi-Pasteur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成大生物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康华生物制品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诺诚生物制品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远大生物制药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卓谊生物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中科生物制药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荣安生物药业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Indian Immunologicals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人用狂犬病疫苗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人用狂犬病疫苗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Bharat Biotech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Bavarian Nordic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Sanofi-Pasteur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成大生物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康华生物制品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诺诚生物制品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远大生物制药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卓谊生物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中科生物制药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荣安生物药业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Indian Immunologicals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人用狂犬病疫苗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人用狂犬病疫苗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人用狂犬病疫苗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人用狂犬病疫苗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Bharat Biotech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Bavarian Nordic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Sanofi-Pasteur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成大生物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康华生物制品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诺诚生物制品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远大生物制药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卓谊生物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中科生物制药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荣安生物药业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Indian Immunologicals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人用狂犬病疫苗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人用狂犬病疫苗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Bharat Biotech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Bavarian Nordic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Sanofi-Pasteur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成大生物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康华生物制品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诺诚生物制品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远大生物制药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卓谊生物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中科生物制药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荣安生物药业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Indian Immunologicals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人用狂犬病疫苗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人用狂犬病疫苗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人用狂犬病疫苗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美元/件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Bharat Biotech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Bavarian Nordic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Sanofi-Pasteur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成大生物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康华生物制品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诺诚生物制品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远大生物制药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卓谊生物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中科生物制药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荣安生物药业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Indian Immunologicals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人用狂犬病疫苗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人用狂犬病疫苗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人用狂犬病疫苗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Bharat Biotech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Bharat Biotech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人用狂犬病疫苗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Bharat Biotech</w:t>
      </w:r>
      <w:r w:rsidRPr="006C3BE6">
        <w:t xml:space="preserve"> </w:t>
      </w:r>
      <w:r w:rsidRPr="006C3BE6">
        <w:rPr>
          <w:rFonts w:hint="eastAsia"/>
        </w:rPr>
        <w:t>人用狂犬病疫苗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Bharat Biotech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Bharat Biotech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Bharat Biotech 人用狂犬病疫苗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Bharat Biotech 人用狂犬病疫苗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Bharat Biotech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Bharat Biotech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Bharat Biotech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Bharat Biotech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Bharat Biotech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Bharat Biotech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Bharat Biotech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Bharat Biotech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Bavarian Nordic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Bavarian Nordic</w:t>
      </w:r>
      <w:r>
        <w:rPr>
          <w:rFonts w:hint="eastAsia"/>
        </w:rPr>
        <w:t>基本信息、</w:t>
      </w:r>
      <w:r>
        <w:rPr>
          <w:rFonts w:hint="eastAsia"/>
        </w:rPr>
        <w:t>人用狂犬病疫苗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Bavarian Nordic</w:t>
      </w:r>
      <w:r w:rsidRPr="006C3BE6">
        <w:t xml:space="preserve"> </w:t>
      </w:r>
      <w:r w:rsidRPr="006C3BE6">
        <w:rPr>
          <w:rFonts w:hint="eastAsia"/>
        </w:rPr>
        <w:t>人用狂犬病疫苗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Bavarian Nordic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Bavarian Nordic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Bavarian Nordic 人用狂犬病疫苗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Bavarian Nordic 人用狂犬病疫苗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Bavarian Nordic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Bavarian Nordic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Bavarian Nordic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Bavarian Nordic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Bavarian Nordic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Bavarian Nordic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Bavarian Nordic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Bavarian Nordic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Sanofi-Pasteur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Sanofi-Pasteur</w:t>
      </w:r>
      <w:r>
        <w:rPr>
          <w:rFonts w:hint="eastAsia"/>
        </w:rPr>
        <w:t>基本信息、</w:t>
      </w:r>
      <w:r>
        <w:rPr>
          <w:rFonts w:hint="eastAsia"/>
        </w:rPr>
        <w:t>人用狂犬病疫苗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Sanofi-Pasteur</w:t>
      </w:r>
      <w:r w:rsidRPr="006C3BE6">
        <w:t xml:space="preserve"> </w:t>
      </w:r>
      <w:r w:rsidRPr="006C3BE6">
        <w:rPr>
          <w:rFonts w:hint="eastAsia"/>
        </w:rPr>
        <w:t>人用狂犬病疫苗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Sanofi-Pasteur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Sanofi-Pasteur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Sanofi-Pasteur 人用狂犬病疫苗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Sanofi-Pasteur 人用狂犬病疫苗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Sanofi-Pasteur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Sanofi-Pasteur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Sanofi-Pasteur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Sanofi-Pasteur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Sanofi-Pasteur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Sanofi-Pasteur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Sanofi-Pasteur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Sanofi-Pasteur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成大生物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康华生物制品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诺诚生物制品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远大生物制药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卓谊生物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中科生物制药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荣安生物药业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Indian Immunologicals</w:t>
      </w:r>
      <w:bookmarkEnd w:id="210"/>
      <w:bookmarkEnd w:id="211"/>
    </w:p>
    <w:p w14:paraId="6110DC1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人用狂犬病疫苗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人用狂犬病疫苗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人用狂犬病疫苗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人用狂犬病疫苗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人用狂犬病疫苗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人用狂犬病疫苗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人用狂犬病疫苗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人用狂犬病疫苗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人用狂犬病疫苗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人用狂犬病疫苗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人用狂犬病疫苗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人用狂犬病疫苗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人用狂犬病疫苗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人用狂犬病疫苗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人用狂犬病疫苗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人用狂犬病疫苗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人用狂犬病疫苗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人用狂犬病疫苗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人用狂犬病疫苗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人用狂犬病疫苗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人用狂犬病疫苗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人用狂犬病疫苗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人用狂犬病疫苗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人用狂犬病疫苗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人用狂犬病疫苗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人用狂犬病疫苗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