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技术转移机构在推进AI+数智应用转型过程中常遇到哪些挑战？如何有效解决？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随着新质生产力的概念日益深入人心，技术转移机构在推进人工智能与数字化应用转型过程中，正面临一系列挑战。如何在科技成果转化中有效运用AI+数智应用，成为推动产业升级和经济增长的关键。本文将从现状分析、问题分析、模式创新三个方面，结合产品信息，探讨技术转移机构如何有效解决转型过程中遇到的挑战。</w:t>
      </w:r>
    </w:p>
    <w:p>
      <w:pPr>
        <w:ind w:firstLine="480"/>
      </w:pPr>
      <w:r>
        <w:t>现状分析</w:t>
      </w:r>
    </w:p>
    <w:p>
      <w:pPr>
        <w:ind w:firstLine="480"/>
      </w:pPr>
      <w:r>
        <w:t>当前，我国技术转移机构在推进AI+数智应用转型方面取得了一定的进展，但也面临着诸多挑战。首先，多数技术转移机构对AI+数智应用的认识尚浅，缺乏专业的技术人员和丰富的经验，导致应用效果不佳。其次，技术转移机构在数据资源整合、处理和分析能力方面相对薄弱，难以满足数字化应用的需求。此外，技术转移机构的组织架构和管理模式还存在一定的局限性，难以适应数字化转型的要求。</w:t>
      </w:r>
    </w:p>
    <w:p>
      <w:pPr>
        <w:ind w:firstLine="480"/>
      </w:pPr>
      <w:r>
        <w:t>问题分析</w:t>
      </w:r>
    </w:p>
    <w:p>
      <w:pPr>
        <w:ind w:firstLine="480"/>
      </w:pPr>
      <w:r>
        <w:t>针对技术转移机构在推进AI+数智应用转型过程中遇到的问题，可以从以下几个方面进行深入分析：</w:t>
      </w:r>
    </w:p>
    <w:p>
      <w:pPr>
        <w:ind w:firstLine="480"/>
      </w:pPr>
      <w:r>
        <w:t>1. 数据资源整合问题。技术转移机构在收集、整理和利用数据资源方面存在不足，导致数据质量不高、利用率低。这一问题主要源于数据来源分散、标准不一、质量参差不齐等原因。</w:t>
      </w:r>
    </w:p>
    <w:p>
      <w:pPr>
        <w:ind w:firstLine="480"/>
      </w:pPr>
      <w:r>
        <w:t>2. 技术人才短缺问题。技术转移机构在AI和大数据领域的技术人才相对匮乏，难以满足数字化应用的需求。这一问题主要源于技术人才培养和引进机制不完善，以及技术转移机构与高校、科研院所之间的合作不够紧密。</w:t>
      </w:r>
    </w:p>
    <w:p>
      <w:pPr>
        <w:ind w:firstLine="480"/>
      </w:pPr>
      <w:r>
        <w:t>3. 组织架构和管理模式问题。当前，许多技术转移机构的组织架构和管理模式仍停留在传统阶段，难以适应数字化转型的要求。这一问题主要源于技术转移机构对数字化转型的认识不足，以及体制机制改革力度不够。</w:t>
      </w:r>
    </w:p>
    <w:p>
      <w:pPr>
        <w:ind w:firstLine="480"/>
      </w:pPr>
      <w:r>
        <w:t>模式创新</w:t>
      </w:r>
    </w:p>
    <w:p>
      <w:pPr>
        <w:ind w:firstLine="480"/>
      </w:pPr>
      <w:r>
        <w:t>针对上述问题，可以从以下几个方面进行模式创新，推动技术转移机构在AI+数智应用转型过程中取得突破：</w:t>
      </w:r>
    </w:p>
    <w:p>
      <w:pPr>
        <w:ind w:firstLine="480"/>
      </w:pPr>
      <w:r>
        <w:t>1. 强化数据资源整合。技术转移机构应加强与政府、企业、高校、科研院所等各方合作，共同构建数据资源池，提高数据质量和利用率。同时，应建立数据标准和规范，加强数据质量管理，确保数据资源的准确性和可靠性。</w:t>
      </w:r>
    </w:p>
    <w:p>
      <w:pPr>
        <w:ind w:firstLine="480"/>
      </w:pPr>
      <w:r>
        <w:t>2. 加快技术人才培养。技术转移机构应加强与高校、科研院所的合作，共同培养AI和大数据领域的技术人才。同时，应通过引进、挖角等方式，吸引外部技术人才加入技术转移机构，提升机构的整体技术水平。</w:t>
      </w:r>
    </w:p>
    <w:p>
      <w:pPr>
        <w:ind w:firstLine="480"/>
      </w:pPr>
      <w:r>
        <w:t>3. 优化组织架构和管理模式。技术转移机构应积极推进组织架构和管理模式的改革，构建适应数字化转型的组织架构和商业模式。同时，应加强与外部机构的合作，共同探索新的商业模式和发展路径。</w:t>
      </w:r>
    </w:p>
    <w:p>
      <w:pPr>
        <w:ind w:firstLine="480"/>
      </w:pPr>
      <w:r>
        <w:t>总之，技术转移机构在推进AI+数智应用转型过程中，应从现状分析、问题分析、模式创新等方面入手，积极探索新的发展模式，提高自身的竞争力和服务水平，为我国科技成果转化和产业升级贡献力量。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