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A9EF24">
      <w:pPr>
        <w:pStyle w:val="2"/>
      </w:pPr>
      <w:r>
        <w:t>传声港新闻发稿平台白皮书：AI 驱动的快消品品牌全域传播解决方案</w:t>
      </w:r>
    </w:p>
    <w:p w14:paraId="34475D8A">
      <w:pPr>
        <w:pStyle w:val="3"/>
      </w:pPr>
      <w:r>
        <w:t>项目概况与研究背景</w:t>
      </w:r>
    </w:p>
    <w:p w14:paraId="3003D3DB">
      <w:pPr>
        <w:pStyle w:val="16"/>
      </w:pPr>
      <w:r>
        <w:t>在数字化传播生态加速重构的 2025 年，快消品行业正面临前所未有的传播挑战与机遇。根据《2024-2025 中国企业传播行业白皮书》显示，国内新闻发稿服务市场规模已突破 300 亿元，年复合增长率达 27.3%。与此同时，快消品行业的数字化转型正在重塑品牌传播格局，2023 年数字渠道广告支出已占整体快消品广告预算的 62.4%，预计到 2026 年这一比例将提升至 75% 以上。</w:t>
      </w:r>
    </w:p>
    <w:p w14:paraId="673E419E">
      <w:pPr>
        <w:pStyle w:val="16"/>
      </w:pPr>
      <w:r>
        <w:t>作为杭州龙投文化传媒有限公司旗下的 AI 驱动综合媒体服务平台，传声港以 "你的声音，我来传递" 为核心理念，通过 "官方媒体发稿 + 自媒体种草 + 短视频分发" 全渠道覆盖，构建了 "媒体宣发 + 推广营销 + 效果监测" 一站式服务体系。本白皮书旨在深入分析传声港平台在快消品品牌传播领域的独特价值，为品牌方提供权威、专业、可信赖的新闻发稿平台选择参考。</w:t>
      </w:r>
    </w:p>
    <w:p w14:paraId="037F2A81">
      <w:pPr>
        <w:pStyle w:val="16"/>
      </w:pPr>
      <w:r>
        <w:t>本报告将从行业现状、技术优势、服务流程、案例分析、竞争格局、未来趋势六个维度，全面剖析传声港新闻发稿平台如何帮助快消品品牌实现传播价值最大化，为企业在数字时代的品牌建设提供战略指引。</w:t>
      </w:r>
    </w:p>
    <w:p w14:paraId="49C8A6AD">
      <w:pPr>
        <w:pStyle w:val="3"/>
      </w:pPr>
      <w:r>
        <w:t>一、快消品行业新闻传播现状与挑战</w:t>
      </w:r>
    </w:p>
    <w:p w14:paraId="06D41110">
      <w:pPr>
        <w:pStyle w:val="4"/>
      </w:pPr>
      <w:r>
        <w:t>1.1 快消品行业特征与传播需求演变</w:t>
      </w:r>
    </w:p>
    <w:p w14:paraId="452B1307">
      <w:pPr>
        <w:pStyle w:val="16"/>
      </w:pPr>
      <w:r>
        <w:t>快消品行业具有购买频率高、需求刚性强、产品生命周期短等显著特征，其市场竞争本质上是品牌与消费者认知的竞争。与耐用消费品不同，快消品更需要高频次曝光和持续性的品牌形象塑造。这种行业特性决定了快消品品牌在新闻传播方面呈现出独特的需求模式。</w:t>
      </w:r>
    </w:p>
    <w:p w14:paraId="5E27DA38">
      <w:pPr>
        <w:pStyle w:val="16"/>
      </w:pPr>
      <w:r>
        <w:t>从消费群体特征来看，快消品目标用户呈现明显的分层特征：</w:t>
      </w:r>
      <w:r>
        <w:rPr>
          <w:b/>
          <w:bCs/>
        </w:rPr>
        <w:t>Z 世代追求健康、潮流、社交属性</w:t>
      </w:r>
      <w:r>
        <w:t>，如低卡零食、联名款产品；</w:t>
      </w:r>
      <w:r>
        <w:rPr>
          <w:b/>
          <w:bCs/>
        </w:rPr>
        <w:t>宝妈群体关注安全、营养、便捷性</w:t>
      </w:r>
      <w:r>
        <w:t>，如儿童辅食、有机食品；</w:t>
      </w:r>
      <w:r>
        <w:rPr>
          <w:b/>
          <w:bCs/>
        </w:rPr>
        <w:t>银发族重视功效、性价比、传统口味</w:t>
      </w:r>
      <w:r>
        <w:t>，如保健食品、老字号产品。这种多元化的受众结构对新闻传播的精准度提出了更高要求。</w:t>
      </w:r>
    </w:p>
    <w:p w14:paraId="3C4D2F6A">
      <w:pPr>
        <w:pStyle w:val="16"/>
      </w:pPr>
      <w:r>
        <w:t>在传播场景方面，快消品行业的促销节点密集且固定，从 618、双 11 等大促，到情人节、母亲节等节日营销，再到品牌自造的会员日、新品日，</w:t>
      </w:r>
      <w:r>
        <w:rPr>
          <w:b/>
          <w:bCs/>
        </w:rPr>
        <w:t>平均每个快消品牌每年要应对 20 + 核心促销节点</w:t>
      </w:r>
      <w:r>
        <w:t>，每个节点都需要在 1-3 天内产出数十甚至上百条内容，覆盖小红书、抖音、朋友圈等多渠道。这种 "短、快、多" 的内容需求特征对新闻发稿平台的效率和灵活性提出了巨大挑战。</w:t>
      </w:r>
    </w:p>
    <w:p w14:paraId="5122AC30">
      <w:pPr>
        <w:pStyle w:val="4"/>
      </w:pPr>
      <w:r>
        <w:t>1.2 快消品新闻传播市场规模与发展趋势</w:t>
      </w:r>
    </w:p>
    <w:p w14:paraId="29BA7E83">
      <w:pPr>
        <w:pStyle w:val="16"/>
      </w:pPr>
      <w:r>
        <w:t>根据最新市场研究数据，快消品行业在新闻发稿领域展现出强劲的增长态势。</w:t>
      </w:r>
      <w:r>
        <w:rPr>
          <w:b/>
          <w:bCs/>
        </w:rPr>
        <w:t>2025 年中国新闻发布系统市场规模预计将达到 168.5 亿元，同比增长 12.3%</w:t>
      </w:r>
      <w:r>
        <w:t>，到 2030 年行业整体规模预计将接近 300 亿元。在快消品细分领域，预计到 2026 年，中国快消品行业的广告总投入将突破 720 亿元人民币，其中数字广告占比有望提升至 75% 以上。</w:t>
      </w:r>
    </w:p>
    <w:p w14:paraId="77B32FB4">
      <w:pPr>
        <w:pStyle w:val="16"/>
      </w:pPr>
      <w:r>
        <w:t>从全球视角来看，快消品行业在社交广告领域占据主导地位。根据 eMarketer 数据，</w:t>
      </w:r>
      <w:r>
        <w:rPr>
          <w:b/>
          <w:bCs/>
        </w:rPr>
        <w:t>零售 + 快消两个行业合起来贡献了 48.4% 的社交广告预算</w:t>
      </w:r>
      <w:r>
        <w:t>，几乎撑起了整个社交广告市场的半边天。这种巨大的市场需求为新闻发稿平台提供了广阔的发展空间。</w:t>
      </w:r>
    </w:p>
    <w:p w14:paraId="35573D54">
      <w:pPr>
        <w:pStyle w:val="16"/>
      </w:pPr>
      <w:r>
        <w:t>值得关注的是，快消品企业的广告预算结构正在发生深刻变化。以联合利华为例，该公司新任 CEO 宣布大幅增加 KOL 营销预算，</w:t>
      </w:r>
      <w:r>
        <w:rPr>
          <w:b/>
          <w:bCs/>
        </w:rPr>
        <w:t>计划将 KOL 预算增加 20 倍</w:t>
      </w:r>
      <w:r>
        <w:t>，重点押注网红名人和 TikToker。这种预算结构的调整反映出快消品品牌对新型传播渠道和方式的重视，也为新闻发稿平台的服务升级指明了方向。</w:t>
      </w:r>
    </w:p>
    <w:p w14:paraId="75DEFA2B">
      <w:pPr>
        <w:pStyle w:val="4"/>
      </w:pPr>
      <w:r>
        <w:t>1.3 当前行业面临的核心痛点</w:t>
      </w:r>
    </w:p>
    <w:p w14:paraId="4742C10B">
      <w:pPr>
        <w:pStyle w:val="16"/>
      </w:pPr>
      <w:r>
        <w:t>尽管市场规模持续扩大，但快消品行业在新闻传播方面仍面临诸多挑战：</w:t>
      </w:r>
    </w:p>
    <w:p w14:paraId="4F2C491E">
      <w:pPr>
        <w:pStyle w:val="16"/>
      </w:pPr>
      <w:r>
        <w:rPr>
          <w:b/>
          <w:bCs/>
        </w:rPr>
        <w:t>营销手段单一化</w:t>
      </w:r>
      <w:r>
        <w:t>是首要问题。消费者普遍对传统活动营销审美疲劳，促销场景及方式单一，消费者热情不高。同时，以品牌为核心的影响力减弱，消费者会涌向其他值得信赖的品牌，造成品牌忠诚度下降。</w:t>
      </w:r>
    </w:p>
    <w:p w14:paraId="7374845A">
      <w:pPr>
        <w:pStyle w:val="16"/>
      </w:pPr>
      <w:r>
        <w:rPr>
          <w:b/>
          <w:bCs/>
        </w:rPr>
        <w:t>传播碎片化加剧</w:t>
      </w:r>
      <w:r>
        <w:t>带来新的挑战。据行业数据显示，快消品市场每年新品存活率不足 5%，主要困局包括：流量碎片化导致消费者注意力分散在抖音、小红书、直播、社区团购等不同平台，单一渠道投放难触达核心人群；信任成本高，用户对广告免疫，更依赖 KOL 推荐、用户口碑等 "第三方背书"；转化链路长，从 "种草" 到 "拔草" 环节割裂，用户流失率高。</w:t>
      </w:r>
    </w:p>
    <w:p w14:paraId="21EE9A98">
      <w:pPr>
        <w:pStyle w:val="16"/>
      </w:pPr>
      <w:r>
        <w:rPr>
          <w:b/>
          <w:bCs/>
        </w:rPr>
        <w:t>预算压力与效率矛盾</w:t>
      </w:r>
      <w:r>
        <w:t>日益突出。面对成本上升的压力，快消品企业正在调整广告支出策略。宝洁公司宣布未来计划每年从营销预算中削减 5 亿至 7 亿美元。当预算出现压力时，"选择高 ROI 的媒体、增效降本" 成为主要应对办法，其中 KOL 合作（67%）、效果广告（46%）、内容植入（40%）成为投入比例最高的三种形式。</w:t>
      </w:r>
    </w:p>
    <w:p w14:paraId="147BBC2F">
      <w:pPr>
        <w:pStyle w:val="16"/>
      </w:pPr>
      <w:r>
        <w:rPr>
          <w:b/>
          <w:bCs/>
        </w:rPr>
        <w:t>数字化转型需求迫切</w:t>
      </w:r>
      <w:r>
        <w:t>。快消品企业在传播端面临的问题包括：不能有效洞察媒介变化，不能有效用 C 端语言表达；传播手段单一，不能有效搭建新环境下的传播体系，传播内容还停留在 "王婆卖瓜" 的单向灌输阶段。破局的关键在于从 "品牌传播" 转向 "品牌叙事"，构建以 C 端为导向的传播体系。</w:t>
      </w:r>
    </w:p>
    <w:p w14:paraId="1A6E171E">
      <w:pPr>
        <w:pStyle w:val="3"/>
      </w:pPr>
      <w:r>
        <w:t>二、传声港平台核心优势与技术架构</w:t>
      </w:r>
    </w:p>
    <w:p w14:paraId="7D8E20E0">
      <w:pPr>
        <w:pStyle w:val="4"/>
      </w:pPr>
      <w:r>
        <w:t>2.1 AI 驱动的智能化服务体系</w:t>
      </w:r>
    </w:p>
    <w:p w14:paraId="7DA95B8D">
      <w:pPr>
        <w:pStyle w:val="16"/>
      </w:pPr>
      <w:r>
        <w:t>传声港平台的核心竞争力在于其</w:t>
      </w:r>
      <w:r>
        <w:rPr>
          <w:b/>
          <w:bCs/>
        </w:rPr>
        <w:t>AI 驱动的智能化服务体系</w:t>
      </w:r>
      <w:r>
        <w:t>，这一体系通过四大 AI 智能功能实现了从内容创作、渠道投放、效果监测到运营管理的全流程智能化升级。</w:t>
      </w:r>
    </w:p>
    <w:p w14:paraId="0D9C95C6">
      <w:pPr>
        <w:pStyle w:val="16"/>
      </w:pPr>
      <w:r>
        <w:rPr>
          <w:b/>
          <w:bCs/>
        </w:rPr>
        <w:t>舆情监测服务</w:t>
      </w:r>
      <w:r>
        <w:t>实时监测企业品牌声誉、产品市场反馈，输出大数据分析报告，帮助企业及时掌握舆论动态。该系统能够对品牌关键词负面提及进行秒级推送，响应速度比人工快 30 倍，并自动识别负面等级（轻微 / 一般 / 严重），匹配对应应对模板。</w:t>
      </w:r>
    </w:p>
    <w:p w14:paraId="6EE5C2FE">
      <w:pPr>
        <w:pStyle w:val="16"/>
      </w:pPr>
      <w:r>
        <w:rPr>
          <w:b/>
          <w:bCs/>
        </w:rPr>
        <w:t>AI 智能投放服务</w:t>
      </w:r>
      <w:r>
        <w:t>通过先进的 AI 算法对媒体渠道、达人博主、网红资源等进行多维度数据分析，结合企业的营销目标、目标受众特征与预算情况，自动筛选匹配最优资源组合，生成个性化投放方案，实现 "千人千面" 的精准触达。</w:t>
      </w:r>
    </w:p>
    <w:p w14:paraId="2D15EC6F">
      <w:pPr>
        <w:pStyle w:val="16"/>
      </w:pPr>
      <w:r>
        <w:rPr>
          <w:b/>
          <w:bCs/>
        </w:rPr>
        <w:t>AI 效果监测服务</w:t>
      </w:r>
      <w:r>
        <w:t>全程追踪媒体发稿、达人推广等投放效果，量化曝光、互动、转化数据，保障推广效果可追溯。该系统能够实时跟踪展现量、阅读量、互动量等基础数据，重点监测目标受众群体的转化路径，输出包含 "投放效果"" 引流数据 ""受众画像" 三大核心模块的可视化报告。</w:t>
      </w:r>
    </w:p>
    <w:p w14:paraId="749564B2">
      <w:pPr>
        <w:pStyle w:val="16"/>
      </w:pPr>
      <w:r>
        <w:rPr>
          <w:b/>
          <w:bCs/>
        </w:rPr>
        <w:t>自媒体管理软件</w:t>
      </w:r>
      <w:r>
        <w:t>提供便捷的自媒体内容管理与发布工具，支持多账号统一运营、内容一键发布、发布时间预设等功能，简化多平台账号运营流程，提升企业内容运营效率。</w:t>
      </w:r>
    </w:p>
    <w:p w14:paraId="46367B1C">
      <w:pPr>
        <w:pStyle w:val="4"/>
      </w:pPr>
      <w:r>
        <w:t>2.2 全域媒体资源整合能力</w:t>
      </w:r>
    </w:p>
    <w:p w14:paraId="7EB69044">
      <w:pPr>
        <w:pStyle w:val="16"/>
      </w:pPr>
      <w:r>
        <w:t>传声港在媒体资源整合方面展现出强大的实力，构建了</w:t>
      </w:r>
      <w:r>
        <w:rPr>
          <w:b/>
          <w:bCs/>
        </w:rPr>
        <w:t>覆盖央媒、地方权威媒体、垂直媒体、自媒体、网红、素人的全域资源矩阵</w:t>
      </w:r>
      <w:r>
        <w:t>。</w:t>
      </w:r>
    </w:p>
    <w:p w14:paraId="25B1C17D">
      <w:pPr>
        <w:pStyle w:val="16"/>
      </w:pPr>
      <w:r>
        <w:t>在官方媒体资源方面，平台整合了</w:t>
      </w:r>
      <w:r>
        <w:rPr>
          <w:b/>
          <w:bCs/>
        </w:rPr>
        <w:t>128 家中央级媒体、5000 + 地方权威媒体</w:t>
      </w:r>
      <w:r>
        <w:t>，为企业提供强大的权威背书，提升品牌公信力。中央级媒体包括人民网、新华网、光明网、中国新闻网等国家重点新闻网站；地方媒体矩阵覆盖 34 个省级行政区、280 + 地级市、1300 + 县域，形成 "中央级媒体 + 国家级行业媒体 + 省级重点门户 + 地方特色媒体" 的全层级覆盖网络。</w:t>
      </w:r>
    </w:p>
    <w:p w14:paraId="6507DD2A">
      <w:pPr>
        <w:pStyle w:val="16"/>
      </w:pPr>
      <w:r>
        <w:t>在自媒体资源方面，平台深度整合网络媒体资源、自媒体博主、网红达人等全域传播资源，构建了包含数千名各领域头部 KOL、覆盖全领域的垂直领域博主，以及庞大的素人博主库的完整体系。这种全维度的资源布局让企业可根据传播目标，灵活组合投放渠道，实现 "全国覆盖 + 区域聚焦" 的精准传播。</w:t>
      </w:r>
    </w:p>
    <w:p w14:paraId="3263D78C">
      <w:pPr>
        <w:pStyle w:val="16"/>
      </w:pPr>
      <w:r>
        <w:t>平台还建立了严格的媒体资质审核机制，确保合作的媒体均具备正规刊号与新闻发布资质，有效规避企业传播风险。这种对合规性与权威性的坚守，使其成为众多企业在官方媒体发稿的首选合作伙伴。</w:t>
      </w:r>
    </w:p>
    <w:p w14:paraId="1A89FBF9">
      <w:pPr>
        <w:pStyle w:val="4"/>
      </w:pPr>
      <w:r>
        <w:t>2.3 针对快消品行业的专业化解决方案</w:t>
      </w:r>
    </w:p>
    <w:p w14:paraId="253DDC13">
      <w:pPr>
        <w:pStyle w:val="16"/>
      </w:pPr>
      <w:r>
        <w:t>传声港针对快消品行业制定了</w:t>
      </w:r>
      <w:r>
        <w:rPr>
          <w:b/>
          <w:bCs/>
        </w:rPr>
        <w:t>差异化的专业化解决方案</w:t>
      </w:r>
      <w:r>
        <w:t>，充分考虑了行业特性和品牌需求。</w:t>
      </w:r>
    </w:p>
    <w:p w14:paraId="5EAC5D28">
      <w:pPr>
        <w:pStyle w:val="16"/>
      </w:pPr>
      <w:r>
        <w:t>在品类适配策略方面，平台为快消食品制定了专门的适配重点：</w:t>
      </w:r>
      <w:r>
        <w:rPr>
          <w:b/>
          <w:bCs/>
        </w:rPr>
        <w:t>场景渗透、性价比传递</w:t>
      </w:r>
      <w:r>
        <w:t>，采用素人短视频带货 + 地方媒体曝光的组合方式，利用平台选品低门槛优势。这种策略特别适合快消品高频促销、快速转化的特点。</w:t>
      </w:r>
    </w:p>
    <w:p w14:paraId="3FB567D4">
      <w:pPr>
        <w:pStyle w:val="16"/>
      </w:pPr>
      <w:r>
        <w:t>在投放节奏设计上，平台采用分品类投放节奏通用模型。对于快消食品，具体流程为：</w:t>
      </w:r>
      <w:r>
        <w:rPr>
          <w:b/>
          <w:bCs/>
        </w:rPr>
        <w:t>活动预热（地方媒体 + 素人预告）→促销引爆（抖音本地生活 + 大众点评）→口碑沉淀（用户自发分享）</w:t>
      </w:r>
      <w:r>
        <w:t>。这种三阶段策略能够在不同营销节点发挥不同渠道的优势，实现传播效果最大化。</w:t>
      </w:r>
    </w:p>
    <w:p w14:paraId="18ADFF12">
      <w:pPr>
        <w:pStyle w:val="16"/>
      </w:pPr>
      <w:r>
        <w:t>在效果监测方面，平台建立了快消食品专属的核心监测指标体系：核心曝光指标为抖音视频曝光≥10 万 / 条，核心互动指标为点赞率≥3%、购买链接点击≥2%，核心转化指标为带货转化率≥5%。这些指标直接关联销售转化，能够帮助快消品品牌精准评估传播效果。</w:t>
      </w:r>
    </w:p>
    <w:p w14:paraId="77FE2165">
      <w:pPr>
        <w:pStyle w:val="4"/>
      </w:pPr>
      <w:r>
        <w:t>2.4 技术创新与平台特色</w:t>
      </w:r>
    </w:p>
    <w:p w14:paraId="032315BA">
      <w:pPr>
        <w:pStyle w:val="16"/>
      </w:pPr>
      <w:r>
        <w:t>传声港在技术创新方面取得了显著突破，其</w:t>
      </w:r>
      <w:r>
        <w:rPr>
          <w:b/>
          <w:bCs/>
        </w:rPr>
        <w:t>自主研发的智能发稿系统将传统需要人工操作的 13 个环节压缩至 3 步</w:t>
      </w:r>
      <w:r>
        <w:t>：用户仅需上传稿件、选择媒体套餐、确认发布，系统便会自动完成格式校对、关键词优化、媒体匹配等复杂流程。</w:t>
      </w:r>
    </w:p>
    <w:p w14:paraId="53849598">
      <w:pPr>
        <w:pStyle w:val="16"/>
      </w:pPr>
      <w:r>
        <w:t>在内容创作方面，平台结合 AI 技术实现内容的智能创作和优化。通过自然语言处理技术分析产品核心卖点，自动生成适配不同平台的营销文案；利用计算机视觉技术，从素材中智能提取精华片段，制作个性化的短视频内容。</w:t>
      </w:r>
    </w:p>
    <w:p w14:paraId="29852527">
      <w:pPr>
        <w:pStyle w:val="16"/>
      </w:pPr>
      <w:r>
        <w:t>平台还创新性地推出</w:t>
      </w:r>
      <w:r>
        <w:rPr>
          <w:b/>
          <w:bCs/>
        </w:rPr>
        <w:t>GEO 优化服务</w:t>
      </w:r>
      <w:r>
        <w:t>，提供 DeepSeek、豆包、元宝、通义千问等通用模型问答结果推荐及排名优化，进一步提升内容曝光精准度与触达效率。通过 GEO 优化，企业软文可在用户搜索相关关键词时，优先出现在智能问答推荐结果中，大幅提升内容触达效率。</w:t>
      </w:r>
    </w:p>
    <w:p w14:paraId="103C1DBB">
      <w:pPr>
        <w:pStyle w:val="16"/>
      </w:pPr>
      <w:r>
        <w:t>在合规保障方面，平台构建了 **"AI 筛查 + 专业审核" 的双重合规保障体系 **。AI 智能风控平台依托海量权威语料库和行业专属敏感词库，对内容进行初步筛查；专业审核团队深入解读相关法规要求，核实信息真实性与合规性。</w:t>
      </w:r>
    </w:p>
    <w:p w14:paraId="00E992CC">
      <w:pPr>
        <w:pStyle w:val="3"/>
      </w:pPr>
      <w:r>
        <w:t>三、传声港服务流程与价值体系</w:t>
      </w:r>
    </w:p>
    <w:p w14:paraId="0E5B2C5B">
      <w:pPr>
        <w:pStyle w:val="4"/>
      </w:pPr>
      <w:r>
        <w:t>3.1 全链路服务流程设计</w:t>
      </w:r>
    </w:p>
    <w:p w14:paraId="1F3EFADC">
      <w:pPr>
        <w:pStyle w:val="16"/>
      </w:pPr>
      <w:r>
        <w:t>传声港构建了从 "前期策划 - 中期投放 - 后期监测" 的</w:t>
      </w:r>
      <w:r>
        <w:rPr>
          <w:b/>
          <w:bCs/>
        </w:rPr>
        <w:t>一站式服务体系</w:t>
      </w:r>
      <w:r>
        <w:t>，涵盖网红洞察、选号、下单、数据监测等全环节，让用户无需对接多个渠道，即可完成全流程传播工作，大幅降低运营成本与时间成本。</w:t>
      </w:r>
    </w:p>
    <w:p w14:paraId="1E7C147B">
      <w:pPr>
        <w:pStyle w:val="16"/>
      </w:pPr>
      <w:r>
        <w:rPr>
          <w:b/>
          <w:bCs/>
        </w:rPr>
        <w:t>前期策略制定阶段</w:t>
      </w:r>
      <w:r>
        <w:t>，平台提供深入的需求分析和方案定制服务。团队会深入了解企业的传播目标、目标受众、市场定位，分析竞品传播策略，找出差异化竞争优势。同时，根据企业的制作成本、预期效果等因素，设定曝光量、转化率、ROI 等关键指标。</w:t>
      </w:r>
    </w:p>
    <w:p w14:paraId="798CA256">
      <w:pPr>
        <w:pStyle w:val="16"/>
      </w:pPr>
      <w:r>
        <w:rPr>
          <w:b/>
          <w:bCs/>
        </w:rPr>
        <w:t>中期执行与监控阶段</w:t>
      </w:r>
      <w:r>
        <w:t>，平台提供全方位的内容创作支持，包括预告片剪辑、海报设计、文案撰写等全场景内容服务。在媒体资源配置方面，根据营销策略和预算，合理配置官方媒体、自媒体、网红等资源。通过 AI 效果监测服务全程追踪数据，实时量化营销效果。</w:t>
      </w:r>
    </w:p>
    <w:p w14:paraId="507BFBA2">
      <w:pPr>
        <w:pStyle w:val="16"/>
      </w:pPr>
      <w:r>
        <w:rPr>
          <w:b/>
          <w:bCs/>
        </w:rPr>
        <w:t>后期优化与总结阶段</w:t>
      </w:r>
      <w:r>
        <w:t>，平台对营销活动进行全面数据复盘，总结成功经验与不足。基于数据分析结果调整后续营销策略，提供详细效果报告，包含数据指标、受众分析、竞争对比等，并提出改进建议。</w:t>
      </w:r>
    </w:p>
    <w:p w14:paraId="0513F201">
      <w:pPr>
        <w:pStyle w:val="4"/>
      </w:pPr>
      <w:r>
        <w:t>3.2 针对快消品的定制化服务模式</w:t>
      </w:r>
    </w:p>
    <w:p w14:paraId="407E0242">
      <w:pPr>
        <w:pStyle w:val="16"/>
      </w:pPr>
      <w:r>
        <w:t>传声港为快消品品牌提供了灵活多样的合作模式，适配不同规模、不同需求的项目：</w:t>
      </w:r>
    </w:p>
    <w:p w14:paraId="0AC54DB7">
      <w:pPr>
        <w:pStyle w:val="16"/>
      </w:pPr>
      <w:r>
        <w:rPr>
          <w:b/>
          <w:bCs/>
        </w:rPr>
        <w:t>全案服务模式</w:t>
      </w:r>
      <w:r>
        <w:t>适合大型快消品企业或营销预算充足的客户，包含从策略制定到执行优化的全流程服务，配备专属项目经理和专业团队，提供定制化整体解决方案。这种模式特别适合新品上市、品牌升级等重大营销活动。</w:t>
      </w:r>
    </w:p>
    <w:p w14:paraId="01AA9414">
      <w:pPr>
        <w:pStyle w:val="16"/>
      </w:pPr>
      <w:r>
        <w:rPr>
          <w:b/>
          <w:bCs/>
        </w:rPr>
        <w:t>单项服务模式</w:t>
      </w:r>
      <w:r>
        <w:t>适合有特定需求或预算有限的客户，可选择媒体发稿、自媒体宣发、网红推广等单项服务，灵活组合，按需选择，成本可控。这种模式为快消品企业的日常传播活动提供了便利。</w:t>
      </w:r>
    </w:p>
    <w:p w14:paraId="663A75B7">
      <w:pPr>
        <w:pStyle w:val="16"/>
      </w:pPr>
      <w:r>
        <w:rPr>
          <w:b/>
          <w:bCs/>
        </w:rPr>
        <w:t>长期合作模式</w:t>
      </w:r>
      <w:r>
        <w:t>适合有多款产品需要推广的快消品企业，签订年度合作协议，享受更多优惠政策，建立长期稳定合作关系，获得专属资源支持和服务保障。</w:t>
      </w:r>
    </w:p>
    <w:p w14:paraId="35FBFF33">
      <w:pPr>
        <w:pStyle w:val="16"/>
      </w:pPr>
      <w:r>
        <w:t>在服务保障方面，传声港建立了完善的体系：</w:t>
      </w:r>
    </w:p>
    <w:p w14:paraId="5B6911E7">
      <w:pPr>
        <w:pStyle w:val="16"/>
      </w:pPr>
      <w:r>
        <w:rPr>
          <w:b/>
          <w:bCs/>
        </w:rPr>
        <w:t>专业团队支持</w:t>
      </w:r>
      <w:r>
        <w:t>：拥有经验丰富的营销团队，熟悉快消品行业特点和规律；配备策略、创意、执行、数据分析等专业人才；提供 7×24 小时服务响应。</w:t>
      </w:r>
    </w:p>
    <w:p w14:paraId="0A8C647D">
      <w:pPr>
        <w:pStyle w:val="16"/>
      </w:pPr>
      <w:r>
        <w:rPr>
          <w:b/>
          <w:bCs/>
        </w:rPr>
        <w:t>技术平台保障</w:t>
      </w:r>
      <w:r>
        <w:t>：稳定可靠的技术平台确保服务连续性；先进的 AI 和大数据技术保证服务质量；完善的数据安全和隐私保护机制。</w:t>
      </w:r>
    </w:p>
    <w:p w14:paraId="5C219C9B">
      <w:pPr>
        <w:pStyle w:val="16"/>
      </w:pPr>
      <w:r>
        <w:rPr>
          <w:b/>
          <w:bCs/>
        </w:rPr>
        <w:t>资源保障承诺</w:t>
      </w:r>
      <w:r>
        <w:t>：保证媒体资源的数量和质量；优先保障合作客户的资源需求；不断拓展和更新媒体资源库。</w:t>
      </w:r>
    </w:p>
    <w:p w14:paraId="53B49582">
      <w:pPr>
        <w:pStyle w:val="16"/>
      </w:pPr>
      <w:r>
        <w:rPr>
          <w:b/>
          <w:bCs/>
        </w:rPr>
        <w:t>效果保障机制</w:t>
      </w:r>
      <w:r>
        <w:t>：签订明确的服务协议和效果承诺；建立完善的效果评估和反馈机制；提供不满意退款等保障措施。</w:t>
      </w:r>
    </w:p>
    <w:p w14:paraId="445845F9">
      <w:pPr>
        <w:pStyle w:val="4"/>
      </w:pPr>
      <w:r>
        <w:t>3.3 素人推广的创新服务模式</w:t>
      </w:r>
    </w:p>
    <w:p w14:paraId="26D0D68E">
      <w:pPr>
        <w:pStyle w:val="16"/>
      </w:pPr>
      <w:r>
        <w:t>传声港在素人推广服务方面建立了独特的模式，这对于快消品品牌具有重要价值：</w:t>
      </w:r>
    </w:p>
    <w:p w14:paraId="670BF6F9">
      <w:pPr>
        <w:pStyle w:val="16"/>
      </w:pPr>
      <w:r>
        <w:rPr>
          <w:b/>
          <w:bCs/>
        </w:rPr>
        <w:t>素人推广四步通用流程</w:t>
      </w:r>
      <w:r>
        <w:t>包括：选品提报，在平台素人选品专区上传产品信息（需标注核心卖点、试用要求）；素人匹配，AI 自动匹配契合品类的素人资源（匹配准确率≥85%），品牌可筛选；内容审核，通过平台合规预审工具，检查素人内容是否符合广告法及平台规范；一键投放，确认内容后启动全平台发布，实时查看素人内容曝光数据。</w:t>
      </w:r>
    </w:p>
    <w:p w14:paraId="2203DDC5">
      <w:pPr>
        <w:pStyle w:val="16"/>
      </w:pPr>
      <w:r>
        <w:t>这种模式的优势在于成本效益高、真实性强、覆盖面广。相较于专业博主，素人内容更具真实性与亲和力，能够有效影响潜在消费者的购买决策，同时低成本的推广模式也适合中小规模快消品企业扩大传播范围。</w:t>
      </w:r>
    </w:p>
    <w:p w14:paraId="03F4E658">
      <w:pPr>
        <w:pStyle w:val="4"/>
      </w:pPr>
      <w:r>
        <w:t>3.4 数据分析与效果评估体系</w:t>
      </w:r>
    </w:p>
    <w:p w14:paraId="08BE9874">
      <w:pPr>
        <w:pStyle w:val="16"/>
      </w:pPr>
      <w:r>
        <w:t>传声港建立了完善的数据分析与效果评估体系，为快消品品牌提供精准的效果监测和优化建议：</w:t>
      </w:r>
    </w:p>
    <w:p w14:paraId="4CD2EF5C">
      <w:pPr>
        <w:pStyle w:val="16"/>
      </w:pPr>
      <w:r>
        <w:rPr>
          <w:b/>
          <w:bCs/>
        </w:rPr>
        <w:t>实时数据监测</w:t>
      </w:r>
      <w:r>
        <w:t>覆盖从曝光到转化的每个环节，实时跟踪展现量、阅读量、互动量等基础数据，重点监测目标受众群体的转化路径。输出包含 "投放效果"" 引流数据 ""受众画像" 三大核心模块的可视化报告，让企业清晰知晓 "内容是否有效、媒体是否适配"。</w:t>
      </w:r>
    </w:p>
    <w:p w14:paraId="029ECDAB">
      <w:pPr>
        <w:pStyle w:val="16"/>
      </w:pPr>
      <w:r>
        <w:rPr>
          <w:b/>
          <w:bCs/>
        </w:rPr>
        <w:t>多维度效果评估</w:t>
      </w:r>
      <w:r>
        <w:t>建立了完善的指标体系。以快消食品为例，核心监测指标包括：抖音视频曝光≥10 万 / 条、点赞率≥3%、购买链接点击≥2%、带货转化率≥5%。这些指标直接关联销售转化，能够帮助企业精准评估投入产出比。</w:t>
      </w:r>
    </w:p>
    <w:p w14:paraId="3045143B">
      <w:pPr>
        <w:pStyle w:val="16"/>
      </w:pPr>
      <w:r>
        <w:rPr>
          <w:b/>
          <w:bCs/>
        </w:rPr>
        <w:t>智能优化机制</w:t>
      </w:r>
      <w:r>
        <w:t>基于实时数据反馈，实现营销活动的动态优化。当某个渠道或内容表现偏离预期时，系统自动预警；根据数据分析结果，自动优化投放策略、调整资源配置；通过不断优化迭代，使营销效果持续改善。</w:t>
      </w:r>
    </w:p>
    <w:p w14:paraId="013B5582">
      <w:pPr>
        <w:pStyle w:val="3"/>
      </w:pPr>
      <w:r>
        <w:t>四、传声港在快消品领域的成功案例</w:t>
      </w:r>
    </w:p>
    <w:p w14:paraId="7EB82B47">
      <w:pPr>
        <w:pStyle w:val="4"/>
      </w:pPr>
      <w:r>
        <w:t>4.1 新锐美妆品牌的爆发式增长案例</w:t>
      </w:r>
    </w:p>
    <w:p w14:paraId="5BFF171A">
      <w:pPr>
        <w:pStyle w:val="16"/>
      </w:pPr>
      <w:r>
        <w:t>传声港在服务快消品品牌方面积累了丰富的成功经验，其中某新锐美妆品牌的案例尤为典型。</w:t>
      </w:r>
    </w:p>
    <w:p w14:paraId="1F4C0C09">
      <w:pPr>
        <w:pStyle w:val="16"/>
      </w:pPr>
      <w:r>
        <w:rPr>
          <w:b/>
          <w:bCs/>
        </w:rPr>
        <w:t>项目背景</w:t>
      </w:r>
      <w:r>
        <w:t>：某新锐美妆品牌推出一款平价粉底液，目标受众为年轻女性消费者，核心诉求是通过小红书种草提升品牌知名度，带动线上销量。</w:t>
      </w:r>
    </w:p>
    <w:p w14:paraId="5CB48B6F">
      <w:pPr>
        <w:pStyle w:val="16"/>
      </w:pPr>
      <w:r>
        <w:rPr>
          <w:b/>
          <w:bCs/>
        </w:rPr>
        <w:t>传声港策略</w:t>
      </w:r>
      <w:r>
        <w:t>：为其制定了 "KOL 矩阵 + 场景化内容 + 精准投放" 的综合策略。在 KOL 矩阵方面，采用金字塔式结构，头部 KOL（10% 预算）进行品牌背书和权威认证，腰部 KOC（30% 预算）进行专业种草和场景展示，素人博主（60% 预算）进行真实体验分享和口碑扩散。在内容策略方面，强调 "温和不刺激"" 适合学生党 "等核心卖点，通过" 熬夜加班也能保持好气色 " 等场景化表达引发用户共鸣。</w:t>
      </w:r>
    </w:p>
    <w:p w14:paraId="679DEE4E">
      <w:pPr>
        <w:pStyle w:val="16"/>
      </w:pPr>
      <w:r>
        <w:rPr>
          <w:b/>
          <w:bCs/>
        </w:rPr>
        <w:t>执行过程</w:t>
      </w:r>
      <w:r>
        <w:t>：项目执行周期为 3 个月，分为三个阶段：第一阶段（第 1-4 周）通过 5 位头部美妆 KOL 发布产品测评内容，建立品牌认知；第二阶段（第 5-12 周）通过 30 位腰部 KOC 发布场景化使用内容，深化产品认知；第三阶段（第 13-16 周）通过 200 位素人博主发布真实体验内容，形成口碑效应。同时，配合小红书蒲公英平台的精准投放，确保内容触达目标用户群体。</w:t>
      </w:r>
    </w:p>
    <w:p w14:paraId="0776618B">
      <w:pPr>
        <w:pStyle w:val="16"/>
      </w:pPr>
      <w:r>
        <w:rPr>
          <w:b/>
          <w:bCs/>
        </w:rPr>
        <w:t>效果数据</w:t>
      </w:r>
      <w:r>
        <w:t>：传播 1 个月内，相关软文累计曝光量超 2000 万，小红书平台相关笔记点赞量超 30 万，抖音话题播放量达 500 万；品牌线上旗舰店粉底液销量环比提升 150%，品牌搜索量增长 200%，成功实现 "种草 - 转化" 的传播闭环。</w:t>
      </w:r>
    </w:p>
    <w:p w14:paraId="03039C5C">
      <w:pPr>
        <w:pStyle w:val="4"/>
      </w:pPr>
      <w:r>
        <w:t>4.2 国产美妆品牌的品类突破案例</w:t>
      </w:r>
    </w:p>
    <w:p w14:paraId="60761A73">
      <w:pPr>
        <w:pStyle w:val="16"/>
      </w:pPr>
      <w:r>
        <w:t>另一个成功案例展示了传声港如何帮助快消品品牌实现品类突破：</w:t>
      </w:r>
    </w:p>
    <w:p w14:paraId="38178F48">
      <w:pPr>
        <w:pStyle w:val="16"/>
      </w:pPr>
      <w:r>
        <w:rPr>
          <w:b/>
          <w:bCs/>
        </w:rPr>
        <w:t>项目背景</w:t>
      </w:r>
      <w:r>
        <w:t>：某国产美妆品牌面临激烈的市场竞争，希望通过小红书平台实现品类突破，新品预售量目标为 30 万件。</w:t>
      </w:r>
    </w:p>
    <w:p w14:paraId="5AAF0DB5">
      <w:pPr>
        <w:pStyle w:val="16"/>
      </w:pPr>
      <w:r>
        <w:rPr>
          <w:b/>
          <w:bCs/>
        </w:rPr>
        <w:t>传声港策略</w:t>
      </w:r>
      <w:r>
        <w:t>：制定了 "网红推广 + 素人带货" 的组合策略，借助效果监测数据及时调整投放渠道和内容形式。在达人选择方面，重点合作美妆垂类网红和素人博主，通过真实的产品测评和使用体验建立信任关系。在内容创作方面，强调产品的 "国货品质"" 性价比优势 " 等差异化卖点。</w:t>
      </w:r>
    </w:p>
    <w:p w14:paraId="2B88AC17">
      <w:pPr>
        <w:pStyle w:val="16"/>
      </w:pPr>
      <w:r>
        <w:rPr>
          <w:b/>
          <w:bCs/>
        </w:rPr>
        <w:t>执行过程</w:t>
      </w:r>
      <w:r>
        <w:t>：项目采用 "测试 - 优化 - 放量" 的三阶段执行模式。第一阶段（1-2 周）选择 10 位达人进行小范围测试，根据互动数据优化内容策略；第二阶段（3-4 周）扩大到达人规模至 50 位，根据转化数据调整投放策略；第三阶段（5-8 周）全面放量，合作达人达到 200 位，实现规模化传播。</w:t>
      </w:r>
    </w:p>
    <w:p w14:paraId="5E6BEE4D">
      <w:pPr>
        <w:pStyle w:val="16"/>
      </w:pPr>
      <w:r>
        <w:rPr>
          <w:b/>
          <w:bCs/>
        </w:rPr>
        <w:t>效果数据</w:t>
      </w:r>
      <w:r>
        <w:t>：最终新品预售量突破 50 万件，登顶天猫美妆类目 TOP1；项目期间品牌在小红书平台的曝光量超过 5000 万次，互动量超过 200 万次，成功实现了品类突破和品牌提升。</w:t>
      </w:r>
    </w:p>
    <w:p w14:paraId="7D2FD4B3">
      <w:pPr>
        <w:pStyle w:val="4"/>
      </w:pPr>
      <w:r>
        <w:t>4.3 快消食品品牌的区域推广案例</w:t>
      </w:r>
    </w:p>
    <w:p w14:paraId="7E254C36">
      <w:pPr>
        <w:pStyle w:val="16"/>
      </w:pPr>
      <w:r>
        <w:t>传声港在服务快消食品品牌方面也取得了显著成效：</w:t>
      </w:r>
    </w:p>
    <w:p w14:paraId="409E861E">
      <w:pPr>
        <w:pStyle w:val="16"/>
      </w:pPr>
      <w:r>
        <w:rPr>
          <w:b/>
          <w:bCs/>
        </w:rPr>
        <w:t>项目背景</w:t>
      </w:r>
      <w:r>
        <w:t>：某连锁奶茶品牌希望通过新闻发稿与 GEO 优化服务，提升在目标城市的品牌知名度和新店客流量。</w:t>
      </w:r>
    </w:p>
    <w:p w14:paraId="7C8167B1">
      <w:pPr>
        <w:pStyle w:val="16"/>
      </w:pPr>
      <w:r>
        <w:rPr>
          <w:b/>
          <w:bCs/>
        </w:rPr>
        <w:t>传声港策略</w:t>
      </w:r>
      <w:r>
        <w:t>：为其定制了 "地方媒体 + 素人推广 + GEO 优化" 的整合传播方案。在媒体选择上，重点投放目标城市的地方新闻网、抖音本地生活、大众点评等渠道；在内容创作上，突出产品的性价比优势和地域特色；在技术支持上，通过 GEO 优化提升品牌在本地搜索结果中的排名。</w:t>
      </w:r>
    </w:p>
    <w:p w14:paraId="5DE274DF">
      <w:pPr>
        <w:pStyle w:val="16"/>
      </w:pPr>
      <w:r>
        <w:rPr>
          <w:b/>
          <w:bCs/>
        </w:rPr>
        <w:t>执行过程</w:t>
      </w:r>
      <w:r>
        <w:t>：项目执行包括三个阶段：活动预热期通过地方媒体和素人博主进行预告，营造期待氛围；促销引爆期在抖音本地生活和大众点评等平台进行集中推广；口碑沉淀期鼓励用户自发分享，形成长尾效应。</w:t>
      </w:r>
    </w:p>
    <w:p w14:paraId="7DE01315">
      <w:pPr>
        <w:pStyle w:val="16"/>
      </w:pPr>
      <w:r>
        <w:rPr>
          <w:b/>
          <w:bCs/>
        </w:rPr>
        <w:t>效果数据</w:t>
      </w:r>
      <w:r>
        <w:t>：平台效果监测系统显示，1 个月内各目标城市核心关键词在 DeepSeek 问答推荐首条占位率达 32%，AI 引用率达 45%，本地新闻曝光量超 500 万，新店开业首周客流量平均提升 60%，品牌在目标城市的搜索量增长 85%。</w:t>
      </w:r>
    </w:p>
    <w:p w14:paraId="3B35D363">
      <w:pPr>
        <w:pStyle w:val="4"/>
      </w:pPr>
      <w:r>
        <w:t>4.4 医疗快消品的合规传播案例</w:t>
      </w:r>
    </w:p>
    <w:p w14:paraId="36351C45">
      <w:pPr>
        <w:pStyle w:val="16"/>
      </w:pPr>
      <w:r>
        <w:t>传声港在服务医疗快消品（如保健品）方面也展现了专业能力：</w:t>
      </w:r>
    </w:p>
    <w:p w14:paraId="34B679DA">
      <w:pPr>
        <w:pStyle w:val="16"/>
      </w:pPr>
      <w:r>
        <w:rPr>
          <w:b/>
          <w:bCs/>
        </w:rPr>
        <w:t>项目背景</w:t>
      </w:r>
      <w:r>
        <w:t>：某药品品牌需要在合规前提下进行产品宣发，目标是提升品牌知名度和产品销量。</w:t>
      </w:r>
    </w:p>
    <w:p w14:paraId="51EFB697">
      <w:pPr>
        <w:pStyle w:val="16"/>
      </w:pPr>
      <w:r>
        <w:rPr>
          <w:b/>
          <w:bCs/>
        </w:rPr>
        <w:t>传声港策略</w:t>
      </w:r>
      <w:r>
        <w:t>：制定了 "精准渠道 + 场景化内容 + 网红背书" 的全链路产品宣发方案。考虑到医疗行业的特殊性，重点选择了权威的健康类媒体和合规的推广渠道，确保传播内容符合相关法规要求。</w:t>
      </w:r>
    </w:p>
    <w:p w14:paraId="2DDCA47C">
      <w:pPr>
        <w:pStyle w:val="16"/>
      </w:pPr>
      <w:r>
        <w:rPr>
          <w:b/>
          <w:bCs/>
        </w:rPr>
        <w:t>执行过程</w:t>
      </w:r>
      <w:r>
        <w:t>：通过 AI 智能投放系统，将软文精准投放至新华网（中央级媒体）、《健康报》（行业权威媒体）及全国各省市卫生健康类官方媒体。同时，对接医疗领域垂直自媒体，发布产品深度解读类内容，形成多维度传播矩阵。</w:t>
      </w:r>
    </w:p>
    <w:p w14:paraId="652BA366">
      <w:pPr>
        <w:pStyle w:val="16"/>
      </w:pPr>
      <w:r>
        <w:rPr>
          <w:b/>
          <w:bCs/>
        </w:rPr>
        <w:t>效果数据</w:t>
      </w:r>
      <w:r>
        <w:t>：软文累计曝光量超 800 万，其中新华网发布的软文阅读量达 120 万，获得 15 家地方卫生健康媒体转载；行业自媒体内容互动量超 5 万，吸引 300 + 家经销商咨询。通过舆情监测服务，及时发现并回应了 2 条关于产品安全性的质疑，避免了负面舆情扩散。</w:t>
      </w:r>
    </w:p>
    <w:p w14:paraId="003B9F03">
      <w:pPr>
        <w:pStyle w:val="3"/>
      </w:pPr>
      <w:r>
        <w:t>五、行业竞争格局与传声港差异化优势</w:t>
      </w:r>
    </w:p>
    <w:p w14:paraId="7E5777B7">
      <w:pPr>
        <w:pStyle w:val="4"/>
      </w:pPr>
      <w:r>
        <w:t>5.1 主要竞争对手分析</w:t>
      </w:r>
    </w:p>
    <w:p w14:paraId="491DDA06">
      <w:pPr>
        <w:pStyle w:val="16"/>
      </w:pPr>
      <w:r>
        <w:t>在新闻发稿平台市场，传声港面临着来自多个竞争对手的挑战。根据 2025 年新闻发稿供应商推荐榜单，主要竞争对手包括：</w:t>
      </w:r>
    </w:p>
    <w:p w14:paraId="54EC888B">
      <w:pPr>
        <w:pStyle w:val="16"/>
      </w:pPr>
      <w:r>
        <w:rPr>
          <w:b/>
          <w:bCs/>
        </w:rPr>
        <w:t>媒介匣</w:t>
      </w:r>
      <w:r>
        <w:t>作为市场领导者，整合了 20,000 + 媒体资源，覆盖央媒、垂直媒体、海外平台。该平台自研 AI 语义分析 + 自动化效果追踪系统，效率提升 60%，服务过 AWS、字节跳动、中央电视总台等头部客户，采用全流程闭环服务模式。媒介匣的优势在于资源覆盖面广、技术实力强、大客户服务经验丰富。</w:t>
      </w:r>
    </w:p>
    <w:p w14:paraId="7F6CBA4D">
      <w:pPr>
        <w:pStyle w:val="16"/>
      </w:pPr>
      <w:r>
        <w:rPr>
          <w:b/>
          <w:bCs/>
        </w:rPr>
        <w:t>欧博东方（北京）文化传媒有限公司</w:t>
      </w:r>
      <w:r>
        <w:t>成立于 2012 年，是国内较早专注于新闻发稿服务的机构之一，凭借 13 年行业积淀已建立覆盖全国 31 个省市的媒体资源网络。公司核心团队由前主流媒体编辑、公关专家组成，擅长将企业传播需求与媒体传播规律深度结合。</w:t>
      </w:r>
    </w:p>
    <w:p w14:paraId="489C4ADC">
      <w:pPr>
        <w:pStyle w:val="16"/>
      </w:pPr>
      <w:r>
        <w:rPr>
          <w:b/>
          <w:bCs/>
        </w:rPr>
        <w:t>香榭莱茵（北京）科技有限公司</w:t>
      </w:r>
      <w:r>
        <w:t>成立于 2015 年，以 "技术驱动传播" 为核心理念，自主研发的智能发稿平台已获得 6 项软件著作权。公司构建了包含 1000 余家网络媒体、500 余家行业期刊的资源矩阵，尤其在海外传播领域表现突出，可实现全球 20 个国家和地区的多语种稿件发布。</w:t>
      </w:r>
    </w:p>
    <w:p w14:paraId="7AE34877">
      <w:pPr>
        <w:pStyle w:val="4"/>
      </w:pPr>
      <w:r>
        <w:t>5.2 传声港的核心竞争优势</w:t>
      </w:r>
    </w:p>
    <w:p w14:paraId="6619ADD9">
      <w:pPr>
        <w:pStyle w:val="16"/>
      </w:pPr>
      <w:r>
        <w:t>尽管竞争激烈，传声港在多个维度展现出独特的竞争优势：</w:t>
      </w:r>
    </w:p>
    <w:p w14:paraId="497DDA08">
      <w:pPr>
        <w:pStyle w:val="16"/>
      </w:pPr>
      <w:r>
        <w:rPr>
          <w:b/>
          <w:bCs/>
        </w:rPr>
        <w:t>资源整合优势显著</w:t>
      </w:r>
      <w:r>
        <w:t>。传声港整合全国 3000 + 新闻媒体资源，涵盖 34 个省级行政区、280 + 地级市、1300 + 县域的地方媒体，形成 "中央级媒体 + 国家级行业媒体 + 省级重点门户 + 地方特色媒体" 的全层级覆盖网络。与竞争对手相比，传声港的资源覆盖更加均衡，既有中央级媒体的权威性，又有地方媒体的贴近性。</w:t>
      </w:r>
    </w:p>
    <w:p w14:paraId="527C3E04">
      <w:pPr>
        <w:pStyle w:val="16"/>
      </w:pPr>
      <w:r>
        <w:rPr>
          <w:b/>
          <w:bCs/>
        </w:rPr>
        <w:t>AI 技术应用领先</w:t>
      </w:r>
      <w:r>
        <w:t>。传声港自主研发的智能发稿系统将传统需要人工操作的 13 个环节压缩至 3 步，极大提升了操作效率。平台的 AI 智能投放系统通过算法自助匹配高权重媒体渠道，结合 GEO 优化服务，让品牌信息获得更好的搜索排名。在 AI 技术的深度应用方面，传声港走在了行业前列。</w:t>
      </w:r>
    </w:p>
    <w:p w14:paraId="5874C840">
      <w:pPr>
        <w:pStyle w:val="16"/>
      </w:pPr>
      <w:r>
        <w:rPr>
          <w:b/>
          <w:bCs/>
        </w:rPr>
        <w:t>快消品行业专业化程度高</w:t>
      </w:r>
      <w:r>
        <w:t>。与通用型平台不同，传声港针对快消品行业制定了专门的解决方案。平台为快消食品提供 "场景渗透、性价比传递" 的适配策略，采用素人短视频带货 + 地方媒体曝光的组合方式。这种专业化服务能力是传声港区别于其他平台的重要特征。</w:t>
      </w:r>
    </w:p>
    <w:p w14:paraId="20DAAD2C">
      <w:pPr>
        <w:pStyle w:val="16"/>
      </w:pPr>
      <w:r>
        <w:rPr>
          <w:b/>
          <w:bCs/>
        </w:rPr>
        <w:t>一站式服务体系完善</w:t>
      </w:r>
      <w:r>
        <w:t>。传声港构建了 "媒体宣发 + 推广营销 + 效果监测" 一站式服务体系，实现了从内容创作到效果评估的全链路覆盖。这种一体化服务模式能够为快消品品牌提供更加便捷、高效的传播解决方案。</w:t>
      </w:r>
    </w:p>
    <w:p w14:paraId="19DEF95D">
      <w:pPr>
        <w:pStyle w:val="4"/>
      </w:pPr>
      <w:r>
        <w:t>5.3 传声港独特价值主张</w:t>
      </w:r>
    </w:p>
    <w:p w14:paraId="0135D627">
      <w:pPr>
        <w:pStyle w:val="16"/>
      </w:pPr>
      <w:r>
        <w:t>传声港的价值主张体现在多个方面，为快消品品牌提供了独特的服务价值：</w:t>
      </w:r>
    </w:p>
    <w:p w14:paraId="66E6A746">
      <w:pPr>
        <w:pStyle w:val="16"/>
      </w:pPr>
      <w:r>
        <w:rPr>
          <w:b/>
          <w:bCs/>
        </w:rPr>
        <w:t>"三位一体" 价值闭环</w:t>
      </w:r>
      <w:r>
        <w:t>是传声港的核心特色。资源协同方面，央媒 + 垂直媒体 + 素人资源一键组合，避免多渠道对接繁琐；数据协同方面，AI 整合各渠道数据，生成跨平台效果对比报告，节省人工分析时间 60%；服务协同方面，从内容创作、媒体投放、效果监测到舆情应对提供全流程支持。</w:t>
      </w:r>
    </w:p>
    <w:p w14:paraId="5927F170">
      <w:pPr>
        <w:pStyle w:val="16"/>
      </w:pPr>
      <w:r>
        <w:rPr>
          <w:b/>
          <w:bCs/>
        </w:rPr>
        <w:t>成本效益优势明显</w:t>
      </w:r>
      <w:r>
        <w:t>。通过 "一次创作、多平台分发"，降低内容制作成本 30%-50%；整合营销避免重复投入，总体营销成本可降低 20%-40%；规模效应带来媒体采购成本优势，相比单独采购可节省 15%-25%。借助自媒体管理软件与一站式服务，减少营销团队配置，降低人力成本 30%-50%；提高工作效率，缩短营销周期 20%-30%。</w:t>
      </w:r>
    </w:p>
    <w:p w14:paraId="3FD09958">
      <w:pPr>
        <w:pStyle w:val="16"/>
      </w:pPr>
      <w:r>
        <w:rPr>
          <w:b/>
          <w:bCs/>
        </w:rPr>
        <w:t>风险控制能力突出</w:t>
      </w:r>
      <w:r>
        <w:t>。传声港平台为客户提供多重风险控制机制：数据风险控制，通过实时监测和预警机制及时发现处理异常情况；资源风险分散，多元化媒体资源避免对单一平台过度依赖；效果风险保障，签订明确服务协议与效果承诺，提供不满意退款等保障措施。</w:t>
      </w:r>
    </w:p>
    <w:p w14:paraId="3193F9B9">
      <w:pPr>
        <w:pStyle w:val="4"/>
      </w:pPr>
      <w:r>
        <w:t>5.4 市场定位与目标客群</w:t>
      </w:r>
    </w:p>
    <w:p w14:paraId="6907B5AD">
      <w:pPr>
        <w:pStyle w:val="16"/>
      </w:pPr>
      <w:r>
        <w:t>传声港在市场定位上明确聚焦于为企业提供高性价比的新闻发稿服务。根据不同客户群体的需求，平台制定了差异化的服务策略：</w:t>
      </w:r>
    </w:p>
    <w:p w14:paraId="4271FBE4">
      <w:pPr>
        <w:pStyle w:val="16"/>
      </w:pPr>
      <w:r>
        <w:rPr>
          <w:b/>
          <w:bCs/>
        </w:rPr>
        <w:t>针对快消品品牌方</w:t>
      </w:r>
      <w:r>
        <w:t>，传声港提供从新品上市到品牌推广的全场景服务。平台理解快消品行业对传播速度、精准触达、效果转化的特殊要求，通过 AI 技术和专业服务帮助品牌实现传播价值最大化。</w:t>
      </w:r>
    </w:p>
    <w:p w14:paraId="5AA4EE60">
      <w:pPr>
        <w:pStyle w:val="16"/>
      </w:pPr>
      <w:r>
        <w:rPr>
          <w:b/>
          <w:bCs/>
        </w:rPr>
        <w:t>针对中小企业客户</w:t>
      </w:r>
      <w:r>
        <w:t>，传声港通过直营模式省去中间环节，使服务价格较行业平均水平降低 20%-30%。公司建立了覆盖 2000 + 媒体的资源库，其中地方媒体资源尤为丰富，可实现三四线城市主流媒体的精准触达。</w:t>
      </w:r>
    </w:p>
    <w:p w14:paraId="1B42EE2B">
      <w:pPr>
        <w:pStyle w:val="16"/>
      </w:pPr>
      <w:r>
        <w:rPr>
          <w:b/>
          <w:bCs/>
        </w:rPr>
        <w:t>针对大型企业客户</w:t>
      </w:r>
      <w:r>
        <w:t>，传声港提供定制化的全案服务，配备专属团队和资源，确保服务质量和效果。平台已服务过上千家企业，包括多家知名品牌，积累了丰富的行业经验。</w:t>
      </w:r>
    </w:p>
    <w:p w14:paraId="72860EA8">
      <w:pPr>
        <w:pStyle w:val="3"/>
      </w:pPr>
      <w:r>
        <w:t>六、行业发展趋势与未来展望</w:t>
      </w:r>
    </w:p>
    <w:p w14:paraId="2F9DDB7B">
      <w:pPr>
        <w:pStyle w:val="4"/>
      </w:pPr>
      <w:r>
        <w:t>6.1 新闻发稿行业技术发展趋势</w:t>
      </w:r>
    </w:p>
    <w:p w14:paraId="507157C6">
      <w:pPr>
        <w:pStyle w:val="16"/>
      </w:pPr>
      <w:r>
        <w:t>2025 年，新闻发稿行业正经历着前所未有的技术变革。根据行业研究，</w:t>
      </w:r>
      <w:r>
        <w:rPr>
          <w:b/>
          <w:bCs/>
        </w:rPr>
        <w:t>AI 技术将深度参与新闻生产（如智能写作、情感分析）、传播（如精准推荐）和审核（如事实核查）</w:t>
      </w:r>
      <w:r>
        <w:t>，提高效率并降低风险。</w:t>
      </w:r>
    </w:p>
    <w:p w14:paraId="7297F558">
      <w:pPr>
        <w:pStyle w:val="16"/>
      </w:pPr>
      <w:r>
        <w:t>具体而言，行业呈现出三大显著趋势：</w:t>
      </w:r>
    </w:p>
    <w:p w14:paraId="6933AD65">
      <w:pPr>
        <w:pStyle w:val="16"/>
      </w:pPr>
      <w:r>
        <w:rPr>
          <w:b/>
          <w:bCs/>
        </w:rPr>
        <w:t>AI 技术深度渗透</w:t>
      </w:r>
      <w:r>
        <w:t>成为首要趋势。智能匹配功能让发稿效率大幅跃升 300% 以上，AI 辅助写作系统普及率已达 90%，智能媒体匹配准确度提升至 95%，实时效果预测系统帮助企业优化投放策略。这种技术进步为快消品品牌提供了更高效、更精准的传播工具。</w:t>
      </w:r>
    </w:p>
    <w:p w14:paraId="190F182A">
      <w:pPr>
        <w:pStyle w:val="16"/>
      </w:pPr>
      <w:r>
        <w:rPr>
          <w:b/>
          <w:bCs/>
        </w:rPr>
        <w:t>资源整合规模化</w:t>
      </w:r>
      <w:r>
        <w:t>趋势明显。头部发稿平台所涵盖的媒体资源数量超过 10 万 +，为企业提供了更为丰富的选择。全媒体矩阵覆盖用户超 15 亿，海外传播占比提升至 35%。这种规模化整合为快消品品牌的全球化传播提供了可能。</w:t>
      </w:r>
    </w:p>
    <w:p w14:paraId="6778192A">
      <w:pPr>
        <w:pStyle w:val="16"/>
      </w:pPr>
      <w:r>
        <w:rPr>
          <w:b/>
          <w:bCs/>
        </w:rPr>
        <w:t>服务场景细分化</w:t>
      </w:r>
      <w:r>
        <w:t>成为新方向。从过去的全场景覆盖转变为对垂直领域的深入挖掘，能够更精准地满足不同行业的特定需求。这种趋势与传声港针对快消品行业的专业化服务策略高度契合。</w:t>
      </w:r>
    </w:p>
    <w:p w14:paraId="3C6665B2">
      <w:pPr>
        <w:pStyle w:val="4"/>
      </w:pPr>
      <w:r>
        <w:t>6.2 快消品传播模式变革方向</w:t>
      </w:r>
    </w:p>
    <w:p w14:paraId="1A0B10E0">
      <w:pPr>
        <w:pStyle w:val="16"/>
      </w:pPr>
      <w:r>
        <w:t>快消品行业的传播模式正在发生深刻变革，主要体现在以下几个方面：</w:t>
      </w:r>
    </w:p>
    <w:p w14:paraId="52735698">
      <w:pPr>
        <w:pStyle w:val="16"/>
      </w:pPr>
      <w:r>
        <w:rPr>
          <w:b/>
          <w:bCs/>
        </w:rPr>
        <w:t>视频化内容主导地位确立</w:t>
      </w:r>
      <w:r>
        <w:t>。支持视频发布的媒体占比达 88%，视频新闻稿的用户参与度比图文高 4.2 倍，平均分享率提升 350%。这一趋势要求新闻发稿平台必须具备强大的视频内容处理和分发能力。</w:t>
      </w:r>
    </w:p>
    <w:p w14:paraId="2A8785AB">
      <w:pPr>
        <w:pStyle w:val="16"/>
      </w:pPr>
      <w:r>
        <w:rPr>
          <w:b/>
          <w:bCs/>
        </w:rPr>
        <w:t>社交媒体营销预算大幅增长</w:t>
      </w:r>
      <w:r>
        <w:t>。联合利华计划将 KOL 预算增加 20 倍，重点押注网红名人和 TikToker，反映出快消品行业对社交媒体营销的重视程度空前提高。这种预算结构的调整为新闻发稿平台的服务升级指明了方向。</w:t>
      </w:r>
    </w:p>
    <w:p w14:paraId="1B3458A4">
      <w:pPr>
        <w:pStyle w:val="16"/>
      </w:pPr>
      <w:r>
        <w:rPr>
          <w:b/>
          <w:bCs/>
        </w:rPr>
        <w:t>数据驱动决策成为主流</w:t>
      </w:r>
      <w:r>
        <w:t>。实时数据监控与 AI 分析模型成为优化投放策略的关键。企业越来越重视传播效果的可量化和可追溯，这对新闻发稿平台的数据处理和分析能力提出了更高要求。</w:t>
      </w:r>
    </w:p>
    <w:p w14:paraId="432F8021">
      <w:pPr>
        <w:pStyle w:val="16"/>
      </w:pPr>
      <w:r>
        <w:rPr>
          <w:b/>
          <w:bCs/>
        </w:rPr>
        <w:t>跨平台整合营销需求增长</w:t>
      </w:r>
      <w:r>
        <w:t>。用户参与内容占比从 5% 升至 30%，形成 "权威发布 + 民间声音" 的立体叙事。这种趋势要求新闻发稿平台必须具备整合多种媒体资源、实现跨平台协同传播的能力。</w:t>
      </w:r>
    </w:p>
    <w:p w14:paraId="35F80EF1">
      <w:pPr>
        <w:pStyle w:val="4"/>
      </w:pPr>
      <w:r>
        <w:t>6.3 传声港的战略发展规划</w:t>
      </w:r>
    </w:p>
    <w:p w14:paraId="41820991">
      <w:pPr>
        <w:pStyle w:val="16"/>
      </w:pPr>
      <w:r>
        <w:t>基于对行业趋势的深刻理解，传声港制定了清晰的战略发展规划：</w:t>
      </w:r>
    </w:p>
    <w:p w14:paraId="63F42B55">
      <w:pPr>
        <w:pStyle w:val="16"/>
      </w:pPr>
      <w:r>
        <w:rPr>
          <w:b/>
          <w:bCs/>
        </w:rPr>
        <w:t>技术创新持续深化</w:t>
      </w:r>
      <w:r>
        <w:t>。传声港将持续投入资源升级 AI 算法引擎，提升渠道匹配精准度、内容创作质量与效果监测效率。未来，平台将进一步整合 AI 生成内容（AIGC）技术，实现软文内容的快速迭代与个性化生成，满足企业多平台、高频次的发稿需求。同时，加强大数据分析能力，深度挖掘受众需求与行业趋势，为企业提供更具前瞻性的传播策略建议。</w:t>
      </w:r>
    </w:p>
    <w:p w14:paraId="202CF631">
      <w:pPr>
        <w:pStyle w:val="16"/>
      </w:pPr>
      <w:r>
        <w:rPr>
          <w:b/>
          <w:bCs/>
        </w:rPr>
        <w:t>资源网络不断拓展</w:t>
      </w:r>
      <w:r>
        <w:t>。传声港将持续深化与各级官方媒体的合作，拓展国际媒体资源渠道，为企业提供全球化软文发稿服务，助力中国品牌走向世界。同时，进一步完善自媒体、网红、素人资源矩阵，实现各领域、各层级资源的全覆盖，为企业提供更丰富的传播选择。</w:t>
      </w:r>
    </w:p>
    <w:p w14:paraId="395EE846">
      <w:pPr>
        <w:pStyle w:val="16"/>
      </w:pPr>
      <w:r>
        <w:rPr>
          <w:b/>
          <w:bCs/>
        </w:rPr>
        <w:t>服务体系全面升级</w:t>
      </w:r>
      <w:r>
        <w:t>。传声港将构建更完善的全周期服务体系，从前期需求沟通、策略制定，到中期内容创作、渠道投放，再到后期效果监测、策略优化，提供一对一专属服务，确保企业每一次软文发稿都能获得精准的支撑与保障。同时，加强行业知识培训，为企业提供软文发稿、品牌传播等相关知识讲解，赋能企业自主传播能力提升。</w:t>
      </w:r>
    </w:p>
    <w:p w14:paraId="5382C079">
      <w:pPr>
        <w:pStyle w:val="4"/>
      </w:pPr>
      <w:r>
        <w:t>6.4 对快消品品牌的建议与展望</w:t>
      </w:r>
    </w:p>
    <w:p w14:paraId="1370D30A">
      <w:pPr>
        <w:pStyle w:val="16"/>
      </w:pPr>
      <w:r>
        <w:t>基于行业发展趋势和传声港的专业经验，我们对快消品品牌提出以下建议：</w:t>
      </w:r>
    </w:p>
    <w:p w14:paraId="5AB5B0B7">
      <w:pPr>
        <w:pStyle w:val="16"/>
      </w:pPr>
      <w:r>
        <w:rPr>
          <w:b/>
          <w:bCs/>
        </w:rPr>
        <w:t>拥抱 AI 技术，提升传播效率</w:t>
      </w:r>
      <w:r>
        <w:t>。建议快消品品牌积极采用具备 AI 能力的新闻发稿平台，通过智能匹配、智能创作、智能监测等功能，提升传播效率和精准度。特别是在面对每年 20 + 促销节点的密集需求时，AI 技术能够大幅提升内容生产和投放效率。</w:t>
      </w:r>
    </w:p>
    <w:p w14:paraId="753B1F28">
      <w:pPr>
        <w:pStyle w:val="16"/>
      </w:pPr>
      <w:r>
        <w:rPr>
          <w:b/>
          <w:bCs/>
        </w:rPr>
        <w:t>构建多元化传播矩阵</w:t>
      </w:r>
      <w:r>
        <w:t>。建议快消品品牌采用 "官方媒体 + 自媒体 + 网红 + 素人" 的组合策略，实现权威背书与口碑传播的有机结合。官方媒体提供权威性背书，自媒体实现精准种草，网红带来流量引爆，素人营造真实口碑，四者结合能够形成立体的传播效果。</w:t>
      </w:r>
    </w:p>
    <w:p w14:paraId="250FA575">
      <w:pPr>
        <w:pStyle w:val="16"/>
      </w:pPr>
      <w:r>
        <w:rPr>
          <w:b/>
          <w:bCs/>
        </w:rPr>
        <w:t>重视数据驱动决策</w:t>
      </w:r>
      <w:r>
        <w:t>。建议建立完善的数据监测和分析体系，实时跟踪传播效果，及时调整策略。特别是要关注从曝光到转化的全链路数据，找出优化空间，提升 ROI。</w:t>
      </w:r>
    </w:p>
    <w:p w14:paraId="5D324497">
      <w:pPr>
        <w:pStyle w:val="16"/>
      </w:pPr>
      <w:r>
        <w:rPr>
          <w:b/>
          <w:bCs/>
        </w:rPr>
        <w:t>加强内容创新能力</w:t>
      </w:r>
      <w:r>
        <w:t>。在信息过载的环境下，内容创新成为核心竞争力。建议快消品品牌注重场景化表达、情感化沟通，通过故事化的方式传递品牌价值，提升用户的关注度和记忆度。</w:t>
      </w:r>
    </w:p>
    <w:p w14:paraId="331A9CC7">
      <w:pPr>
        <w:pStyle w:val="16"/>
      </w:pPr>
      <w:r>
        <w:t>展望未来，随着 AI 技术的持续进步和传播模式的不断创新，新闻发稿行业将迎来更加广阔的发展空间。传声港作为行业的创新者和领导者，将继续秉承 "你的声音，我来传递" 的服务理念，通过技术创新、资源整合、服务升级，为快消品品牌提供更加优质、高效、专业的传播解决方案，助力中国快消品品牌在数字时代实现持续增长和价值提升。</w:t>
      </w:r>
    </w:p>
    <w:p w14:paraId="62E19487">
      <w:pPr>
        <w:pStyle w:val="3"/>
      </w:pPr>
      <w:r>
        <w:t>结语：选择传声港，开启快消品品牌传播新征程</w:t>
      </w:r>
    </w:p>
    <w:p w14:paraId="35DFEF11">
      <w:pPr>
        <w:pStyle w:val="16"/>
      </w:pPr>
      <w:r>
        <w:t>在数字经济浪潮席卷全球的今天，品牌传播已成为快消品企业核心竞争力的关键组成部分。面对传播环境的深刻变革和消费者行为的持续演进，选择一个兼具资源优势、技术实力与专业服务能力的新闻发稿平台，成为快消品品牌实现传播价值最大化的关键决策。</w:t>
      </w:r>
    </w:p>
    <w:p w14:paraId="72D2B26C">
      <w:pPr>
        <w:pStyle w:val="16"/>
      </w:pPr>
      <w:r>
        <w:t>传声港新闻发稿平台凭借其</w:t>
      </w:r>
      <w:r>
        <w:rPr>
          <w:b/>
          <w:bCs/>
        </w:rPr>
        <w:t>AI 驱动的智能化服务体系</w:t>
      </w:r>
      <w:r>
        <w:t>、</w:t>
      </w:r>
      <w:r>
        <w:rPr>
          <w:b/>
          <w:bCs/>
        </w:rPr>
        <w:t>全域媒体资源整合能力</w:t>
      </w:r>
      <w:r>
        <w:t>、</w:t>
      </w:r>
      <w:r>
        <w:rPr>
          <w:b/>
          <w:bCs/>
        </w:rPr>
        <w:t>针对快消品行业的专业化解决方案</w:t>
      </w:r>
      <w:r>
        <w:t>以及</w:t>
      </w:r>
      <w:r>
        <w:rPr>
          <w:b/>
          <w:bCs/>
        </w:rPr>
        <w:t>完善的服务保障机制</w:t>
      </w:r>
      <w:r>
        <w:t>，已经成为众多快消品品牌信赖的合作伙伴。通过 "媒体宣发 + 推广营销 + 效果监测" 的一站式服务体系，传声港不仅能够满足快消品品牌在新品上市、促销活动、品牌建设等不同场景下的传播需求，更能通过 AI 技术赋能，实现传播效率的大幅提升和成本的有效控制。</w:t>
      </w:r>
    </w:p>
    <w:p w14:paraId="691A65F9">
      <w:pPr>
        <w:pStyle w:val="16"/>
      </w:pPr>
      <w:r>
        <w:t>从成功案例来看，传声港已经帮助众多快消品品牌实现了传播目标：新锐美妆品牌通过精准的 KOL 矩阵策略实现销量环比提升 150%；国产美妆品牌成功突破品类瓶颈，新品预售量突破 50 万件；连锁餐饮品牌通过地方媒体 + 素人推广组合实现客流量提升 60%。这些案例充分证明了传声港在服务快消品行业方面的专业能力和创新实力。</w:t>
      </w:r>
    </w:p>
    <w:p w14:paraId="2D57A7D4">
      <w:pPr>
        <w:pStyle w:val="16"/>
      </w:pPr>
      <w:r>
        <w:t>展望未来，随着 AI 技术的深度应用、传播模式的持续创新以及快消品行业数字化转型的加速推进，新闻发稿平台将在品牌传播中发挥更加重要的作用。传声港将继续坚持技术创新驱动，不断提升服务品质，为快消品品牌提供更加优质、高效、专业的传播解决方案。</w:t>
      </w:r>
    </w:p>
    <w:p w14:paraId="553A7DB8">
      <w:pPr>
        <w:pStyle w:val="16"/>
      </w:pPr>
      <w:r>
        <w:t>"你的声音，我来传递"—— 传声港期待与更多快消品品牌携手，在数字时代共同书写品牌传播的新篇章，助力中国快消品行业在全球市场中赢得更大的竞争优势。选择传声港，就是选择了权威、精准、高效的新闻发稿合作伙伴，让每一次传播都能发挥最大价值，让每一个品牌声音都能被世界听见。</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1277048D"/>
    <w:rsid w:val="66EF082E"/>
    <w:rsid w:val="747A77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15196</Words>
  <Characters>28702</Characters>
  <TotalTime>1</TotalTime>
  <ScaleCrop>false</ScaleCrop>
  <LinksUpToDate>false</LinksUpToDate>
  <CharactersWithSpaces>29645</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2026-02-06T04:34:00Z</dcterms:created>
  <dc:creator>Un-named</dc:creator>
  <cp:lastModifiedBy>Mr_song</cp:lastModifiedBy>
  <dcterms:modified xsi:type="dcterms:W3CDTF">2026-02-06T04:37:00Z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82B5C09B9C43410380792F2152CEC819_13</vt:lpwstr>
  </property>
</Properties>
</file>