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127" w:rsidRDefault="00F61127" w:rsidP="00F61127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CD10D9" w:rsidRDefault="00F61127" w:rsidP="00F6112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F61127">
        <w:rPr>
          <w:rFonts w:ascii="方正小标宋简体" w:eastAsia="方正小标宋简体" w:hint="eastAsia"/>
          <w:sz w:val="44"/>
          <w:szCs w:val="44"/>
        </w:rPr>
        <w:t>针对传播途径的措施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针对传播途径的措施主要包括以下几个方面：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隔离和控制：对于已经感染病毒或细菌的人，应采取隔离措施，以防止其将病原体传播给其他人。同时，对于疑似感染的人，也应进行控制，并采取必要的预防措施，以防止其进一步传播病原体。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消毒：消毒是切断传播途径的重要措施之一。对于可能被病原体污染的物品、环境、表面等，应进行定期的消毒处理。消毒方法包括物理消毒、化学消毒和生物消毒等，应根据具体情况选择合适的消毒方法。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防护：对于易感人群，应采取必要的防护措施，如佩戴口罩、勤洗手、避免接触可能的感染源等。此外，对于医护人员等高风险人群，还应采取特殊的防护措施，如穿防护服、戴护目镜等。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疫苗接种：疫苗接种是预防传染病的重要手段之一。通过接种疫苗，可以增强人体的免疫力，减少感染和传播的风险。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宣传教育：加强宣传教育，提高公众对传染病的认识和防范意识。通过宣传教育，可以增强公众的自</w:t>
      </w:r>
      <w:r w:rsidRPr="00F61127">
        <w:rPr>
          <w:rFonts w:ascii="仿宋_GB2312" w:eastAsia="仿宋_GB2312" w:hint="eastAsia"/>
          <w:sz w:val="36"/>
          <w:szCs w:val="36"/>
        </w:rPr>
        <w:lastRenderedPageBreak/>
        <w:t>我保护意识和能力，减少感染和传播的风险。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F61127">
        <w:rPr>
          <w:rFonts w:ascii="仿宋_GB2312" w:eastAsia="仿宋_GB2312" w:hint="eastAsia"/>
          <w:sz w:val="36"/>
          <w:szCs w:val="36"/>
        </w:rPr>
        <w:t>总之，针对传播途径的措施需要多方面的综合施策，包括隔离控制、消毒、防护、疫苗接种和宣传教育等。只有全面落实这些措施，才能有效地切断传播途径，防止疾病的进一步扩散。</w:t>
      </w:r>
    </w:p>
    <w:p w:rsidR="00F61127" w:rsidRPr="00F61127" w:rsidRDefault="00F61127" w:rsidP="00F61127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F61127" w:rsidRPr="00F61127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A23" w:rsidRDefault="00834A23" w:rsidP="00112F37">
      <w:r>
        <w:separator/>
      </w:r>
    </w:p>
  </w:endnote>
  <w:endnote w:type="continuationSeparator" w:id="1">
    <w:p w:rsidR="00834A23" w:rsidRDefault="00834A23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A23" w:rsidRDefault="00834A23" w:rsidP="00112F37">
      <w:r>
        <w:separator/>
      </w:r>
    </w:p>
  </w:footnote>
  <w:footnote w:type="continuationSeparator" w:id="1">
    <w:p w:rsidR="00834A23" w:rsidRDefault="00834A23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D5DB6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F0FCE"/>
    <w:rsid w:val="007F2A54"/>
    <w:rsid w:val="00805616"/>
    <w:rsid w:val="008308D3"/>
    <w:rsid w:val="00834A23"/>
    <w:rsid w:val="00886BDA"/>
    <w:rsid w:val="008D3B01"/>
    <w:rsid w:val="008F0379"/>
    <w:rsid w:val="009016AB"/>
    <w:rsid w:val="00901A9B"/>
    <w:rsid w:val="00901F5C"/>
    <w:rsid w:val="00942E50"/>
    <w:rsid w:val="009445B9"/>
    <w:rsid w:val="00951EA7"/>
    <w:rsid w:val="009948AE"/>
    <w:rsid w:val="009A7A97"/>
    <w:rsid w:val="009A7FCB"/>
    <w:rsid w:val="009E34AA"/>
    <w:rsid w:val="00A07823"/>
    <w:rsid w:val="00A16712"/>
    <w:rsid w:val="00A27640"/>
    <w:rsid w:val="00A61777"/>
    <w:rsid w:val="00AA0013"/>
    <w:rsid w:val="00AA3C4F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207A5"/>
    <w:rsid w:val="00C25F76"/>
    <w:rsid w:val="00C44580"/>
    <w:rsid w:val="00C551ED"/>
    <w:rsid w:val="00C56591"/>
    <w:rsid w:val="00C71745"/>
    <w:rsid w:val="00CA206D"/>
    <w:rsid w:val="00CA68BA"/>
    <w:rsid w:val="00CB6BD9"/>
    <w:rsid w:val="00CD10D9"/>
    <w:rsid w:val="00D05BBE"/>
    <w:rsid w:val="00D73F76"/>
    <w:rsid w:val="00D76738"/>
    <w:rsid w:val="00D77DC2"/>
    <w:rsid w:val="00D80E5B"/>
    <w:rsid w:val="00D81B62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E1"/>
    <w:rsid w:val="00EE7470"/>
    <w:rsid w:val="00EF70F4"/>
    <w:rsid w:val="00F37669"/>
    <w:rsid w:val="00F61127"/>
    <w:rsid w:val="00F95C9E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2023-12-15T02:44:00Z</dcterms:created>
  <dcterms:modified xsi:type="dcterms:W3CDTF">2023-12-15T02:45:00Z</dcterms:modified>
</cp:coreProperties>
</file>