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2024年俄罗斯汽车涡旋电动压缩机行业应用与市场潜力评估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2024年俄罗斯汽车涡旋电动压缩机行业应用与市场潜力评估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汽车涡旋电动压缩机</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汽车涡旋电动压缩机</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汽车涡旋电动压缩机</w:t>
      </w:r>
      <w:r>
        <w:rPr>
          <w:rFonts w:hint="eastAsia"/>
        </w:rPr>
        <w:t>市场销售收入达到了</w:t>
      </w:r>
      <w:r>
        <w:t>114</w:t>
      </w:r>
      <w:r>
        <w:rPr>
          <w:rFonts w:hint="eastAsia"/>
        </w:rPr>
        <w:t>亿元，预计</w:t>
      </w:r>
      <w:r>
        <w:t>2030</w:t>
      </w:r>
      <w:r>
        <w:rPr>
          <w:rFonts w:hint="eastAsia"/>
        </w:rPr>
        <w:t>年可以达到</w:t>
      </w:r>
      <w:r>
        <w:t>169</w:t>
      </w:r>
      <w:r>
        <w:rPr>
          <w:rFonts w:hint="eastAsia"/>
        </w:rPr>
        <w:t>亿元，未来几年年复合增长率</w:t>
      </w:r>
      <w:r>
        <w:t>(CAGR)</w:t>
      </w:r>
      <w:r>
        <w:rPr>
          <w:rFonts w:hint="eastAsia"/>
        </w:rPr>
        <w:t>为</w:t>
      </w:r>
      <w:r>
        <w:t>5.3%</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全球汽车涡旋电动压缩机（Automotive Scroll e-Compressor）的核心厂商包括电装、翰昂、三电等。前三大厂商占有全球约70%的份额。亚太地区是最大的市场，份额约为63%，其次是欧洲和美洲，份额分别为21%和14%。就排量而言，排量为25~40 cc/r的汽车空调电动涡旋压缩机是最大的细分，占有大约60%的份额，同时就下游来说，乘用车是最大的下游领域，占有76%份额。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汽车涡旋电动压缩机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汽车涡旋电动压缩机</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汽车涡旋电动压缩机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电装</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三电</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翰昂</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奥特佳</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上海海立</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华强电气</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郑州跃博</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江苏银河同智</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南京银茂压缩机</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上海本菱</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上海威乐</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山东克莱森节能科技有限公司</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上海爱卫蓝</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邢台癸酉新能源科技</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四川天泉汽车空调</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法雷奥</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江苏中成</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松芝</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上海光裕</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马勒</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三菱</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博泽</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威灵</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松下</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汽车涡旋电动压缩机</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汽车涡旋电动压缩机</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汽车涡旋电动压缩机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汽车涡旋电动压缩机</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汽车涡旋电动压缩机</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汽车涡旋电动压缩机</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汽车涡旋电动压缩机</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汽车涡旋电动压缩机</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汽车涡旋电动压缩机</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汽车涡旋电动压缩机</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汽车涡旋电动压缩机</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汽车涡旋电动压缩机</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汽车涡旋电动压缩机</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汽车涡旋电动压缩机</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汽车涡旋电动压缩机</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汽车涡旋电动压缩机</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汽车涡旋电动压缩机</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汽车涡旋电动压缩机</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汽车涡旋电动压缩机</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汽车涡旋电动压缩机</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汽车涡旋电动压缩机</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汽车涡旋电动压缩机</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汽车涡旋电动压缩机</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汽车涡旋电动压缩机</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电装</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电装</w:t>
        </w:r>
        <w:r w:rsidR="00EE2704" w:rsidRPr="001042C1">
          <w:rPr>
            <w:rStyle w:val="af6"/>
            <w:noProof/>
          </w:rPr>
          <w:t>基本信息、</w:t>
        </w:r>
        <w:r w:rsidR="00EE2704" w:rsidRPr="001042C1">
          <w:rPr>
            <w:rStyle w:val="af6"/>
            <w:noProof/>
          </w:rPr>
          <w:t>汽车涡旋电动压缩机</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电装 汽车涡旋电动压缩机</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电装</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电装</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三电</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三电</w:t>
        </w:r>
        <w:r w:rsidR="00EE2704" w:rsidRPr="001042C1">
          <w:rPr>
            <w:rStyle w:val="af6"/>
            <w:noProof/>
          </w:rPr>
          <w:t>基本信息、</w:t>
        </w:r>
        <w:r w:rsidR="00EE2704" w:rsidRPr="001042C1">
          <w:rPr>
            <w:rStyle w:val="af6"/>
            <w:noProof/>
          </w:rPr>
          <w:t>汽车涡旋电动压缩机</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三电 汽车涡旋电动压缩机</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三电</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三电</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翰昂</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翰昂</w:t>
        </w:r>
        <w:r w:rsidR="00EE2704" w:rsidRPr="001042C1">
          <w:rPr>
            <w:rStyle w:val="af6"/>
            <w:noProof/>
          </w:rPr>
          <w:t>基本信息、</w:t>
        </w:r>
        <w:r w:rsidR="00EE2704" w:rsidRPr="001042C1">
          <w:rPr>
            <w:rStyle w:val="af6"/>
            <w:noProof/>
          </w:rPr>
          <w:t>汽车涡旋电动压缩机</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翰昂 汽车涡旋电动压缩机</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翰昂</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翰昂</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奥特佳</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上海海立</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华强电气</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郑州跃博</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江苏银河同智</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南京银茂压缩机</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上海本菱</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上海威乐</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山东克莱森节能科技有限公司</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上海爱卫蓝</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邢台癸酉新能源科技</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四川天泉汽车空调</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法雷奥</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江苏中成</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松芝</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72A0C32" w14:textId="6F8D377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00EE2704" w:rsidRPr="001042C1">
          <w:rPr>
            <w:rStyle w:val="af6"/>
            <w:noProof/>
          </w:rPr>
          <w:t>4.19 上海光裕</w:t>
        </w:r>
        <w:r w:rsidR="00EE2704">
          <w:rPr>
            <w:noProof/>
            <w:webHidden/>
          </w:rPr>
          <w:tab/>
          <w:t/>
        </w:r>
        <w:r w:rsidR="00EE2704">
          <w:rPr>
            <w:noProof/>
            <w:webHidden/>
          </w:rPr>
          <w:fldChar w:fldCharType="begin"/>
          <w:t/>
        </w:r>
        <w:r w:rsidR="00EE2704">
          <w:rPr>
            <w:noProof/>
            <w:webHidden/>
          </w:rPr>
          <w:instrText xml:space="preserve"> PAGEREF _Toc167126628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322B0C9" w14:textId="6BB57D7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00EE2704" w:rsidRPr="001042C1">
          <w:rPr>
            <w:rStyle w:val="af6"/>
            <w:noProof/>
          </w:rPr>
          <w:t>4.20 马勒</w:t>
        </w:r>
        <w:r w:rsidR="00EE2704">
          <w:rPr>
            <w:noProof/>
            <w:webHidden/>
          </w:rPr>
          <w:tab/>
          <w:t/>
        </w:r>
        <w:r w:rsidR="00EE2704">
          <w:rPr>
            <w:noProof/>
            <w:webHidden/>
          </w:rPr>
          <w:fldChar w:fldCharType="begin"/>
          <w:t/>
        </w:r>
        <w:r w:rsidR="00EE2704">
          <w:rPr>
            <w:noProof/>
            <w:webHidden/>
          </w:rPr>
          <w:instrText xml:space="preserve"> PAGEREF _Toc167126629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64E4C198" w14:textId="6AC74F8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0" w:history="1">
        <w:r w:rsidR="00EE2704" w:rsidRPr="001042C1">
          <w:rPr>
            <w:rStyle w:val="af6"/>
            <w:noProof/>
          </w:rPr>
          <w:t>4.21 三菱</w:t>
        </w:r>
        <w:r w:rsidR="00EE2704">
          <w:rPr>
            <w:noProof/>
            <w:webHidden/>
          </w:rPr>
          <w:tab/>
          <w:t/>
        </w:r>
        <w:r w:rsidR="00EE2704">
          <w:rPr>
            <w:noProof/>
            <w:webHidden/>
          </w:rPr>
          <w:fldChar w:fldCharType="begin"/>
          <w:t/>
        </w:r>
        <w:r w:rsidR="00EE2704">
          <w:rPr>
            <w:noProof/>
            <w:webHidden/>
          </w:rPr>
          <w:instrText xml:space="preserve"> PAGEREF _Toc167126630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6E3D55D" w14:textId="07EFE75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1" w:history="1">
        <w:r w:rsidR="00EE2704" w:rsidRPr="001042C1">
          <w:rPr>
            <w:rStyle w:val="af6"/>
            <w:noProof/>
          </w:rPr>
          <w:t>4.22 博泽</w:t>
        </w:r>
        <w:r w:rsidR="00EE2704">
          <w:rPr>
            <w:noProof/>
            <w:webHidden/>
          </w:rPr>
          <w:tab/>
          <w:t/>
        </w:r>
        <w:r w:rsidR="00EE2704">
          <w:rPr>
            <w:noProof/>
            <w:webHidden/>
          </w:rPr>
          <w:fldChar w:fldCharType="begin"/>
          <w:t/>
        </w:r>
        <w:r w:rsidR="00EE2704">
          <w:rPr>
            <w:noProof/>
            <w:webHidden/>
          </w:rPr>
          <w:instrText xml:space="preserve"> PAGEREF _Toc167126631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D7D25E7" w14:textId="3DCCEA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2" w:history="1">
        <w:r w:rsidR="00EE2704" w:rsidRPr="001042C1">
          <w:rPr>
            <w:rStyle w:val="af6"/>
            <w:noProof/>
          </w:rPr>
          <w:t>4.23 威灵</w:t>
        </w:r>
        <w:r w:rsidR="00EE2704">
          <w:rPr>
            <w:noProof/>
            <w:webHidden/>
          </w:rPr>
          <w:tab/>
          <w:t/>
        </w:r>
        <w:r w:rsidR="00EE2704">
          <w:rPr>
            <w:noProof/>
            <w:webHidden/>
          </w:rPr>
          <w:fldChar w:fldCharType="begin"/>
          <w:t/>
        </w:r>
        <w:r w:rsidR="00EE2704">
          <w:rPr>
            <w:noProof/>
            <w:webHidden/>
          </w:rPr>
          <w:instrText xml:space="preserve"> PAGEREF _Toc167126632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2523F5F2" w14:textId="6EAF51E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3" w:history="1">
        <w:r w:rsidR="00EE2704" w:rsidRPr="001042C1">
          <w:rPr>
            <w:rStyle w:val="af6"/>
            <w:noProof/>
          </w:rPr>
          <w:t>4.24 松下</w:t>
        </w:r>
        <w:r w:rsidR="00EE2704">
          <w:rPr>
            <w:noProof/>
            <w:webHidden/>
          </w:rPr>
          <w:tab/>
          <w:t/>
        </w:r>
        <w:r w:rsidR="00EE2704">
          <w:rPr>
            <w:noProof/>
            <w:webHidden/>
          </w:rPr>
          <w:fldChar w:fldCharType="begin"/>
          <w:t/>
        </w:r>
        <w:r w:rsidR="00EE2704">
          <w:rPr>
            <w:noProof/>
            <w:webHidden/>
          </w:rPr>
          <w:instrText xml:space="preserve"> PAGEREF _Toc167126633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汽车涡旋电动压缩机</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汽车涡旋电动压缩机</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汽车涡旋电动压缩机</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汽车涡旋电动压缩机</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汽车涡旋电动压缩机</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汽车涡旋电动压缩机</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汽车涡旋电动压缩机</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汽车涡旋电动压缩机</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汽车涡旋电动压缩机</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汽车涡旋电动压缩机</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汽车涡旋电动压缩机</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汽车涡旋电动压缩机</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汽车涡旋电动压缩机</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汽车涡旋电动压缩机</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汽车涡旋电动压缩机</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汽车涡旋电动压缩机</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汽车涡旋电动压缩机</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汽车涡旋电动压缩机</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汽车涡旋电动压缩机</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汽车涡旋电动压缩机</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电装 汽车涡旋电动压缩机</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电装 汽车涡旋电动压缩机</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电装</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电装</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三电 汽车涡旋电动压缩机</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三电 汽车涡旋电动压缩机</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三电</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三电</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翰昂 汽车涡旋电动压缩机</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翰昂 汽车涡旋电动压缩机</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翰昂</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翰昂</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汽车涡旋电动压缩机</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汽车涡旋电动压缩机</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汽车涡旋电动压缩机</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汽车涡旋电动压缩机</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汽车涡旋电动压缩机</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汽车涡旋电动压缩机</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汽车涡旋电动压缩机</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汽车涡旋电动压缩机</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汽车涡旋电动压缩机</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汽车涡旋电动压缩机</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汽车涡旋电动压缩机</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汽车涡旋电动压缩机</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汽车涡旋电动压缩机</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汽车涡旋电动压缩机</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汽车涡旋电动压缩机</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汽车涡旋电动压缩机</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汽车涡旋电动压缩机</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汽车涡旋电动压缩机</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汽车涡旋电动压缩机</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汽车涡旋电动压缩机</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汽车涡旋电动压缩机</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汽车涡旋电动压缩机</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全球汽车涡旋电动压缩机（Automotive Scroll e-Compressor）的核心厂商包括电装、翰昂、三电等。前三大厂商占有全球约70%的份额。亚太地区是最大的市场，份额约为63%，其次是欧洲和美洲，份额分别为21%和14%。就排量而言，排量为25~40 cc/r的汽车空调电动涡旋压缩机是最大的细分，占有大约60%的份额，同时就下游来说，乘用车是最大的下游领域，占有76%份额。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汽车涡旋电动压缩机</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汽车涡旋电动压缩机</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汽车涡旋电动压缩机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汽车涡旋电动压缩机</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汽车涡旋电动压缩机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汽车涡旋电动压缩机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汽车涡旋电动压缩机</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汽车涡旋电动压缩机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汽车涡旋电动压缩机</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汽车涡旋电动压缩机</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汽车涡旋电动压缩机</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汽车涡旋电动压缩机</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汽车涡旋电动压缩机</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汽车涡旋电动压缩机</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汽车涡旋电动压缩机</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汽车涡旋电动压缩机</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电装</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三电</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翰昂</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奥特佳</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上海海立</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华强电气</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郑州跃博</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江苏银河同智</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南京银茂压缩机</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上海本菱</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上海威乐</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山东克莱森节能科技有限公司</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上海爱卫蓝</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邢台癸酉新能源科技</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四川天泉汽车空调</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法雷奥</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江苏中成</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松芝</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上海光裕</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马勒</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三菱</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博泽</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威灵</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B835011" w14:textId="77777777" w:rsidR="00137863" w:rsidRPr="009D02FC" w:rsidRDefault="00137863" w:rsidP="00017B34">
            <w:r w:rsidRPr="009D02FC">
              <w:t>松下</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汽车涡旋电动压缩机</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汽车涡旋电动压缩机</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电装</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三电</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翰昂</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奥特佳</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上海海立</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华强电气</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郑州跃博</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江苏银河同智</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南京银茂压缩机</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上海本菱</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上海威乐</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山东克莱森节能科技有限公司</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上海爱卫蓝</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邢台癸酉新能源科技</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四川天泉汽车空调</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法雷奥</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江苏中成</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松芝</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上海光裕</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马勒</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三菱</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博泽</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威灵</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1674488" w14:textId="77777777" w:rsidR="00137863" w:rsidRPr="009D02FC" w:rsidRDefault="00137863" w:rsidP="00017B34">
            <w:r w:rsidRPr="009D02FC">
              <w:t>松下</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汽车涡旋电动压缩机</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汽车涡旋电动压缩机</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汽车涡旋电动压缩机</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电装</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三电</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翰昂</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奥特佳</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上海海立</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华强电气</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郑州跃博</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江苏银河同智</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南京银茂压缩机</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上海本菱</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上海威乐</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山东克莱森节能科技有限公司</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上海爱卫蓝</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邢台癸酉新能源科技</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四川天泉汽车空调</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法雷奥</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江苏中成</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松芝</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上海光裕</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马勒</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三菱</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博泽</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威灵</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0D3F372" w14:textId="77777777" w:rsidR="00137863" w:rsidRPr="009D02FC" w:rsidRDefault="00137863" w:rsidP="00017B34">
            <w:pPr>
              <w:pStyle w:val="-1"/>
            </w:pPr>
            <w:r w:rsidRPr="009D02FC">
              <w:t>松下</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汽车涡旋电动压缩机</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汽车涡旋电动压缩机</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电装</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三电</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翰昂</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奥特佳</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上海海立</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华强电气</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郑州跃博</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江苏银河同智</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南京银茂压缩机</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上海本菱</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上海威乐</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山东克莱森节能科技有限公司</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上海爱卫蓝</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邢台癸酉新能源科技</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四川天泉汽车空调</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法雷奥</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江苏中成</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松芝</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上海光裕</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马勒</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三菱</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博泽</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威灵</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DCCBD1B" w14:textId="77777777" w:rsidR="00137863" w:rsidRPr="009D02FC" w:rsidRDefault="00137863" w:rsidP="00017B34">
            <w:pPr>
              <w:pStyle w:val="-1"/>
            </w:pPr>
            <w:r w:rsidRPr="009D02FC">
              <w:t>松下</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汽车涡旋电动压缩机</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汽车涡旋电动压缩机</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汽车涡旋电动压缩机</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汽车涡旋电动压缩机</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电装</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三电</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翰昂</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奥特佳</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上海海立</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华强电气</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郑州跃博</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江苏银河同智</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南京银茂压缩机</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上海本菱</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上海威乐</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山东克莱森节能科技有限公司</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上海爱卫蓝</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邢台癸酉新能源科技</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四川天泉汽车空调</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法雷奥</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江苏中成</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松芝</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上海光裕</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马勒</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三菱</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博泽</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威灵</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CD39CB" w14:textId="77777777" w:rsidR="00137863" w:rsidRPr="009D02FC" w:rsidRDefault="00137863" w:rsidP="00017B34">
            <w:pPr>
              <w:pStyle w:val="-1"/>
            </w:pPr>
            <w:r w:rsidRPr="009D02FC">
              <w:t>松下</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汽车涡旋电动压缩机</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汽车涡旋电动压缩机</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电装</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三电</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翰昂</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奥特佳</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上海海立</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华强电气</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郑州跃博</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江苏银河同智</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南京银茂压缩机</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上海本菱</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上海威乐</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山东克莱森节能科技有限公司</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上海爱卫蓝</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邢台癸酉新能源科技</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四川天泉汽车空调</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法雷奥</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江苏中成</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松芝</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上海光裕</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马勒</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三菱</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博泽</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威灵</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73AD3FE" w14:textId="77777777" w:rsidR="00137863" w:rsidRPr="009D02FC" w:rsidRDefault="00137863" w:rsidP="00017B34">
            <w:pPr>
              <w:pStyle w:val="-1"/>
            </w:pPr>
            <w:r w:rsidRPr="009D02FC">
              <w:t>松下</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汽车涡旋电动压缩机</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汽车涡旋电动压缩机</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汽车涡旋电动压缩机</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电装</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三电</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翰昂</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奥特佳</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上海海立</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华强电气</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郑州跃博</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江苏银河同智</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南京银茂压缩机</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上海本菱</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上海威乐</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山东克莱森节能科技有限公司</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上海爱卫蓝</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邢台癸酉新能源科技</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四川天泉汽车空调</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法雷奥</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江苏中成</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松芝</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上海光裕</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马勒</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三菱</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博泽</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威灵</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D943E89" w14:textId="77777777" w:rsidR="00137863" w:rsidRPr="009D02FC" w:rsidRDefault="00137863" w:rsidP="00017B34">
            <w:pPr>
              <w:pStyle w:val="-1"/>
            </w:pPr>
            <w:r w:rsidRPr="009D02FC">
              <w:t>松下</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汽车涡旋电动压缩机</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汽车涡旋电动压缩机</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汽车涡旋电动压缩机</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电装</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电装</w:t>
      </w:r>
      <w:r>
        <w:rPr>
          <w:rFonts w:hint="eastAsia"/>
        </w:rPr>
        <w:t>基本信息、</w:t>
      </w:r>
      <w:bookmarkStart w:id="169" w:name="_Hlk28095203"/>
      <w:r>
        <w:rPr>
          <w:rFonts w:hint="eastAsia"/>
        </w:rPr>
        <w:t>汽车涡旋电动压缩机</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电装</w:t>
      </w:r>
      <w:r w:rsidRPr="006C3BE6">
        <w:t xml:space="preserve"> </w:t>
      </w:r>
      <w:r w:rsidRPr="006C3BE6">
        <w:rPr>
          <w:rFonts w:hint="eastAsia"/>
        </w:rPr>
        <w:t>汽车涡旋电动压缩机</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电装</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电装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电装 汽车涡旋电动压缩机</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电装 汽车涡旋电动压缩机</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电装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电装</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电装</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电装</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电装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电装</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电装</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电装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三电</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三电</w:t>
      </w:r>
      <w:r>
        <w:rPr>
          <w:rFonts w:hint="eastAsia"/>
        </w:rPr>
        <w:t>基本信息、</w:t>
      </w:r>
      <w:r>
        <w:rPr>
          <w:rFonts w:hint="eastAsia"/>
        </w:rPr>
        <w:t>汽车涡旋电动压缩机</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三电</w:t>
      </w:r>
      <w:r w:rsidRPr="006C3BE6">
        <w:t xml:space="preserve"> </w:t>
      </w:r>
      <w:r w:rsidRPr="006C3BE6">
        <w:rPr>
          <w:rFonts w:hint="eastAsia"/>
        </w:rPr>
        <w:t>汽车涡旋电动压缩机</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三电</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三电</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三电 汽车涡旋电动压缩机</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三电 汽车涡旋电动压缩机</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三电</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三电</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三电</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三电</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三电</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三电</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三电</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三电</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翰昂</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翰昂</w:t>
      </w:r>
      <w:r>
        <w:rPr>
          <w:rFonts w:hint="eastAsia"/>
        </w:rPr>
        <w:t>基本信息、</w:t>
      </w:r>
      <w:r>
        <w:rPr>
          <w:rFonts w:hint="eastAsia"/>
        </w:rPr>
        <w:t>汽车涡旋电动压缩机</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翰昂</w:t>
      </w:r>
      <w:r w:rsidRPr="006C3BE6">
        <w:t xml:space="preserve"> </w:t>
      </w:r>
      <w:r w:rsidRPr="006C3BE6">
        <w:rPr>
          <w:rFonts w:hint="eastAsia"/>
        </w:rPr>
        <w:t>汽车涡旋电动压缩机</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翰昂</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翰昂</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翰昂 汽车涡旋电动压缩机</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翰昂 汽车涡旋电动压缩机</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翰昂</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翰昂</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翰昂</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翰昂</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翰昂</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翰昂</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翰昂</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翰昂</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奥特佳</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上海海立</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华强电气</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郑州跃博</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江苏银河同智</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南京银茂压缩机</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上海本菱</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上海威乐</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山东克莱森节能科技有限公司</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上海爱卫蓝</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邢台癸酉新能源科技</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四川天泉汽车空调</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法雷奥</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江苏中成</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松芝</w:t>
      </w:r>
      <w:bookmarkEnd w:id="259"/>
      <w:bookmarkEnd w:id="260"/>
    </w:p>
    <w:p w14:paraId="647A21D2" w14:textId="77777777" w:rsidR="00137863" w:rsidRPr="00BE12CA" w:rsidRDefault="00137863" w:rsidP="00137863"/>
    <w:p w14:paraId="6B38495B" w14:textId="77777777" w:rsidR="00137863" w:rsidRDefault="00137863" w:rsidP="00137863">
      <w:pPr>
        <w:pStyle w:val="2"/>
      </w:pPr>
      <w:bookmarkStart w:id="261" w:name="_Toc121584016"/>
      <w:bookmarkStart w:id="262" w:name="_Toc167126628"/>
      <w:r>
        <w:rPr>
          <w:rFonts w:hint="eastAsia"/>
        </w:rPr>
        <w:t>上海光裕</w:t>
      </w:r>
      <w:bookmarkEnd w:id="261"/>
      <w:bookmarkEnd w:id="262"/>
    </w:p>
    <w:p w14:paraId="6963232A" w14:textId="77777777" w:rsidR="00137863" w:rsidRPr="00BE12CA" w:rsidRDefault="00137863" w:rsidP="00137863"/>
    <w:p w14:paraId="7EFE0A2E" w14:textId="77777777" w:rsidR="00137863" w:rsidRDefault="00137863" w:rsidP="00137863">
      <w:pPr>
        <w:pStyle w:val="2"/>
      </w:pPr>
      <w:bookmarkStart w:id="263" w:name="_Toc121584022"/>
      <w:bookmarkStart w:id="264" w:name="_Toc167126629"/>
      <w:r>
        <w:rPr>
          <w:rFonts w:hint="eastAsia"/>
        </w:rPr>
        <w:t>马勒</w:t>
      </w:r>
      <w:bookmarkEnd w:id="263"/>
      <w:bookmarkEnd w:id="264"/>
    </w:p>
    <w:p w14:paraId="72D99213" w14:textId="77777777" w:rsidR="00137863" w:rsidRPr="00BE12CA" w:rsidRDefault="00137863" w:rsidP="00137863"/>
    <w:p w14:paraId="0E7F61C4" w14:textId="77777777" w:rsidR="00137863" w:rsidRDefault="00137863" w:rsidP="00137863">
      <w:pPr>
        <w:pStyle w:val="2"/>
      </w:pPr>
      <w:bookmarkStart w:id="265" w:name="_Toc121584028"/>
      <w:bookmarkStart w:id="266" w:name="_Toc167126630"/>
      <w:r>
        <w:rPr>
          <w:rFonts w:hint="eastAsia"/>
        </w:rPr>
        <w:t>三菱</w:t>
      </w:r>
      <w:bookmarkEnd w:id="265"/>
      <w:bookmarkEnd w:id="266"/>
    </w:p>
    <w:p w14:paraId="47D650CD" w14:textId="77777777" w:rsidR="00137863" w:rsidRPr="00BE12CA" w:rsidRDefault="00137863" w:rsidP="00137863"/>
    <w:p w14:paraId="24AD960A" w14:textId="77777777" w:rsidR="00137863" w:rsidRDefault="00137863" w:rsidP="00137863">
      <w:pPr>
        <w:pStyle w:val="2"/>
      </w:pPr>
      <w:bookmarkStart w:id="267" w:name="_Toc121584034"/>
      <w:bookmarkStart w:id="268" w:name="_Toc167126631"/>
      <w:r>
        <w:rPr>
          <w:rFonts w:hint="eastAsia"/>
        </w:rPr>
        <w:lastRenderedPageBreak/>
        <w:t>博泽</w:t>
      </w:r>
      <w:bookmarkEnd w:id="267"/>
      <w:bookmarkEnd w:id="268"/>
    </w:p>
    <w:p w14:paraId="3261C737" w14:textId="77777777" w:rsidR="00137863" w:rsidRPr="00BE12CA" w:rsidRDefault="00137863" w:rsidP="00137863"/>
    <w:p w14:paraId="1276FE42" w14:textId="77777777" w:rsidR="00137863" w:rsidRDefault="00137863" w:rsidP="00137863">
      <w:pPr>
        <w:pStyle w:val="2"/>
      </w:pPr>
      <w:bookmarkStart w:id="269" w:name="_Toc121584040"/>
      <w:bookmarkStart w:id="270" w:name="_Toc167126632"/>
      <w:r>
        <w:rPr>
          <w:rFonts w:hint="eastAsia"/>
        </w:rPr>
        <w:t>威灵</w:t>
      </w:r>
      <w:bookmarkEnd w:id="269"/>
      <w:bookmarkEnd w:id="270"/>
    </w:p>
    <w:p w14:paraId="7A04F640" w14:textId="77777777" w:rsidR="00137863" w:rsidRPr="00BE12CA" w:rsidRDefault="00137863" w:rsidP="00137863"/>
    <w:p w14:paraId="20FB9D5D" w14:textId="77777777" w:rsidR="00137863" w:rsidRDefault="00137863" w:rsidP="00137863">
      <w:pPr>
        <w:pStyle w:val="2"/>
      </w:pPr>
      <w:bookmarkStart w:id="271" w:name="_Toc121584046"/>
      <w:bookmarkStart w:id="272" w:name="_Toc167126633"/>
      <w:r>
        <w:rPr>
          <w:rFonts w:hint="eastAsia"/>
        </w:rPr>
        <w:t>松下</w:t>
      </w:r>
      <w:bookmarkEnd w:id="271"/>
      <w:bookmarkEnd w:id="272"/>
    </w:p>
    <w:p w14:paraId="6FD0B5C6"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汽车涡旋电动压缩机</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汽车涡旋电动压缩机</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汽车涡旋电动压缩机</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汽车涡旋电动压缩机</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汽车涡旋电动压缩机</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汽车涡旋电动压缩机</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汽车涡旋电动压缩机</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汽车涡旋电动压缩机</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汽车涡旋电动压缩机</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汽车涡旋电动压缩机</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汽车涡旋电动压缩机</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汽车涡旋电动压缩机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汽车涡旋电动压缩机</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汽车涡旋电动压缩机</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汽车涡旋电动压缩机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汽车涡旋电动压缩机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汽车涡旋电动压缩机</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汽车涡旋电动压缩机</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汽车涡旋电动压缩机</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汽车涡旋电动压缩机</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汽车涡旋电动压缩机</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汽车涡旋电动压缩机</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汽车涡旋电动压缩机</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汽车涡旋电动压缩机</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汽车涡旋电动压缩机</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汽车涡旋电动压缩机</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